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3D" w:rsidRPr="00FA3F2A" w:rsidRDefault="00740A3D" w:rsidP="00740A3D">
      <w:pPr>
        <w:widowControl/>
        <w:ind w:firstLine="567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C71773" w:rsidRPr="00FA3F2A" w:rsidRDefault="00C71773" w:rsidP="00C71773">
      <w:pPr>
        <w:tabs>
          <w:tab w:val="center" w:pos="5032"/>
        </w:tabs>
        <w:outlineLvl w:val="0"/>
        <w:rPr>
          <w:sz w:val="24"/>
          <w:szCs w:val="24"/>
        </w:rPr>
      </w:pPr>
      <w:r w:rsidRPr="00FA3F2A">
        <w:rPr>
          <w:sz w:val="24"/>
          <w:szCs w:val="24"/>
        </w:rPr>
        <w:t xml:space="preserve">                                         </w:t>
      </w:r>
      <w:r w:rsidR="004B4B7D">
        <w:rPr>
          <w:sz w:val="24"/>
          <w:szCs w:val="24"/>
        </w:rPr>
        <w:t xml:space="preserve">                   </w:t>
      </w:r>
      <w:r w:rsidRPr="00FA3F2A">
        <w:rPr>
          <w:sz w:val="24"/>
          <w:szCs w:val="24"/>
        </w:rPr>
        <w:t xml:space="preserve">  </w:t>
      </w:r>
      <w:r w:rsidRPr="00FA3F2A">
        <w:rPr>
          <w:noProof/>
          <w:sz w:val="24"/>
          <w:szCs w:val="24"/>
        </w:rPr>
        <w:drawing>
          <wp:inline distT="0" distB="0" distL="0" distR="0">
            <wp:extent cx="660400" cy="717550"/>
            <wp:effectExtent l="19050" t="0" r="635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73" w:rsidRPr="00FA3F2A" w:rsidRDefault="00C71773" w:rsidP="00C7177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Ленинградская область</w:t>
      </w:r>
    </w:p>
    <w:p w:rsidR="00C71773" w:rsidRPr="00FA3F2A" w:rsidRDefault="00C71773" w:rsidP="00C7177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A3F2A">
        <w:rPr>
          <w:rFonts w:ascii="Times New Roman" w:hAnsi="Times New Roman"/>
          <w:sz w:val="24"/>
          <w:szCs w:val="24"/>
        </w:rPr>
        <w:t>Лужский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C71773" w:rsidRPr="00FA3F2A" w:rsidRDefault="00C71773" w:rsidP="00C71773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FA3F2A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71773" w:rsidRPr="00FA3F2A" w:rsidRDefault="00C71773" w:rsidP="00C7177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четвертый созыв</w:t>
      </w:r>
    </w:p>
    <w:p w:rsidR="00C71773" w:rsidRPr="00FA3F2A" w:rsidRDefault="00C71773" w:rsidP="00C71773">
      <w:pPr>
        <w:rPr>
          <w:b/>
          <w:sz w:val="24"/>
          <w:szCs w:val="24"/>
        </w:rPr>
      </w:pPr>
    </w:p>
    <w:p w:rsidR="00C71773" w:rsidRPr="00FA3F2A" w:rsidRDefault="004B4B7D" w:rsidP="00C717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61C66" w:rsidRPr="00FA3F2A">
        <w:rPr>
          <w:rFonts w:ascii="Times New Roman" w:hAnsi="Times New Roman"/>
          <w:b/>
          <w:sz w:val="24"/>
          <w:szCs w:val="24"/>
        </w:rPr>
        <w:t xml:space="preserve"> </w:t>
      </w:r>
      <w:r w:rsidR="00C71773" w:rsidRPr="00FA3F2A">
        <w:rPr>
          <w:rFonts w:ascii="Times New Roman" w:hAnsi="Times New Roman"/>
          <w:b/>
          <w:sz w:val="24"/>
          <w:szCs w:val="24"/>
        </w:rPr>
        <w:t>РЕШЕНИЕ</w:t>
      </w:r>
      <w:r w:rsidR="00861C66" w:rsidRPr="00FA3F2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C71773" w:rsidRPr="00FA3F2A" w:rsidRDefault="00C71773" w:rsidP="00C71773">
      <w:pPr>
        <w:pStyle w:val="s4"/>
        <w:spacing w:before="0" w:beforeAutospacing="0" w:after="0" w:afterAutospacing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4373"/>
      </w:tblGrid>
      <w:tr w:rsidR="00C71773" w:rsidRPr="00FA3F2A" w:rsidTr="004B4B7D">
        <w:trPr>
          <w:trHeight w:val="363"/>
        </w:trPr>
        <w:tc>
          <w:tcPr>
            <w:tcW w:w="4382" w:type="dxa"/>
          </w:tcPr>
          <w:p w:rsidR="00C71773" w:rsidRPr="00FA3F2A" w:rsidRDefault="000A78C4" w:rsidP="002A0A7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F2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A0A7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C71773" w:rsidRPr="00FA3F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2A0A7A"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C71773" w:rsidRPr="00FA3F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861C66" w:rsidRPr="00FA3F2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71773" w:rsidRPr="00FA3F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373" w:type="dxa"/>
          </w:tcPr>
          <w:p w:rsidR="00C71773" w:rsidRPr="00FA3F2A" w:rsidRDefault="00C71773" w:rsidP="002A0A7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F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2A0A7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</w:p>
        </w:tc>
      </w:tr>
    </w:tbl>
    <w:p w:rsidR="00740A3D" w:rsidRPr="00FA3F2A" w:rsidRDefault="00740A3D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4"/>
          <w:szCs w:val="24"/>
        </w:rPr>
      </w:pPr>
    </w:p>
    <w:p w:rsidR="00740A3D" w:rsidRPr="00FA3F2A" w:rsidRDefault="00861C66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A3F2A">
        <w:rPr>
          <w:rFonts w:ascii="Times New Roman" w:eastAsia="Calibri" w:hAnsi="Times New Roman"/>
          <w:iCs/>
          <w:color w:val="auto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FA3F2A">
        <w:rPr>
          <w:rFonts w:ascii="Times New Roman" w:eastAsia="Calibri" w:hAnsi="Times New Roman"/>
          <w:iCs/>
          <w:color w:val="auto"/>
          <w:sz w:val="24"/>
          <w:szCs w:val="24"/>
        </w:rPr>
        <w:t>Мшинского</w:t>
      </w:r>
      <w:proofErr w:type="spellEnd"/>
      <w:r w:rsidRPr="00FA3F2A">
        <w:rPr>
          <w:rFonts w:ascii="Times New Roman" w:eastAsia="Calibri" w:hAnsi="Times New Roman"/>
          <w:iCs/>
          <w:color w:val="auto"/>
          <w:sz w:val="24"/>
          <w:szCs w:val="24"/>
        </w:rPr>
        <w:t xml:space="preserve"> сельского поселения от 30.09.2021 № 124 «</w:t>
      </w:r>
      <w:r w:rsidR="00740A3D" w:rsidRPr="00FA3F2A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   положения о муниципальном жилищном контроле н</w:t>
      </w:r>
      <w:r w:rsidR="00740A3D" w:rsidRPr="00FA3F2A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="00740A3D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муниципального образования </w:t>
      </w:r>
      <w:proofErr w:type="spellStart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Мшинское</w:t>
      </w:r>
      <w:proofErr w:type="spellEnd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сельское поселение </w:t>
      </w:r>
      <w:proofErr w:type="spellStart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Лужского</w:t>
      </w:r>
      <w:proofErr w:type="spellEnd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муниципального района Ленинградской области</w:t>
      </w:r>
      <w:r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»</w:t>
      </w:r>
    </w:p>
    <w:p w:rsidR="00740A3D" w:rsidRPr="00FA3F2A" w:rsidRDefault="00740A3D" w:rsidP="00C71773">
      <w:pPr>
        <w:jc w:val="both"/>
        <w:rPr>
          <w:rFonts w:ascii="Times New Roman" w:hAnsi="Times New Roman"/>
          <w:sz w:val="24"/>
          <w:szCs w:val="24"/>
        </w:rPr>
      </w:pPr>
    </w:p>
    <w:p w:rsidR="00740A3D" w:rsidRDefault="00FA3F2A" w:rsidP="00C71773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 xml:space="preserve">      </w:t>
      </w:r>
      <w:r w:rsidR="00740A3D" w:rsidRPr="00FA3F2A">
        <w:rPr>
          <w:rFonts w:ascii="Times New Roman" w:eastAsia="Calibri" w:hAnsi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="00740A3D" w:rsidRPr="00FA3F2A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="00740A3D" w:rsidRPr="00FA3F2A">
        <w:rPr>
          <w:rFonts w:ascii="Times New Roman" w:eastAsia="Calibri" w:hAnsi="Times New Roman"/>
          <w:color w:val="auto"/>
          <w:sz w:val="24"/>
          <w:szCs w:val="24"/>
        </w:rPr>
        <w:t xml:space="preserve">Уставом муниципального образования </w:t>
      </w:r>
      <w:proofErr w:type="spellStart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Мшинское</w:t>
      </w:r>
      <w:proofErr w:type="spellEnd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сельское поселение </w:t>
      </w:r>
      <w:proofErr w:type="spellStart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Лужского</w:t>
      </w:r>
      <w:proofErr w:type="spellEnd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муниципального района Ленинградской области</w:t>
      </w:r>
      <w:r w:rsidR="00740A3D" w:rsidRPr="00FA3F2A">
        <w:rPr>
          <w:rFonts w:ascii="Times New Roman" w:eastAsia="Calibri" w:hAnsi="Times New Roman"/>
          <w:color w:val="auto"/>
          <w:sz w:val="24"/>
          <w:szCs w:val="24"/>
        </w:rPr>
        <w:t xml:space="preserve">, совет депутатов муниципального образования </w:t>
      </w:r>
      <w:proofErr w:type="spellStart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Мшинское</w:t>
      </w:r>
      <w:proofErr w:type="spellEnd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сельское поселение </w:t>
      </w:r>
      <w:proofErr w:type="spellStart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Лужского</w:t>
      </w:r>
      <w:proofErr w:type="spellEnd"/>
      <w:r w:rsidR="00C71773" w:rsidRPr="00FA3F2A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муниципального района Ленинградской области</w:t>
      </w:r>
      <w:r w:rsidR="00740A3D" w:rsidRPr="00FA3F2A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FA3F2A" w:rsidRPr="00FA3F2A" w:rsidRDefault="00FA3F2A" w:rsidP="00C71773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740A3D" w:rsidRPr="00FA3F2A" w:rsidRDefault="00740A3D" w:rsidP="00FA3F2A">
      <w:pPr>
        <w:widowControl/>
        <w:ind w:right="-1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FA3F2A">
        <w:rPr>
          <w:rFonts w:ascii="Times New Roman" w:eastAsiaTheme="minorHAnsi" w:hAnsi="Times New Roman"/>
          <w:b/>
          <w:color w:val="auto"/>
          <w:sz w:val="24"/>
          <w:szCs w:val="24"/>
        </w:rPr>
        <w:t>РЕШИЛ:</w:t>
      </w:r>
    </w:p>
    <w:p w:rsidR="00740A3D" w:rsidRPr="00FA3F2A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861C66" w:rsidRPr="00FA3F2A" w:rsidRDefault="00861C66" w:rsidP="00861C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1. Внести в решение Совета депутатов </w:t>
      </w:r>
      <w:proofErr w:type="spellStart"/>
      <w:r w:rsidRPr="00FA3F2A">
        <w:rPr>
          <w:rFonts w:ascii="Times New Roman" w:hAnsi="Times New Roman"/>
          <w:sz w:val="24"/>
          <w:szCs w:val="24"/>
        </w:rPr>
        <w:t>Мшинского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с</w:t>
      </w:r>
      <w:r w:rsidR="00F96880">
        <w:rPr>
          <w:rFonts w:ascii="Times New Roman" w:hAnsi="Times New Roman"/>
          <w:sz w:val="24"/>
          <w:szCs w:val="24"/>
        </w:rPr>
        <w:t>ельского поселения от 30.09.2021</w:t>
      </w:r>
      <w:bookmarkStart w:id="0" w:name="_GoBack"/>
      <w:bookmarkEnd w:id="0"/>
      <w:r w:rsidRPr="00FA3F2A">
        <w:rPr>
          <w:rFonts w:ascii="Times New Roman" w:hAnsi="Times New Roman"/>
          <w:sz w:val="24"/>
          <w:szCs w:val="24"/>
        </w:rPr>
        <w:t xml:space="preserve">г. № 124 «Об утверждении   положения о муниципальном жилищном контроле на территории муниципального образования </w:t>
      </w:r>
      <w:proofErr w:type="spellStart"/>
      <w:r w:rsidRPr="00FA3F2A">
        <w:rPr>
          <w:rFonts w:ascii="Times New Roman" w:hAnsi="Times New Roman"/>
          <w:sz w:val="24"/>
          <w:szCs w:val="24"/>
        </w:rPr>
        <w:t>Мшинское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FA3F2A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 следующие изменения и дополнения:</w:t>
      </w:r>
    </w:p>
    <w:p w:rsidR="00861C66" w:rsidRPr="00FA3F2A" w:rsidRDefault="00861C66" w:rsidP="00861C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1.1. Пункт 1.2 изложить в следующей редакции:</w:t>
      </w:r>
    </w:p>
    <w:p w:rsidR="00861C66" w:rsidRPr="00FA3F2A" w:rsidRDefault="00861C66" w:rsidP="00861C66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«1.2.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</w:t>
      </w:r>
      <w:r w:rsidRPr="00FA3F2A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- обязательных требований):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A3F2A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FA3F2A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2) требований к </w:t>
      </w:r>
      <w:hyperlink r:id="rId10" w:history="1">
        <w:r w:rsidRPr="00FA3F2A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FA3F2A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3) требований к созданию и деятельности юридических лиц, индивидуальных </w:t>
      </w:r>
      <w:r w:rsidRPr="00FA3F2A">
        <w:rPr>
          <w:rFonts w:ascii="Times New Roman" w:hAnsi="Times New Roman"/>
          <w:sz w:val="24"/>
          <w:szCs w:val="24"/>
        </w:rPr>
        <w:lastRenderedPageBreak/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FA3F2A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A3F2A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861C66" w:rsidRPr="00FA3F2A" w:rsidRDefault="00861C66" w:rsidP="00861C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13) исполнение решений, принимаемых по результатам контрольных мероприятий</w:t>
      </w:r>
      <w:r w:rsidRPr="00FA3F2A">
        <w:rPr>
          <w:rFonts w:ascii="Times New Roman" w:hAnsi="Times New Roman"/>
          <w:bCs/>
          <w:sz w:val="24"/>
          <w:szCs w:val="24"/>
        </w:rPr>
        <w:t xml:space="preserve">». </w:t>
      </w:r>
    </w:p>
    <w:p w:rsidR="00C71773" w:rsidRPr="00FA3F2A" w:rsidRDefault="00C71773" w:rsidP="00C71773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2. Опубликовать данное ре</w:t>
      </w:r>
      <w:r w:rsidR="00FA3F2A">
        <w:rPr>
          <w:rFonts w:ascii="Times New Roman" w:hAnsi="Times New Roman"/>
          <w:sz w:val="24"/>
          <w:szCs w:val="24"/>
        </w:rPr>
        <w:t>шение в газете «</w:t>
      </w:r>
      <w:proofErr w:type="spellStart"/>
      <w:r w:rsidR="00FA3F2A">
        <w:rPr>
          <w:rFonts w:ascii="Times New Roman" w:hAnsi="Times New Roman"/>
          <w:sz w:val="24"/>
          <w:szCs w:val="24"/>
        </w:rPr>
        <w:t>Лужская</w:t>
      </w:r>
      <w:proofErr w:type="spellEnd"/>
      <w:r w:rsidR="00FA3F2A">
        <w:rPr>
          <w:rFonts w:ascii="Times New Roman" w:hAnsi="Times New Roman"/>
          <w:sz w:val="24"/>
          <w:szCs w:val="24"/>
        </w:rPr>
        <w:t xml:space="preserve"> правда» и разместить на официальном сайте МО </w:t>
      </w:r>
      <w:proofErr w:type="spellStart"/>
      <w:r w:rsidR="00FA3F2A">
        <w:rPr>
          <w:rFonts w:ascii="Times New Roman" w:hAnsi="Times New Roman"/>
          <w:sz w:val="24"/>
          <w:szCs w:val="24"/>
        </w:rPr>
        <w:t>Мшинское</w:t>
      </w:r>
      <w:proofErr w:type="spellEnd"/>
      <w:r w:rsidR="00FA3F2A">
        <w:rPr>
          <w:rFonts w:ascii="Times New Roman" w:hAnsi="Times New Roman"/>
          <w:sz w:val="24"/>
          <w:szCs w:val="24"/>
        </w:rPr>
        <w:t xml:space="preserve"> сельское поселение в сети «Интернет»</w:t>
      </w:r>
    </w:p>
    <w:p w:rsidR="00C71773" w:rsidRPr="00FA3F2A" w:rsidRDefault="00C71773" w:rsidP="00C71773">
      <w:pPr>
        <w:tabs>
          <w:tab w:val="left" w:pos="720"/>
        </w:tabs>
        <w:ind w:firstLine="260"/>
        <w:jc w:val="both"/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 3. Решение вступает в законную силу после его официального опубликования (обнародования).</w:t>
      </w:r>
    </w:p>
    <w:p w:rsidR="00C71773" w:rsidRPr="00FA3F2A" w:rsidRDefault="00C71773" w:rsidP="00C71773">
      <w:pPr>
        <w:ind w:right="-1"/>
        <w:rPr>
          <w:rFonts w:ascii="Times New Roman" w:hAnsi="Times New Roman"/>
          <w:sz w:val="24"/>
          <w:szCs w:val="24"/>
        </w:rPr>
      </w:pPr>
    </w:p>
    <w:p w:rsidR="00FA3F2A" w:rsidRDefault="00FA3F2A" w:rsidP="00C71773">
      <w:pPr>
        <w:rPr>
          <w:rFonts w:ascii="Times New Roman" w:hAnsi="Times New Roman"/>
          <w:sz w:val="24"/>
          <w:szCs w:val="24"/>
        </w:rPr>
      </w:pPr>
    </w:p>
    <w:p w:rsidR="00FA3F2A" w:rsidRDefault="00FA3F2A" w:rsidP="00C71773">
      <w:pPr>
        <w:rPr>
          <w:rFonts w:ascii="Times New Roman" w:hAnsi="Times New Roman"/>
          <w:sz w:val="24"/>
          <w:szCs w:val="24"/>
        </w:rPr>
      </w:pPr>
    </w:p>
    <w:p w:rsidR="00FA3F2A" w:rsidRDefault="00FA3F2A" w:rsidP="00C71773">
      <w:pPr>
        <w:rPr>
          <w:rFonts w:ascii="Times New Roman" w:hAnsi="Times New Roman"/>
          <w:sz w:val="24"/>
          <w:szCs w:val="24"/>
        </w:rPr>
      </w:pPr>
    </w:p>
    <w:p w:rsidR="00C71773" w:rsidRPr="00FA3F2A" w:rsidRDefault="00C71773" w:rsidP="00C71773">
      <w:pPr>
        <w:rPr>
          <w:rFonts w:ascii="Times New Roman" w:hAnsi="Times New Roman"/>
          <w:sz w:val="24"/>
          <w:szCs w:val="24"/>
        </w:rPr>
      </w:pPr>
      <w:proofErr w:type="gramStart"/>
      <w:r w:rsidRPr="00FA3F2A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FA3F2A">
        <w:rPr>
          <w:rFonts w:ascii="Times New Roman" w:hAnsi="Times New Roman"/>
          <w:sz w:val="24"/>
          <w:szCs w:val="24"/>
        </w:rPr>
        <w:t>Мшинского</w:t>
      </w:r>
      <w:proofErr w:type="spellEnd"/>
      <w:proofErr w:type="gramEnd"/>
      <w:r w:rsidRPr="00FA3F2A">
        <w:rPr>
          <w:rFonts w:ascii="Times New Roman" w:hAnsi="Times New Roman"/>
          <w:sz w:val="24"/>
          <w:szCs w:val="24"/>
        </w:rPr>
        <w:t xml:space="preserve"> сельского поселения,                                               </w:t>
      </w:r>
    </w:p>
    <w:p w:rsidR="00C71773" w:rsidRPr="00FA3F2A" w:rsidRDefault="00C71773" w:rsidP="00C71773">
      <w:pPr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>исполняющий полномочия</w:t>
      </w:r>
    </w:p>
    <w:p w:rsidR="00C71773" w:rsidRPr="00FA3F2A" w:rsidRDefault="00C71773" w:rsidP="00C71773">
      <w:pPr>
        <w:rPr>
          <w:rFonts w:ascii="Times New Roman" w:hAnsi="Times New Roman"/>
          <w:sz w:val="24"/>
          <w:szCs w:val="24"/>
        </w:rPr>
      </w:pPr>
      <w:r w:rsidRPr="00FA3F2A">
        <w:rPr>
          <w:rFonts w:ascii="Times New Roman" w:hAnsi="Times New Roman"/>
          <w:sz w:val="24"/>
          <w:szCs w:val="24"/>
        </w:rPr>
        <w:t xml:space="preserve">председателя совета депутатов                                                     </w:t>
      </w:r>
      <w:r w:rsidR="00FA3F2A">
        <w:rPr>
          <w:rFonts w:ascii="Times New Roman" w:hAnsi="Times New Roman"/>
          <w:sz w:val="24"/>
          <w:szCs w:val="24"/>
        </w:rPr>
        <w:t xml:space="preserve">                  </w:t>
      </w:r>
      <w:r w:rsidRPr="00FA3F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A3F2A">
        <w:rPr>
          <w:rFonts w:ascii="Times New Roman" w:hAnsi="Times New Roman"/>
          <w:sz w:val="24"/>
          <w:szCs w:val="24"/>
        </w:rPr>
        <w:t>В.В.Алексеев</w:t>
      </w:r>
      <w:proofErr w:type="spellEnd"/>
    </w:p>
    <w:p w:rsidR="00C71773" w:rsidRPr="00FA3F2A" w:rsidRDefault="00C71773" w:rsidP="00C71773">
      <w:pPr>
        <w:rPr>
          <w:b/>
          <w:sz w:val="24"/>
          <w:szCs w:val="24"/>
        </w:rPr>
      </w:pPr>
    </w:p>
    <w:p w:rsidR="00740A3D" w:rsidRPr="00FA3F2A" w:rsidRDefault="00740A3D" w:rsidP="00C71773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A3F2A">
        <w:rPr>
          <w:rFonts w:ascii="Times New Roman" w:eastAsiaTheme="minorHAnsi" w:hAnsi="Times New Roman"/>
          <w:color w:val="auto"/>
          <w:sz w:val="24"/>
          <w:szCs w:val="24"/>
        </w:rPr>
        <w:tab/>
      </w:r>
    </w:p>
    <w:p w:rsidR="00740A3D" w:rsidRPr="00FA3F2A" w:rsidRDefault="00740A3D" w:rsidP="00740A3D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740A3D" w:rsidRPr="00FA3F2A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E7BBF" w:rsidRPr="00FA3F2A" w:rsidRDefault="000E7BBF" w:rsidP="000E7BBF">
      <w:pPr>
        <w:widowControl/>
        <w:rPr>
          <w:rFonts w:ascii="Times New Roman" w:hAnsi="Times New Roman"/>
          <w:sz w:val="24"/>
          <w:szCs w:val="24"/>
        </w:rPr>
      </w:pPr>
    </w:p>
    <w:p w:rsidR="00FE6279" w:rsidRPr="00FA3F2A" w:rsidRDefault="00FE6279" w:rsidP="000E7BBF">
      <w:pPr>
        <w:widowControl/>
        <w:rPr>
          <w:rFonts w:ascii="Times New Roman" w:hAnsi="Times New Roman"/>
          <w:sz w:val="24"/>
          <w:szCs w:val="24"/>
        </w:rPr>
      </w:pPr>
    </w:p>
    <w:p w:rsidR="00FF0383" w:rsidRPr="00FA3F2A" w:rsidRDefault="00FF0383">
      <w:pPr>
        <w:rPr>
          <w:rFonts w:ascii="Times New Roman" w:hAnsi="Times New Roman"/>
          <w:sz w:val="24"/>
          <w:szCs w:val="24"/>
        </w:rPr>
      </w:pPr>
    </w:p>
    <w:sectPr w:rsidR="00FF0383" w:rsidRPr="00FA3F2A" w:rsidSect="00FA3F2A">
      <w:headerReference w:type="default" r:id="rId11"/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3F" w:rsidRDefault="00BF713F" w:rsidP="000E7BBF">
      <w:r>
        <w:separator/>
      </w:r>
    </w:p>
  </w:endnote>
  <w:endnote w:type="continuationSeparator" w:id="0">
    <w:p w:rsidR="00BF713F" w:rsidRDefault="00BF713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3F" w:rsidRDefault="00BF713F" w:rsidP="000E7BBF">
      <w:r>
        <w:separator/>
      </w:r>
    </w:p>
  </w:footnote>
  <w:footnote w:type="continuationSeparator" w:id="0">
    <w:p w:rsidR="00BF713F" w:rsidRDefault="00BF713F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526"/>
      <w:docPartObj>
        <w:docPartGallery w:val="Page Numbers (Top of Page)"/>
        <w:docPartUnique/>
      </w:docPartObj>
    </w:sdtPr>
    <w:sdtEndPr/>
    <w:sdtContent>
      <w:p w:rsidR="00861C66" w:rsidRDefault="00A04A7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C66" w:rsidRDefault="00861C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B2D"/>
    <w:rsid w:val="0004178C"/>
    <w:rsid w:val="00073005"/>
    <w:rsid w:val="000A78C4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08E4"/>
    <w:rsid w:val="001D575E"/>
    <w:rsid w:val="001F4BF4"/>
    <w:rsid w:val="00241D52"/>
    <w:rsid w:val="00242BBB"/>
    <w:rsid w:val="00251281"/>
    <w:rsid w:val="00267DBD"/>
    <w:rsid w:val="002731DC"/>
    <w:rsid w:val="002744BE"/>
    <w:rsid w:val="00284EC2"/>
    <w:rsid w:val="002A0A7A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B4B7D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808A3"/>
    <w:rsid w:val="006A4650"/>
    <w:rsid w:val="006B2ACD"/>
    <w:rsid w:val="006D4ABE"/>
    <w:rsid w:val="006D568E"/>
    <w:rsid w:val="006F2EDA"/>
    <w:rsid w:val="00704189"/>
    <w:rsid w:val="00707B35"/>
    <w:rsid w:val="007129C9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BA"/>
    <w:rsid w:val="00861C66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04A70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BF713F"/>
    <w:rsid w:val="00C06AC1"/>
    <w:rsid w:val="00C70753"/>
    <w:rsid w:val="00C71773"/>
    <w:rsid w:val="00C92C51"/>
    <w:rsid w:val="00CA67E7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6880"/>
    <w:rsid w:val="00F97189"/>
    <w:rsid w:val="00FA3F2A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EBB2-5687-471F-9547-C04E57B2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s4">
    <w:name w:val="s4"/>
    <w:basedOn w:val="a"/>
    <w:rsid w:val="00C71773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character" w:styleId="afb">
    <w:name w:val="endnote reference"/>
    <w:basedOn w:val="a0"/>
    <w:uiPriority w:val="99"/>
    <w:semiHidden/>
    <w:unhideWhenUsed/>
    <w:rsid w:val="00861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B328-F306-48A0-90C7-C36B1264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Microsoft Office</cp:lastModifiedBy>
  <cp:revision>3</cp:revision>
  <cp:lastPrinted>2023-07-03T06:51:00Z</cp:lastPrinted>
  <dcterms:created xsi:type="dcterms:W3CDTF">2023-07-03T06:45:00Z</dcterms:created>
  <dcterms:modified xsi:type="dcterms:W3CDTF">2023-07-03T06:52:00Z</dcterms:modified>
</cp:coreProperties>
</file>