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53" w:rsidRPr="00654609" w:rsidRDefault="004C4753" w:rsidP="004C4753">
      <w:pPr>
        <w:jc w:val="center"/>
        <w:rPr>
          <w:sz w:val="28"/>
          <w:szCs w:val="28"/>
        </w:rPr>
      </w:pPr>
      <w:r w:rsidRPr="00654609">
        <w:rPr>
          <w:sz w:val="28"/>
          <w:szCs w:val="28"/>
        </w:rPr>
        <w:t>Ленинградская область</w:t>
      </w:r>
    </w:p>
    <w:p w:rsidR="004C4753" w:rsidRPr="00654609" w:rsidRDefault="004C4753" w:rsidP="004C4753">
      <w:pPr>
        <w:jc w:val="center"/>
        <w:rPr>
          <w:sz w:val="28"/>
          <w:szCs w:val="28"/>
        </w:rPr>
      </w:pPr>
      <w:r w:rsidRPr="00654609">
        <w:rPr>
          <w:sz w:val="28"/>
          <w:szCs w:val="28"/>
        </w:rPr>
        <w:t>Лужский муниципальный район</w:t>
      </w:r>
    </w:p>
    <w:p w:rsidR="004C4753" w:rsidRPr="00654609" w:rsidRDefault="004C4753" w:rsidP="004C4753">
      <w:pPr>
        <w:jc w:val="center"/>
        <w:rPr>
          <w:sz w:val="28"/>
          <w:szCs w:val="28"/>
        </w:rPr>
      </w:pPr>
      <w:r w:rsidRPr="00654609">
        <w:rPr>
          <w:sz w:val="28"/>
          <w:szCs w:val="28"/>
        </w:rPr>
        <w:t>Совет депутатов Мшинского сельского поселения</w:t>
      </w:r>
    </w:p>
    <w:p w:rsidR="004C4753" w:rsidRDefault="004C4753" w:rsidP="004C4753">
      <w:pPr>
        <w:jc w:val="center"/>
        <w:rPr>
          <w:b/>
          <w:sz w:val="28"/>
          <w:szCs w:val="28"/>
        </w:rPr>
      </w:pPr>
    </w:p>
    <w:p w:rsidR="004C4753" w:rsidRDefault="004C4753" w:rsidP="004C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A6BFD">
        <w:rPr>
          <w:b/>
          <w:sz w:val="28"/>
          <w:szCs w:val="28"/>
        </w:rPr>
        <w:t xml:space="preserve"> </w:t>
      </w:r>
      <w:r w:rsidR="00AA6BFD" w:rsidRPr="00AA6BFD">
        <w:rPr>
          <w:sz w:val="28"/>
          <w:szCs w:val="28"/>
        </w:rPr>
        <w:t>(ПРОЕКТ)</w:t>
      </w:r>
    </w:p>
    <w:p w:rsidR="004C4753" w:rsidRDefault="004C4753" w:rsidP="004C4753">
      <w:pPr>
        <w:jc w:val="center"/>
        <w:rPr>
          <w:b/>
          <w:sz w:val="28"/>
          <w:szCs w:val="28"/>
        </w:rPr>
      </w:pP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AA6BFD" w:rsidP="004C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4C4753">
        <w:rPr>
          <w:b/>
          <w:sz w:val="28"/>
          <w:szCs w:val="28"/>
        </w:rPr>
        <w:t xml:space="preserve">  2016 г.</w:t>
      </w:r>
      <w:r w:rsidR="004C4753">
        <w:rPr>
          <w:b/>
          <w:sz w:val="28"/>
          <w:szCs w:val="28"/>
        </w:rPr>
        <w:tab/>
      </w:r>
      <w:r w:rsidR="004C4753">
        <w:rPr>
          <w:b/>
          <w:sz w:val="28"/>
          <w:szCs w:val="28"/>
        </w:rPr>
        <w:tab/>
      </w:r>
      <w:r w:rsidR="004C4753">
        <w:rPr>
          <w:b/>
          <w:sz w:val="28"/>
          <w:szCs w:val="28"/>
        </w:rPr>
        <w:tab/>
      </w:r>
      <w:r w:rsidR="00654609">
        <w:rPr>
          <w:b/>
          <w:sz w:val="28"/>
          <w:szCs w:val="28"/>
        </w:rPr>
        <w:t xml:space="preserve">          </w:t>
      </w:r>
      <w:r w:rsidR="004C47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</w:t>
      </w:r>
    </w:p>
    <w:p w:rsidR="00654609" w:rsidRPr="00654609" w:rsidRDefault="004C4753" w:rsidP="004C4753">
      <w:pPr>
        <w:rPr>
          <w:sz w:val="28"/>
          <w:szCs w:val="28"/>
        </w:rPr>
      </w:pPr>
      <w:r w:rsidRPr="00654609">
        <w:rPr>
          <w:sz w:val="28"/>
          <w:szCs w:val="28"/>
        </w:rPr>
        <w:t xml:space="preserve">О принятии Устава Мшинского сельского поселения </w:t>
      </w:r>
    </w:p>
    <w:p w:rsidR="00654609" w:rsidRPr="00654609" w:rsidRDefault="004C4753" w:rsidP="004C4753">
      <w:pPr>
        <w:rPr>
          <w:sz w:val="28"/>
          <w:szCs w:val="28"/>
        </w:rPr>
      </w:pPr>
      <w:r w:rsidRPr="00654609">
        <w:rPr>
          <w:sz w:val="28"/>
          <w:szCs w:val="28"/>
        </w:rPr>
        <w:t xml:space="preserve">Лужского муниципального района </w:t>
      </w:r>
    </w:p>
    <w:p w:rsidR="004C4753" w:rsidRPr="00654609" w:rsidRDefault="004C4753" w:rsidP="004C4753">
      <w:pPr>
        <w:rPr>
          <w:sz w:val="28"/>
          <w:szCs w:val="28"/>
        </w:rPr>
      </w:pPr>
      <w:r w:rsidRPr="00654609">
        <w:rPr>
          <w:sz w:val="28"/>
          <w:szCs w:val="28"/>
        </w:rPr>
        <w:t>Ленинградской области</w:t>
      </w: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Устава Мшинского сельского поселения Лужского муниципального района Ленинградской области,  в соответствии со ст.35, 44  Федерального закона  № 131 от 06.10.2003 «Об общих принципах организации местного самоуправления в Российской Федерации», совет депутатов Мшинского сельского поселения </w:t>
      </w:r>
    </w:p>
    <w:p w:rsidR="004C4753" w:rsidRDefault="004C4753" w:rsidP="004C4753">
      <w:pPr>
        <w:rPr>
          <w:sz w:val="28"/>
          <w:szCs w:val="28"/>
        </w:rPr>
      </w:pP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РЕШИЛ:</w:t>
      </w:r>
    </w:p>
    <w:p w:rsidR="004C4753" w:rsidRDefault="004C4753" w:rsidP="004C4753">
      <w:pPr>
        <w:rPr>
          <w:sz w:val="28"/>
          <w:szCs w:val="28"/>
        </w:rPr>
      </w:pPr>
    </w:p>
    <w:p w:rsidR="004C4753" w:rsidRDefault="00AA6BFD" w:rsidP="00AA6BF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753">
        <w:rPr>
          <w:sz w:val="28"/>
          <w:szCs w:val="28"/>
        </w:rPr>
        <w:t>1.Принять Устав Мшинского сельского поселения Лужского муниципального района Ленинградской области (прилагается к решению).</w:t>
      </w:r>
    </w:p>
    <w:p w:rsidR="004C4753" w:rsidRDefault="00AA6BFD" w:rsidP="00AA6BF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753">
        <w:rPr>
          <w:sz w:val="28"/>
          <w:szCs w:val="28"/>
        </w:rPr>
        <w:t>2.Зарегистрировать  Устав  Мшинского сельского поселения Лужского муниципального района Ленинградской области в установленном законом порядке.</w:t>
      </w:r>
    </w:p>
    <w:p w:rsidR="004C4753" w:rsidRDefault="00AA6BFD" w:rsidP="00AA6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753">
        <w:rPr>
          <w:sz w:val="28"/>
          <w:szCs w:val="28"/>
        </w:rPr>
        <w:t xml:space="preserve">3.Устав Мшинского сельского поселения Лужского муниципального района Ленинградской области подлежит  официальному опубликованию (обнародованию)  после государственной регистрации и вступает в силу после </w:t>
      </w:r>
      <w:r w:rsidR="00654609">
        <w:rPr>
          <w:sz w:val="28"/>
          <w:szCs w:val="28"/>
        </w:rPr>
        <w:t xml:space="preserve"> официального опубликования (</w:t>
      </w:r>
      <w:r w:rsidR="004C4753">
        <w:rPr>
          <w:sz w:val="28"/>
          <w:szCs w:val="28"/>
        </w:rPr>
        <w:t>обнародования</w:t>
      </w:r>
      <w:r w:rsidR="00654609">
        <w:rPr>
          <w:sz w:val="28"/>
          <w:szCs w:val="28"/>
        </w:rPr>
        <w:t>)</w:t>
      </w:r>
      <w:r w:rsidR="004C4753">
        <w:rPr>
          <w:sz w:val="28"/>
          <w:szCs w:val="28"/>
        </w:rPr>
        <w:t>.</w:t>
      </w: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поселения,</w:t>
      </w:r>
    </w:p>
    <w:p w:rsidR="00654609" w:rsidRDefault="00654609" w:rsidP="004C47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654609" w:rsidRPr="004C4753" w:rsidRDefault="00654609" w:rsidP="004C4753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В.В. Алексеев</w:t>
      </w:r>
    </w:p>
    <w:p w:rsidR="004C4753" w:rsidRDefault="004C4753" w:rsidP="004C4753">
      <w:pPr>
        <w:rPr>
          <w:b/>
          <w:sz w:val="28"/>
          <w:szCs w:val="28"/>
        </w:rPr>
      </w:pPr>
    </w:p>
    <w:p w:rsidR="00142768" w:rsidRDefault="00142768"/>
    <w:sectPr w:rsidR="00142768" w:rsidSect="0014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53"/>
    <w:rsid w:val="00142768"/>
    <w:rsid w:val="004C4753"/>
    <w:rsid w:val="00654609"/>
    <w:rsid w:val="00AA6BFD"/>
    <w:rsid w:val="00AC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2016-07-03T14:30:00Z</cp:lastPrinted>
  <dcterms:created xsi:type="dcterms:W3CDTF">2016-07-14T07:13:00Z</dcterms:created>
  <dcterms:modified xsi:type="dcterms:W3CDTF">2016-07-14T07:13:00Z</dcterms:modified>
</cp:coreProperties>
</file>