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A" w:rsidRPr="009534A9" w:rsidRDefault="009D272A" w:rsidP="00E53B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3B80" w:rsidRPr="00E53B80" w:rsidRDefault="009D272A" w:rsidP="00E5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B80">
        <w:rPr>
          <w:rFonts w:ascii="Times New Roman" w:hAnsi="Times New Roman"/>
          <w:b/>
          <w:sz w:val="24"/>
          <w:szCs w:val="24"/>
        </w:rPr>
        <w:t xml:space="preserve"> </w:t>
      </w:r>
      <w:r w:rsidR="00E53B80" w:rsidRPr="00E53B8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B80" w:rsidRPr="00E53B80" w:rsidRDefault="00E53B80" w:rsidP="00E5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B80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E53B80" w:rsidRPr="00E53B80" w:rsidRDefault="00E53B80" w:rsidP="00E5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B80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E53B80" w:rsidRPr="00E53B80" w:rsidRDefault="00E53B80" w:rsidP="00E5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B8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53B80" w:rsidRPr="00E53B80" w:rsidRDefault="00E53B80" w:rsidP="00E5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B80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9D272A" w:rsidRPr="009534A9" w:rsidRDefault="009D272A" w:rsidP="009D2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4A9">
        <w:rPr>
          <w:rFonts w:ascii="Times New Roman" w:hAnsi="Times New Roman"/>
          <w:b/>
          <w:sz w:val="28"/>
          <w:szCs w:val="28"/>
        </w:rPr>
        <w:t>РЕШЕНИЕ</w:t>
      </w:r>
    </w:p>
    <w:p w:rsidR="009D272A" w:rsidRPr="009534A9" w:rsidRDefault="00C97200" w:rsidP="009D2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tbl>
      <w:tblPr>
        <w:tblW w:w="0" w:type="auto"/>
        <w:tblLook w:val="01E0"/>
      </w:tblPr>
      <w:tblGrid>
        <w:gridCol w:w="4656"/>
        <w:gridCol w:w="4631"/>
      </w:tblGrid>
      <w:tr w:rsidR="009D272A" w:rsidRPr="009534A9" w:rsidTr="001A2E2E">
        <w:tc>
          <w:tcPr>
            <w:tcW w:w="4785" w:type="dxa"/>
            <w:hideMark/>
          </w:tcPr>
          <w:p w:rsidR="009D272A" w:rsidRPr="009534A9" w:rsidRDefault="00C970E5" w:rsidP="001A2E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«19 »  декабря</w:t>
            </w:r>
            <w:r w:rsidR="009D272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9D272A" w:rsidRPr="009534A9">
              <w:rPr>
                <w:rFonts w:ascii="Times New Roman" w:hAnsi="Times New Roman"/>
                <w:b/>
                <w:sz w:val="28"/>
                <w:szCs w:val="28"/>
              </w:rPr>
              <w:t>2019 года</w:t>
            </w:r>
          </w:p>
        </w:tc>
        <w:tc>
          <w:tcPr>
            <w:tcW w:w="4786" w:type="dxa"/>
            <w:hideMark/>
          </w:tcPr>
          <w:p w:rsidR="009D272A" w:rsidRPr="009534A9" w:rsidRDefault="009D272A" w:rsidP="009D27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34A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970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9D272A" w:rsidRPr="009534A9" w:rsidRDefault="009D272A" w:rsidP="00E5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272A" w:rsidRPr="009534A9" w:rsidRDefault="009D272A" w:rsidP="009D27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34A9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</w:t>
      </w:r>
      <w:r w:rsidRPr="009534A9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</w:p>
    <w:p w:rsidR="009D272A" w:rsidRPr="009534A9" w:rsidRDefault="009D272A" w:rsidP="009D27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34A9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осуществления территориального </w:t>
      </w:r>
    </w:p>
    <w:p w:rsidR="009D272A" w:rsidRPr="009534A9" w:rsidRDefault="009D272A" w:rsidP="009D27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34A9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самоуправления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Мшинском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272A" w:rsidRPr="009534A9" w:rsidRDefault="00C970E5" w:rsidP="009D27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модельный проект, представленный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прокуратурой, р</w:t>
      </w:r>
      <w:r w:rsidR="009D272A" w:rsidRPr="009534A9">
        <w:rPr>
          <w:rFonts w:ascii="Times New Roman" w:hAnsi="Times New Roman" w:cs="Times New Roman"/>
          <w:sz w:val="28"/>
          <w:szCs w:val="28"/>
        </w:rPr>
        <w:t xml:space="preserve">уководствуясь статьей 27 Федерального </w:t>
      </w:r>
      <w:hyperlink r:id="rId9" w:history="1">
        <w:proofErr w:type="gramStart"/>
        <w:r w:rsidR="009D272A" w:rsidRPr="009D27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9D272A" w:rsidRPr="009D272A">
        <w:rPr>
          <w:rFonts w:ascii="Times New Roman" w:hAnsi="Times New Roman" w:cs="Times New Roman"/>
          <w:sz w:val="28"/>
          <w:szCs w:val="28"/>
        </w:rPr>
        <w:t>а</w:t>
      </w:r>
      <w:r w:rsidR="009D272A" w:rsidRPr="009534A9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(далее - Федеральный закон № 131-ФЗ), </w:t>
      </w:r>
      <w:hyperlink r:id="rId10" w:history="1">
        <w:r w:rsidR="009D272A" w:rsidRPr="009D27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9D272A" w:rsidRPr="009534A9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E53B80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9D272A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9D272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D272A" w:rsidRPr="009534A9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9D272A" w:rsidRPr="00953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72A" w:rsidRPr="009534A9">
        <w:rPr>
          <w:rFonts w:ascii="Times New Roman" w:hAnsi="Times New Roman" w:cs="Times New Roman"/>
          <w:sz w:val="28"/>
          <w:szCs w:val="28"/>
        </w:rPr>
        <w:t>обеспечения участия населения муницип</w:t>
      </w:r>
      <w:r w:rsidR="00E53B80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9D272A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9D272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D272A" w:rsidRPr="009534A9">
        <w:rPr>
          <w:rFonts w:ascii="Times New Roman" w:hAnsi="Times New Roman" w:cs="Times New Roman"/>
          <w:sz w:val="28"/>
          <w:szCs w:val="28"/>
        </w:rPr>
        <w:t xml:space="preserve">  в осуществлении местного самоуправления Совет депутатов муниципального образования </w:t>
      </w:r>
      <w:proofErr w:type="spellStart"/>
      <w:r w:rsidR="009D272A" w:rsidRPr="009D272A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9D272A" w:rsidRPr="009D272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D27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72A" w:rsidRPr="00953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72A" w:rsidRPr="009534A9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gramStart"/>
      <w:r w:rsidR="009D272A" w:rsidRPr="009534A9">
        <w:rPr>
          <w:rFonts w:ascii="Times New Roman" w:hAnsi="Times New Roman" w:cs="Times New Roman"/>
          <w:sz w:val="28"/>
          <w:szCs w:val="28"/>
        </w:rPr>
        <w:t>Совет депутатов)</w:t>
      </w:r>
      <w:proofErr w:type="gramEnd"/>
    </w:p>
    <w:p w:rsidR="009D272A" w:rsidRPr="009534A9" w:rsidRDefault="009D272A" w:rsidP="009D272A">
      <w:pPr>
        <w:pStyle w:val="ConsPlusNormal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272A" w:rsidRPr="00C970E5" w:rsidRDefault="009D272A" w:rsidP="00C970E5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РЕШИЛ:</w:t>
      </w:r>
    </w:p>
    <w:p w:rsidR="00C970E5" w:rsidRDefault="009D272A" w:rsidP="00C9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34A9">
        <w:rPr>
          <w:rFonts w:ascii="Times New Roman" w:hAnsi="Times New Roman"/>
          <w:bCs/>
          <w:sz w:val="28"/>
          <w:szCs w:val="28"/>
        </w:rPr>
        <w:t xml:space="preserve">1. Утвердить Положение </w:t>
      </w:r>
      <w:r w:rsidRPr="009534A9">
        <w:rPr>
          <w:rFonts w:ascii="Times New Roman" w:hAnsi="Times New Roman"/>
          <w:sz w:val="28"/>
          <w:szCs w:val="28"/>
        </w:rPr>
        <w:t>о порядке организации и осуществления территориального общественного самоуправления в муни</w:t>
      </w:r>
      <w:r w:rsidR="00E53B80">
        <w:rPr>
          <w:rFonts w:ascii="Times New Roman" w:hAnsi="Times New Roman"/>
          <w:sz w:val="28"/>
          <w:szCs w:val="28"/>
        </w:rPr>
        <w:t xml:space="preserve">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Мшинское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/>
          <w:sz w:val="28"/>
          <w:szCs w:val="28"/>
        </w:rPr>
        <w:t xml:space="preserve"> </w:t>
      </w:r>
      <w:r w:rsidRPr="009534A9">
        <w:rPr>
          <w:rFonts w:ascii="Times New Roman" w:hAnsi="Times New Roman"/>
          <w:i/>
          <w:sz w:val="28"/>
          <w:szCs w:val="28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>согласно приложению</w:t>
      </w:r>
      <w:r w:rsidRPr="009534A9">
        <w:rPr>
          <w:rFonts w:ascii="Times New Roman" w:hAnsi="Times New Roman"/>
          <w:bCs/>
          <w:sz w:val="28"/>
          <w:szCs w:val="28"/>
        </w:rPr>
        <w:t>.</w:t>
      </w:r>
    </w:p>
    <w:p w:rsidR="00C970E5" w:rsidRPr="00C970E5" w:rsidRDefault="00C970E5" w:rsidP="00C970E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 </w:t>
      </w:r>
      <w:r w:rsidRPr="00FB3C1C">
        <w:rPr>
          <w:rFonts w:ascii="Times New Roman" w:hAnsi="Times New Roman" w:cs="Times New Roman"/>
          <w:sz w:val="28"/>
          <w:szCs w:val="28"/>
        </w:rPr>
        <w:t>Считать утратившим силу Решение Совета депутатов Мшинско</w:t>
      </w:r>
      <w:r>
        <w:rPr>
          <w:rFonts w:ascii="Times New Roman" w:hAnsi="Times New Roman"/>
          <w:sz w:val="28"/>
          <w:szCs w:val="28"/>
        </w:rPr>
        <w:t>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9534A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proofErr w:type="gramEnd"/>
      <w:r w:rsidRPr="009534A9">
        <w:rPr>
          <w:rFonts w:ascii="Times New Roman" w:hAnsi="Times New Roman" w:cs="Times New Roman"/>
          <w:b w:val="0"/>
          <w:bCs/>
          <w:sz w:val="28"/>
          <w:szCs w:val="28"/>
        </w:rPr>
        <w:t xml:space="preserve">б утверждении Положения </w:t>
      </w:r>
      <w:r w:rsidRPr="009534A9">
        <w:rPr>
          <w:rFonts w:ascii="Times New Roman" w:hAnsi="Times New Roman" w:cs="Times New Roman"/>
          <w:b w:val="0"/>
          <w:sz w:val="28"/>
          <w:szCs w:val="28"/>
        </w:rPr>
        <w:t xml:space="preserve">о порядке организации и осуществления территориального общественного самоуправления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Мшинском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 принятого</w:t>
      </w:r>
      <w:r w:rsidRPr="00FB3C1C">
        <w:rPr>
          <w:rFonts w:ascii="Times New Roman" w:hAnsi="Times New Roman" w:cs="Times New Roman"/>
          <w:sz w:val="28"/>
          <w:szCs w:val="28"/>
        </w:rPr>
        <w:t xml:space="preserve">  Решением Совета депутатов Мши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 от 14 марта 2019 г. № 222</w:t>
      </w:r>
      <w:r w:rsidRPr="00FB3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72A" w:rsidRPr="009534A9" w:rsidRDefault="00C970E5" w:rsidP="009D27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3</w:t>
      </w:r>
      <w:r w:rsidR="009D272A" w:rsidRPr="009534A9">
        <w:rPr>
          <w:rFonts w:ascii="Times New Roman" w:hAnsi="Times New Roman"/>
          <w:bCs/>
          <w:sz w:val="28"/>
          <w:szCs w:val="28"/>
        </w:rPr>
        <w:t>. Настоящее решение подлежит официальному</w:t>
      </w:r>
      <w:r w:rsidR="009D272A">
        <w:rPr>
          <w:rFonts w:ascii="Times New Roman" w:hAnsi="Times New Roman"/>
          <w:bCs/>
          <w:sz w:val="28"/>
          <w:szCs w:val="28"/>
        </w:rPr>
        <w:t xml:space="preserve"> опубликованию в газете «</w:t>
      </w:r>
      <w:proofErr w:type="spellStart"/>
      <w:r w:rsidR="009D272A">
        <w:rPr>
          <w:rFonts w:ascii="Times New Roman" w:hAnsi="Times New Roman"/>
          <w:bCs/>
          <w:sz w:val="28"/>
          <w:szCs w:val="28"/>
        </w:rPr>
        <w:t>Лужская</w:t>
      </w:r>
      <w:proofErr w:type="spellEnd"/>
      <w:r w:rsidR="009D272A">
        <w:rPr>
          <w:rFonts w:ascii="Times New Roman" w:hAnsi="Times New Roman"/>
          <w:bCs/>
          <w:sz w:val="28"/>
          <w:szCs w:val="28"/>
        </w:rPr>
        <w:t xml:space="preserve"> правда. </w:t>
      </w:r>
      <w:proofErr w:type="spellStart"/>
      <w:r w:rsidR="009D272A">
        <w:rPr>
          <w:rFonts w:ascii="Times New Roman" w:hAnsi="Times New Roman"/>
          <w:bCs/>
          <w:sz w:val="28"/>
          <w:szCs w:val="28"/>
        </w:rPr>
        <w:t>Мшинское</w:t>
      </w:r>
      <w:proofErr w:type="spellEnd"/>
      <w:r w:rsidR="009D272A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z w:val="28"/>
          <w:szCs w:val="28"/>
        </w:rPr>
        <w:t>, размещению на официальном сайте администрации Мшинского сельского поселения</w:t>
      </w:r>
      <w:r w:rsidR="009D272A" w:rsidRPr="009534A9">
        <w:rPr>
          <w:rFonts w:ascii="Times New Roman" w:hAnsi="Times New Roman"/>
          <w:bCs/>
          <w:sz w:val="28"/>
          <w:szCs w:val="28"/>
        </w:rPr>
        <w:t xml:space="preserve"> и вступает в силу после его официального опубликования.</w:t>
      </w:r>
    </w:p>
    <w:p w:rsidR="009D272A" w:rsidRPr="009534A9" w:rsidRDefault="009D272A" w:rsidP="009D27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53B80" w:rsidRPr="009534A9" w:rsidRDefault="00E53B80" w:rsidP="009D2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72A" w:rsidRPr="009534A9" w:rsidRDefault="00C970E5" w:rsidP="009D272A">
      <w:pPr>
        <w:pStyle w:val="af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9D272A">
        <w:rPr>
          <w:rFonts w:ascii="Times New Roman" w:hAnsi="Times New Roman"/>
          <w:sz w:val="28"/>
          <w:szCs w:val="28"/>
        </w:rPr>
        <w:t xml:space="preserve"> Мшинского сельского поселения</w:t>
      </w:r>
      <w:r w:rsidR="009D272A" w:rsidRPr="009534A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В.В. Алексее</w:t>
      </w:r>
      <w:r w:rsidR="00E53B80">
        <w:rPr>
          <w:rFonts w:ascii="Times New Roman" w:hAnsi="Times New Roman"/>
          <w:sz w:val="28"/>
          <w:szCs w:val="28"/>
        </w:rPr>
        <w:t>в</w:t>
      </w:r>
    </w:p>
    <w:p w:rsidR="009D272A" w:rsidRPr="009534A9" w:rsidRDefault="009D272A" w:rsidP="009D272A">
      <w:pPr>
        <w:pStyle w:val="af8"/>
        <w:ind w:left="5670"/>
        <w:jc w:val="both"/>
        <w:rPr>
          <w:rFonts w:ascii="Times New Roman" w:hAnsi="Times New Roman"/>
          <w:sz w:val="28"/>
          <w:szCs w:val="28"/>
        </w:rPr>
      </w:pPr>
    </w:p>
    <w:p w:rsidR="009D272A" w:rsidRDefault="009D272A" w:rsidP="009D272A">
      <w:pPr>
        <w:spacing w:after="0" w:line="240" w:lineRule="auto"/>
        <w:jc w:val="both"/>
      </w:pPr>
      <w:r w:rsidRPr="009534A9">
        <w:rPr>
          <w:rFonts w:ascii="Times New Roman" w:hAnsi="Times New Roman"/>
          <w:i/>
          <w:sz w:val="28"/>
          <w:szCs w:val="28"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72A" w:rsidRDefault="009D272A" w:rsidP="009D272A">
      <w:pPr>
        <w:spacing w:after="0" w:line="240" w:lineRule="auto"/>
        <w:jc w:val="both"/>
      </w:pPr>
    </w:p>
    <w:p w:rsidR="009D272A" w:rsidRDefault="009D272A" w:rsidP="009D272A">
      <w:pPr>
        <w:spacing w:after="0" w:line="240" w:lineRule="auto"/>
        <w:jc w:val="both"/>
      </w:pPr>
    </w:p>
    <w:p w:rsidR="009D272A" w:rsidRDefault="009D272A" w:rsidP="009D272A">
      <w:pPr>
        <w:spacing w:after="0" w:line="240" w:lineRule="auto"/>
        <w:jc w:val="both"/>
      </w:pPr>
    </w:p>
    <w:p w:rsidR="009D272A" w:rsidRPr="009534A9" w:rsidRDefault="009D272A" w:rsidP="009D27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</w:t>
      </w:r>
      <w:r w:rsidRPr="009534A9">
        <w:rPr>
          <w:rFonts w:ascii="Times New Roman" w:hAnsi="Times New Roman"/>
          <w:bCs/>
          <w:sz w:val="28"/>
          <w:szCs w:val="28"/>
        </w:rPr>
        <w:t>Приложение</w:t>
      </w:r>
    </w:p>
    <w:p w:rsidR="009D272A" w:rsidRPr="00E53B80" w:rsidRDefault="009D272A" w:rsidP="009D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534A9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E53B80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E53B80" w:rsidRPr="00E53B80" w:rsidRDefault="00E53B80" w:rsidP="009D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E53B80">
        <w:rPr>
          <w:rFonts w:ascii="Times New Roman" w:hAnsi="Times New Roman"/>
          <w:bCs/>
          <w:sz w:val="24"/>
          <w:szCs w:val="24"/>
        </w:rPr>
        <w:t xml:space="preserve">Мшинского сельского поселения </w:t>
      </w:r>
    </w:p>
    <w:p w:rsidR="00E53B80" w:rsidRPr="00E53B80" w:rsidRDefault="00E53B80" w:rsidP="009D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E53B80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Pr="00E53B80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</w:p>
    <w:p w:rsidR="00E53B80" w:rsidRPr="00E53B80" w:rsidRDefault="00E53B80" w:rsidP="009D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E53B80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9D272A" w:rsidRPr="00E53B80" w:rsidRDefault="00C970E5" w:rsidP="009D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19 декабря  2019 года  № 23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9D272A" w:rsidRPr="009534A9" w:rsidRDefault="009D272A" w:rsidP="009D2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72A" w:rsidRPr="009534A9" w:rsidRDefault="009D272A" w:rsidP="009D2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4A9">
        <w:rPr>
          <w:rFonts w:ascii="Times New Roman" w:hAnsi="Times New Roman"/>
          <w:b/>
          <w:sz w:val="28"/>
          <w:szCs w:val="28"/>
        </w:rPr>
        <w:t xml:space="preserve">Положение о порядке организации и осуществления территориального общественного самоуправления </w:t>
      </w:r>
    </w:p>
    <w:p w:rsidR="009D272A" w:rsidRPr="009534A9" w:rsidRDefault="009D272A" w:rsidP="009D272A">
      <w:pPr>
        <w:pStyle w:val="ConsPlusTitle"/>
        <w:jc w:val="center"/>
        <w:rPr>
          <w:rFonts w:ascii="Times New Roman" w:hAnsi="Times New Roman" w:cs="Times New Roman"/>
          <w:i/>
          <w:sz w:val="20"/>
        </w:rPr>
      </w:pPr>
      <w:r w:rsidRPr="009534A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E5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B80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9534A9">
        <w:rPr>
          <w:rFonts w:ascii="Times New Roman" w:hAnsi="Times New Roman"/>
          <w:i/>
          <w:sz w:val="20"/>
          <w:szCs w:val="20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>(далее по тексту – ТОС), в том числе порядок определения границ территории,  на которой осуществляется ТОС, а также порядок регистрации устава ТОС.</w:t>
      </w:r>
      <w:r w:rsidRPr="009534A9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D272A" w:rsidRPr="00C970E5" w:rsidRDefault="009D272A" w:rsidP="009D27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970E5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1.1. ТОС </w:t>
      </w:r>
      <w:proofErr w:type="gramStart"/>
      <w:r w:rsidRPr="009534A9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9534A9">
        <w:rPr>
          <w:rFonts w:ascii="Times New Roman" w:hAnsi="Times New Roman"/>
          <w:sz w:val="28"/>
          <w:szCs w:val="28"/>
        </w:rPr>
        <w:t xml:space="preserve">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/>
          <w:i/>
          <w:sz w:val="20"/>
          <w:szCs w:val="20"/>
        </w:rPr>
        <w:t>,</w:t>
      </w:r>
      <w:r w:rsidRPr="009534A9">
        <w:rPr>
          <w:rFonts w:ascii="Times New Roman" w:hAnsi="Times New Roman"/>
          <w:sz w:val="28"/>
          <w:szCs w:val="28"/>
        </w:rPr>
        <w:t xml:space="preserve"> путем проведения собраний и конференций граждан, а также посредством создания органов ТОС.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1.2. Житель муниципального образования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/>
          <w:sz w:val="28"/>
          <w:szCs w:val="28"/>
        </w:rPr>
        <w:t xml:space="preserve">, достигший 16-летнего возраста, имеет право быть инициатором создания ТОС и участвовать в создании ТОС </w:t>
      </w:r>
      <w:proofErr w:type="gramStart"/>
      <w:r w:rsidRPr="009534A9">
        <w:rPr>
          <w:rFonts w:ascii="Times New Roman" w:hAnsi="Times New Roman"/>
          <w:sz w:val="28"/>
          <w:szCs w:val="28"/>
        </w:rPr>
        <w:t>на той части территории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/>
          <w:sz w:val="28"/>
          <w:szCs w:val="28"/>
        </w:rPr>
        <w:t>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1.3.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/>
          <w:sz w:val="28"/>
          <w:szCs w:val="28"/>
        </w:rPr>
        <w:t>, по правилам, установленным в частях 6, 7 и 9 статьи 27 Федерального закона № 131-ФЗ.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Устав ТОС регистрируется Советом депутатов, путем принятия соответствующего решения о регистрации устава ТОС. 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9534A9">
        <w:rPr>
          <w:rFonts w:ascii="Times New Roman" w:hAnsi="Times New Roman"/>
          <w:sz w:val="28"/>
          <w:szCs w:val="28"/>
        </w:rPr>
        <w:t xml:space="preserve">ТОС может осуществляться в пределах следующих территорий муниципального образования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/>
          <w:sz w:val="28"/>
          <w:szCs w:val="28"/>
        </w:rPr>
        <w:t xml:space="preserve">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территории муниципального образования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E53B80" w:rsidRPr="009534A9">
        <w:rPr>
          <w:rFonts w:ascii="Times New Roman" w:hAnsi="Times New Roman"/>
          <w:i/>
          <w:sz w:val="20"/>
          <w:szCs w:val="20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 xml:space="preserve">(далее - территория). </w:t>
      </w:r>
      <w:proofErr w:type="gramEnd"/>
    </w:p>
    <w:p w:rsidR="009D272A" w:rsidRPr="009534A9" w:rsidRDefault="009D272A" w:rsidP="009D272A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0E5" w:rsidRDefault="00C970E5" w:rsidP="009D272A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0E5" w:rsidRDefault="00C970E5" w:rsidP="009D272A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2A" w:rsidRPr="00C970E5" w:rsidRDefault="009D272A" w:rsidP="009D272A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0E5">
        <w:rPr>
          <w:rFonts w:ascii="Times New Roman" w:hAnsi="Times New Roman"/>
          <w:b/>
          <w:sz w:val="28"/>
          <w:szCs w:val="28"/>
        </w:rPr>
        <w:t>Статья 2. Создание ТОС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2.1.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2.2.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В срок, не </w:t>
      </w:r>
      <w:proofErr w:type="gramStart"/>
      <w:r w:rsidRPr="009534A9">
        <w:rPr>
          <w:rFonts w:ascii="Times New Roman" w:hAnsi="Times New Roman"/>
          <w:sz w:val="28"/>
          <w:szCs w:val="28"/>
        </w:rPr>
        <w:t>позднее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чем за 10 рабочих дней организатор ТОС уведомляет администрацию муниципального образования</w:t>
      </w:r>
      <w:r w:rsidR="00E53B80" w:rsidRPr="00E53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E53B80" w:rsidRPr="009534A9">
        <w:rPr>
          <w:rFonts w:ascii="Times New Roman" w:hAnsi="Times New Roman"/>
          <w:i/>
          <w:sz w:val="20"/>
          <w:szCs w:val="20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>(далее - Администрация)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9534A9">
        <w:rPr>
          <w:rFonts w:ascii="Times New Roman" w:hAnsi="Times New Roman"/>
          <w:sz w:val="28"/>
          <w:szCs w:val="28"/>
        </w:rPr>
        <w:t>В случае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  <w:proofErr w:type="gramEnd"/>
    </w:p>
    <w:p w:rsidR="009D272A" w:rsidRPr="009534A9" w:rsidRDefault="009D272A" w:rsidP="009D272A">
      <w:pPr>
        <w:pStyle w:val="afa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9D272A" w:rsidRPr="009534A9" w:rsidRDefault="009D272A" w:rsidP="009D272A">
      <w:pPr>
        <w:pStyle w:val="14"/>
        <w:spacing w:line="240" w:lineRule="auto"/>
        <w:rPr>
          <w:szCs w:val="28"/>
        </w:rPr>
      </w:pPr>
      <w:r w:rsidRPr="009534A9">
        <w:rPr>
          <w:szCs w:val="28"/>
        </w:rPr>
        <w:t>1) составляет список жителей территории в предлагаемых границах ТОС;</w:t>
      </w:r>
    </w:p>
    <w:p w:rsidR="009D272A" w:rsidRPr="009534A9" w:rsidRDefault="009D272A" w:rsidP="009D272A">
      <w:pPr>
        <w:pStyle w:val="14"/>
        <w:spacing w:line="240" w:lineRule="auto"/>
        <w:rPr>
          <w:szCs w:val="28"/>
        </w:rPr>
      </w:pPr>
      <w:r w:rsidRPr="009534A9">
        <w:rPr>
          <w:szCs w:val="28"/>
        </w:rPr>
        <w:t>2) подготавливает помещение или иное место для проведения собрания жителей;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3) подготавливает проект описания границ территории осуществления ТОС и схемы границ территории осуществления ТОС;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4) готовит проект повестки дня собрания, проект решения собрания;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5) готовит проект устава ТОС; 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6) определяет форму информирования жителей и информирует их о времени и месте проведении собрания;</w:t>
      </w:r>
    </w:p>
    <w:p w:rsidR="009D272A" w:rsidRPr="00013F49" w:rsidRDefault="009D272A" w:rsidP="00013F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</w:t>
      </w:r>
      <w:r w:rsidRPr="009534A9">
        <w:rPr>
          <w:rFonts w:ascii="Times New Roman" w:hAnsi="Times New Roman"/>
          <w:sz w:val="28"/>
          <w:szCs w:val="28"/>
        </w:rPr>
        <w:tab/>
        <w:t xml:space="preserve"> 7) в ходе собрания жителей проводит регистрацию участников собрания, проверяет их правомочность.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2.4. В случае если инициатор ТОС организует проведение собрания самостоятельно, 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2.5. На рассмотрение собрания граждан по вопросу образования ТОС выносятся следующие вопросы: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1) об избрании председателя и секретаря собрания;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2) о создании ТОС в предлагаемых границах территории;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3) о наименовании ТОС;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4) об установлении структуры органов ТОС;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5) о принятии устава ТОС;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6) об избрании органов ТОС;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7) об основных направлениях деятельности ТОС;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lastRenderedPageBreak/>
        <w:t>8) о границах территории осуществления ТОС и схеме границ территории осуществления ТОС;</w:t>
      </w:r>
    </w:p>
    <w:p w:rsidR="009D272A" w:rsidRPr="009534A9" w:rsidRDefault="009D272A" w:rsidP="009D2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9) иные вопросы (при необходимости).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2.6.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2.7. Решения собрания 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2.8. Решения собрания оформляются в форме протокола.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color w:val="FF00FF"/>
          <w:sz w:val="28"/>
          <w:szCs w:val="28"/>
        </w:rPr>
        <w:t xml:space="preserve">  </w:t>
      </w:r>
    </w:p>
    <w:p w:rsidR="009D272A" w:rsidRPr="00C970E5" w:rsidRDefault="009D272A" w:rsidP="009D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0E5">
        <w:rPr>
          <w:rFonts w:ascii="Times New Roman" w:hAnsi="Times New Roman"/>
          <w:b/>
          <w:sz w:val="28"/>
          <w:szCs w:val="28"/>
        </w:rPr>
        <w:t>Статья 3. Порядок установления границ ТОС и регистрации Устава ТОС</w:t>
      </w:r>
    </w:p>
    <w:p w:rsidR="009D272A" w:rsidRPr="00C970E5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3.2. Для рассмотрения вопроса об установлении границ осуществления ТОС и регистрации устава ТОС в Совет депутатов  председателем ТОС представляются следующие документы:</w:t>
      </w:r>
    </w:p>
    <w:p w:rsidR="009D272A" w:rsidRPr="009534A9" w:rsidRDefault="009D272A" w:rsidP="009D27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- протокол собрания  граждан по вопросу создания ТОС, содержащий сведения, указанные в п. 2.5. настоящего Положения;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- </w:t>
      </w:r>
      <w:r w:rsidRPr="009534A9">
        <w:rPr>
          <w:rFonts w:ascii="Times New Roman" w:hAnsi="Times New Roman"/>
          <w:bCs/>
          <w:sz w:val="28"/>
          <w:szCs w:val="28"/>
        </w:rPr>
        <w:t>лист регистрации участников собрания (конференции) с указанием их Ф.И.О., адреса проживания и дат рождения;</w:t>
      </w:r>
    </w:p>
    <w:p w:rsidR="009D272A" w:rsidRPr="009534A9" w:rsidRDefault="009D272A" w:rsidP="009D27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- материалы (документы), подтвержда</w:t>
      </w:r>
      <w:r w:rsidR="00E53B80">
        <w:rPr>
          <w:rFonts w:ascii="Times New Roman" w:hAnsi="Times New Roman" w:cs="Times New Roman"/>
          <w:sz w:val="28"/>
          <w:szCs w:val="28"/>
        </w:rPr>
        <w:t>ющие фот</w:t>
      </w:r>
      <w:proofErr w:type="gramStart"/>
      <w:r w:rsidR="00E53B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53B80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E53B80">
        <w:rPr>
          <w:rFonts w:ascii="Times New Roman" w:hAnsi="Times New Roman" w:cs="Times New Roman"/>
          <w:sz w:val="28"/>
          <w:szCs w:val="28"/>
        </w:rPr>
        <w:t>видеофиксаци</w:t>
      </w:r>
      <w:r w:rsidRPr="009534A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534A9">
        <w:rPr>
          <w:rFonts w:ascii="Times New Roman" w:hAnsi="Times New Roman" w:cs="Times New Roman"/>
          <w:sz w:val="28"/>
          <w:szCs w:val="28"/>
        </w:rPr>
        <w:t xml:space="preserve"> проведения собрания граждан, осуществленной с соблюдением положений статьи 152.1 Гражданского кодекса Российской Федерации;</w:t>
      </w:r>
    </w:p>
    <w:p w:rsidR="009D272A" w:rsidRPr="009534A9" w:rsidRDefault="009D272A" w:rsidP="009D27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- устав ТОС, принятый на собрании ТОС;</w:t>
      </w:r>
    </w:p>
    <w:p w:rsidR="00013F49" w:rsidRDefault="009D272A" w:rsidP="00C9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-</w:t>
      </w:r>
      <w:r w:rsidRPr="009534A9">
        <w:rPr>
          <w:rFonts w:ascii="Times New Roman" w:hAnsi="Times New Roman"/>
          <w:sz w:val="20"/>
          <w:szCs w:val="20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 xml:space="preserve">схема границ территории осуществления ТОС и описание </w:t>
      </w:r>
      <w:r w:rsidRPr="009534A9">
        <w:rPr>
          <w:rFonts w:ascii="Times New Roman" w:hAnsi="Times New Roman"/>
          <w:sz w:val="28"/>
          <w:szCs w:val="28"/>
          <w:shd w:val="clear" w:color="auto" w:fill="FFFFFF"/>
        </w:rPr>
        <w:t xml:space="preserve">границ территории осуществления ТОС </w:t>
      </w:r>
      <w:r w:rsidRPr="009534A9">
        <w:rPr>
          <w:rFonts w:ascii="Times New Roman" w:hAnsi="Times New Roman"/>
          <w:sz w:val="28"/>
          <w:szCs w:val="28"/>
        </w:rPr>
        <w:t>(далее - проекты схемы и описания границы ТОС).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3.3. Решение Совета депутатов</w:t>
      </w:r>
      <w:r w:rsidRPr="009534A9">
        <w:rPr>
          <w:rFonts w:ascii="Times New Roman" w:hAnsi="Times New Roman"/>
          <w:i/>
          <w:sz w:val="28"/>
          <w:szCs w:val="28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>об установлении границ территории осуществления ТОС должно содержать схему и описание границ территории ТОС.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При этом: 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lastRenderedPageBreak/>
        <w:t>1) границы ТОС не могут выходить за пределы территории  муниципального образования</w:t>
      </w:r>
      <w:r w:rsidR="00E53B80" w:rsidRPr="00E53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/>
          <w:sz w:val="28"/>
          <w:szCs w:val="28"/>
        </w:rPr>
        <w:t>;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2) границы ТОС не могут пересекать границы ранее </w:t>
      </w:r>
      <w:proofErr w:type="gramStart"/>
      <w:r w:rsidRPr="009534A9">
        <w:rPr>
          <w:rFonts w:ascii="Times New Roman" w:hAnsi="Times New Roman"/>
          <w:sz w:val="28"/>
          <w:szCs w:val="28"/>
        </w:rPr>
        <w:t>учрежденного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ТОС;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3) территория, на которой осуществляется ТОС, должны быть неразрывной.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</w:t>
      </w:r>
      <w:r w:rsidRPr="00953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осуществляющих ТОС</w:t>
      </w:r>
      <w:r w:rsidRPr="009534A9">
        <w:rPr>
          <w:rFonts w:ascii="Times New Roman" w:hAnsi="Times New Roman"/>
          <w:sz w:val="28"/>
          <w:szCs w:val="28"/>
        </w:rPr>
        <w:t>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3.4 Основаниями для отказа в регистрации устава ТОС и установлении границ ТОС являются:</w:t>
      </w:r>
    </w:p>
    <w:p w:rsidR="009D272A" w:rsidRPr="009534A9" w:rsidRDefault="009D272A" w:rsidP="009D272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1)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 муниципального образования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/>
          <w:sz w:val="28"/>
          <w:szCs w:val="28"/>
        </w:rPr>
        <w:t>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принятие решения об утверждении устава ТОС и о границах ТОС неправомочным собранием (конференцией);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3) представление неполного перечня документов, необходимых для регистрации устава ТОС и установления границ ТОС;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5) в представленных в Совет депутатов документах содержатся ложные, недостоверные сведения;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6) наименование ТОС полностью идентично наименованию ранее зарегистрированного ТОС в границах муниципального образования </w:t>
      </w:r>
      <w:proofErr w:type="spellStart"/>
      <w:r w:rsidR="00E53B8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E53B8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34A9">
        <w:rPr>
          <w:rFonts w:ascii="Times New Roman" w:hAnsi="Times New Roman"/>
          <w:sz w:val="28"/>
          <w:szCs w:val="28"/>
        </w:rPr>
        <w:t>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34A9">
        <w:rPr>
          <w:rFonts w:ascii="Times New Roman" w:hAnsi="Times New Roman"/>
          <w:sz w:val="28"/>
          <w:szCs w:val="28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3.5. Копия решения Совета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</w:t>
      </w:r>
      <w:r w:rsidRPr="009534A9">
        <w:rPr>
          <w:rFonts w:ascii="Times New Roman" w:hAnsi="Times New Roman"/>
          <w:bCs/>
          <w:sz w:val="28"/>
          <w:szCs w:val="28"/>
        </w:rPr>
        <w:t xml:space="preserve"> соответствующей записи в журнал регистрации уставов ТОС, который ведется по форме согласно приложению 1.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bCs/>
          <w:sz w:val="28"/>
          <w:szCs w:val="28"/>
        </w:rPr>
        <w:t xml:space="preserve">3.6. </w:t>
      </w:r>
      <w:r w:rsidRPr="009534A9">
        <w:rPr>
          <w:rFonts w:ascii="Times New Roman" w:hAnsi="Times New Roman"/>
          <w:sz w:val="28"/>
          <w:szCs w:val="28"/>
        </w:rPr>
        <w:t>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2A" w:rsidRPr="00C970E5" w:rsidRDefault="009D272A" w:rsidP="009D2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0E5">
        <w:rPr>
          <w:rFonts w:ascii="Times New Roman" w:hAnsi="Times New Roman"/>
          <w:b/>
          <w:sz w:val="28"/>
          <w:szCs w:val="28"/>
        </w:rPr>
        <w:t>Статья 4. Экономические основы ТОС и порядок выделения средств из бюджета муниципального образования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4.1. ТОС осуществляется за счет за счет добровольных взносов и пожертвований граждан и организаций любых форм собственности, </w:t>
      </w:r>
      <w:r w:rsidRPr="009534A9">
        <w:rPr>
          <w:rFonts w:ascii="Times New Roman" w:hAnsi="Times New Roman"/>
          <w:sz w:val="28"/>
          <w:szCs w:val="28"/>
        </w:rPr>
        <w:lastRenderedPageBreak/>
        <w:t>средств местного бюджета, а также других поступлений, не запрещенных законодательством.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4.2 ТОС, являющееся юридическим лицом, может иметь в собственности имущество, создаваемое или приобретаемое за счет собственных сре</w:t>
      </w:r>
      <w:proofErr w:type="gramStart"/>
      <w:r w:rsidRPr="009534A9">
        <w:rPr>
          <w:rFonts w:ascii="Times New Roman" w:hAnsi="Times New Roman"/>
          <w:sz w:val="28"/>
          <w:szCs w:val="28"/>
        </w:rPr>
        <w:t>дств в с</w:t>
      </w:r>
      <w:proofErr w:type="gramEnd"/>
      <w:r w:rsidRPr="009534A9">
        <w:rPr>
          <w:rFonts w:ascii="Times New Roman" w:hAnsi="Times New Roman"/>
          <w:sz w:val="28"/>
          <w:szCs w:val="28"/>
        </w:rPr>
        <w:t>оответствии с уставом ТОС.</w:t>
      </w:r>
    </w:p>
    <w:p w:rsidR="009D272A" w:rsidRPr="009534A9" w:rsidRDefault="009D272A" w:rsidP="009D2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      4.3. ТОС для осуществления деятельности могут выделяться средства из бюджета муниципального образования в форме: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1) грантов в порядке, установленном муниципальными правовыми актами;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предоставления субсидий для ТОС, являющихся юридическим лицом.</w:t>
      </w:r>
    </w:p>
    <w:p w:rsidR="009D272A" w:rsidRPr="009534A9" w:rsidRDefault="009D272A" w:rsidP="009D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Финансирование ТОС в указанных формах осуществляется в соответствии с правовыми актами Администрации. </w:t>
      </w:r>
    </w:p>
    <w:p w:rsidR="009D272A" w:rsidRPr="009534A9" w:rsidRDefault="009D272A" w:rsidP="009D27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4.4. Средства из бюджета муниципального образования выделяются на деятельность ТОС при соблюдении следующих условий:</w:t>
      </w:r>
    </w:p>
    <w:p w:rsidR="009D272A" w:rsidRPr="009534A9" w:rsidRDefault="009D272A" w:rsidP="009D27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9D272A" w:rsidRPr="009534A9" w:rsidRDefault="009D272A" w:rsidP="009D27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9D272A" w:rsidRPr="009534A9" w:rsidRDefault="009D272A" w:rsidP="009D27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9534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расходованием ТОС средств, выделенных из  бюджета муниципального образования осуществляет Администрация. </w:t>
      </w:r>
    </w:p>
    <w:p w:rsidR="009D272A" w:rsidRDefault="009D272A" w:rsidP="009D272A">
      <w:pPr>
        <w:rPr>
          <w:sz w:val="28"/>
          <w:szCs w:val="28"/>
        </w:rPr>
        <w:sectPr w:rsidR="009D272A" w:rsidSect="00C970E5">
          <w:type w:val="continuous"/>
          <w:pgSz w:w="11906" w:h="16838"/>
          <w:pgMar w:top="284" w:right="1276" w:bottom="284" w:left="1559" w:header="709" w:footer="709" w:gutter="0"/>
          <w:cols w:space="720"/>
        </w:sect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D71" w:rsidRDefault="003D6D71" w:rsidP="007E1A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6BD" w:rsidRDefault="00E406BD" w:rsidP="009D272A">
      <w:pPr>
        <w:rPr>
          <w:rFonts w:ascii="Times New Roman" w:hAnsi="Times New Roman"/>
          <w:sz w:val="24"/>
          <w:szCs w:val="24"/>
        </w:rPr>
        <w:sectPr w:rsidR="00E406BD" w:rsidSect="006A6978">
          <w:type w:val="continuous"/>
          <w:pgSz w:w="11906" w:h="16838"/>
          <w:pgMar w:top="709" w:right="566" w:bottom="851" w:left="1701" w:header="0" w:footer="0" w:gutter="0"/>
          <w:cols w:space="708"/>
          <w:docGrid w:linePitch="360"/>
        </w:sectPr>
      </w:pPr>
    </w:p>
    <w:p w:rsidR="00E406BD" w:rsidRDefault="00E406BD" w:rsidP="009D272A">
      <w:pPr>
        <w:rPr>
          <w:rFonts w:ascii="Times New Roman" w:hAnsi="Times New Roman"/>
          <w:b/>
          <w:sz w:val="24"/>
          <w:szCs w:val="24"/>
        </w:rPr>
        <w:sectPr w:rsidR="00E406BD" w:rsidSect="00C970E5">
          <w:pgSz w:w="16838" w:h="11906" w:orient="landscape"/>
          <w:pgMar w:top="284" w:right="709" w:bottom="567" w:left="851" w:header="0" w:footer="0" w:gutter="0"/>
          <w:cols w:space="708"/>
          <w:docGrid w:linePitch="360"/>
        </w:sectPr>
      </w:pPr>
    </w:p>
    <w:p w:rsidR="009534A9" w:rsidRPr="009534A9" w:rsidRDefault="00C970E5" w:rsidP="00C970E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9534A9" w:rsidRPr="009534A9">
        <w:rPr>
          <w:rFonts w:ascii="Times New Roman" w:hAnsi="Times New Roman"/>
          <w:sz w:val="28"/>
          <w:szCs w:val="28"/>
        </w:rPr>
        <w:t>Приложение 1</w:t>
      </w:r>
    </w:p>
    <w:p w:rsidR="009534A9" w:rsidRPr="009534A9" w:rsidRDefault="009534A9" w:rsidP="00C970E5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к Положению о порядке организации и осуществления</w:t>
      </w:r>
    </w:p>
    <w:p w:rsidR="009534A9" w:rsidRPr="009534A9" w:rsidRDefault="009534A9" w:rsidP="00C970E5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</w:p>
    <w:p w:rsidR="009534A9" w:rsidRPr="00266A7F" w:rsidRDefault="009534A9" w:rsidP="00C970E5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b/>
          <w:bCs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в </w:t>
      </w:r>
      <w:r w:rsidR="00266A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66A7F" w:rsidRPr="00266A7F">
        <w:rPr>
          <w:rFonts w:ascii="Times New Roman" w:hAnsi="Times New Roman"/>
          <w:sz w:val="28"/>
          <w:szCs w:val="28"/>
        </w:rPr>
        <w:t>Мшинском</w:t>
      </w:r>
      <w:proofErr w:type="spellEnd"/>
      <w:r w:rsidR="00266A7F" w:rsidRPr="00266A7F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9534A9" w:rsidRPr="009534A9" w:rsidRDefault="009534A9" w:rsidP="00C970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4A9" w:rsidRPr="009534A9" w:rsidRDefault="009534A9" w:rsidP="009534A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4A9">
        <w:rPr>
          <w:rFonts w:ascii="Times New Roman" w:hAnsi="Times New Roman"/>
          <w:b/>
          <w:bCs/>
          <w:sz w:val="28"/>
          <w:szCs w:val="28"/>
        </w:rPr>
        <w:t>Форма журнала</w:t>
      </w:r>
    </w:p>
    <w:p w:rsidR="009534A9" w:rsidRPr="009534A9" w:rsidRDefault="009534A9" w:rsidP="009534A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4A9">
        <w:rPr>
          <w:rFonts w:ascii="Times New Roman" w:hAnsi="Times New Roman"/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9534A9" w:rsidRPr="009534A9" w:rsidRDefault="009534A9" w:rsidP="009534A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9534A9" w:rsidRPr="009534A9" w:rsidTr="00E406B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A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534A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534A9">
              <w:rPr>
                <w:rFonts w:ascii="Times New Roman" w:hAnsi="Times New Roman"/>
              </w:rPr>
              <w:t>/</w:t>
            </w:r>
            <w:proofErr w:type="spellStart"/>
            <w:r w:rsidRPr="009534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Регистрационный номер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Наименование документа,</w:t>
            </w:r>
          </w:p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9534A9">
              <w:rPr>
                <w:rFonts w:ascii="Times New Roman" w:hAnsi="Times New Roman"/>
              </w:rPr>
              <w:t>поступившего</w:t>
            </w:r>
            <w:proofErr w:type="gramEnd"/>
            <w:r w:rsidRPr="009534A9">
              <w:rPr>
                <w:rFonts w:ascii="Times New Roman" w:hAnsi="Times New Roman"/>
              </w:rPr>
              <w:t xml:space="preserve">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Подпись ответственного должностного лица</w:t>
            </w:r>
          </w:p>
        </w:tc>
      </w:tr>
      <w:tr w:rsidR="009534A9" w:rsidRPr="009534A9" w:rsidTr="00E406B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A9" w:rsidRPr="009534A9" w:rsidTr="00E406B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06BD" w:rsidRDefault="00E406BD">
      <w:pPr>
        <w:tabs>
          <w:tab w:val="left" w:pos="1090"/>
        </w:tabs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406BD" w:rsidSect="00C970E5">
      <w:type w:val="continuous"/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F0" w:rsidRDefault="008A3AF0" w:rsidP="00F4588E">
      <w:pPr>
        <w:spacing w:after="0" w:line="240" w:lineRule="auto"/>
      </w:pPr>
      <w:r>
        <w:separator/>
      </w:r>
    </w:p>
  </w:endnote>
  <w:endnote w:type="continuationSeparator" w:id="0">
    <w:p w:rsidR="008A3AF0" w:rsidRDefault="008A3AF0" w:rsidP="00F4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F0" w:rsidRDefault="008A3AF0" w:rsidP="00F4588E">
      <w:pPr>
        <w:spacing w:after="0" w:line="240" w:lineRule="auto"/>
      </w:pPr>
      <w:r>
        <w:separator/>
      </w:r>
    </w:p>
  </w:footnote>
  <w:footnote w:type="continuationSeparator" w:id="0">
    <w:p w:rsidR="008A3AF0" w:rsidRDefault="008A3AF0" w:rsidP="00F45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9B3"/>
    <w:multiLevelType w:val="hybridMultilevel"/>
    <w:tmpl w:val="49CA3164"/>
    <w:lvl w:ilvl="0" w:tplc="E07C8F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47F5"/>
    <w:multiLevelType w:val="hybridMultilevel"/>
    <w:tmpl w:val="8E665698"/>
    <w:lvl w:ilvl="0" w:tplc="53EA9622">
      <w:start w:val="1"/>
      <w:numFmt w:val="decimal"/>
      <w:lvlText w:val="%1."/>
      <w:lvlJc w:val="right"/>
      <w:pPr>
        <w:tabs>
          <w:tab w:val="num" w:pos="792"/>
        </w:tabs>
        <w:ind w:left="1476" w:hanging="1079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2A73BD"/>
    <w:multiLevelType w:val="hybridMultilevel"/>
    <w:tmpl w:val="219A8C5C"/>
    <w:lvl w:ilvl="0" w:tplc="03F8B2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FF329F3"/>
    <w:multiLevelType w:val="hybridMultilevel"/>
    <w:tmpl w:val="7A9C5888"/>
    <w:lvl w:ilvl="0" w:tplc="6F047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88323D"/>
    <w:multiLevelType w:val="hybridMultilevel"/>
    <w:tmpl w:val="01D2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A7B9E"/>
    <w:multiLevelType w:val="multilevel"/>
    <w:tmpl w:val="82B0F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B6B"/>
    <w:rsid w:val="00013F49"/>
    <w:rsid w:val="00014FEF"/>
    <w:rsid w:val="00023D7C"/>
    <w:rsid w:val="000267E7"/>
    <w:rsid w:val="00037260"/>
    <w:rsid w:val="000412C1"/>
    <w:rsid w:val="00060093"/>
    <w:rsid w:val="00064E66"/>
    <w:rsid w:val="0007054F"/>
    <w:rsid w:val="00070564"/>
    <w:rsid w:val="000721B5"/>
    <w:rsid w:val="00075652"/>
    <w:rsid w:val="00075683"/>
    <w:rsid w:val="000908BF"/>
    <w:rsid w:val="00091481"/>
    <w:rsid w:val="00096686"/>
    <w:rsid w:val="000C1D0C"/>
    <w:rsid w:val="000C4365"/>
    <w:rsid w:val="000C600F"/>
    <w:rsid w:val="000D0930"/>
    <w:rsid w:val="000D36E6"/>
    <w:rsid w:val="000E1D6C"/>
    <w:rsid w:val="000F3566"/>
    <w:rsid w:val="000F71A1"/>
    <w:rsid w:val="0011232D"/>
    <w:rsid w:val="0012680A"/>
    <w:rsid w:val="00156683"/>
    <w:rsid w:val="00156B70"/>
    <w:rsid w:val="00161B40"/>
    <w:rsid w:val="001820E0"/>
    <w:rsid w:val="001A0DBD"/>
    <w:rsid w:val="001A1175"/>
    <w:rsid w:val="001A2BAA"/>
    <w:rsid w:val="00221527"/>
    <w:rsid w:val="00221DB5"/>
    <w:rsid w:val="002353C4"/>
    <w:rsid w:val="00236E6C"/>
    <w:rsid w:val="00266A7F"/>
    <w:rsid w:val="0028009B"/>
    <w:rsid w:val="00293FA3"/>
    <w:rsid w:val="002961A8"/>
    <w:rsid w:val="002A44F3"/>
    <w:rsid w:val="002B3D62"/>
    <w:rsid w:val="002C46C3"/>
    <w:rsid w:val="002E7034"/>
    <w:rsid w:val="002F0EBA"/>
    <w:rsid w:val="00302DE8"/>
    <w:rsid w:val="003037E1"/>
    <w:rsid w:val="003061AB"/>
    <w:rsid w:val="00310E43"/>
    <w:rsid w:val="00312221"/>
    <w:rsid w:val="00332780"/>
    <w:rsid w:val="00335CBB"/>
    <w:rsid w:val="00344A84"/>
    <w:rsid w:val="00345CB1"/>
    <w:rsid w:val="0034606A"/>
    <w:rsid w:val="00352344"/>
    <w:rsid w:val="00364AEA"/>
    <w:rsid w:val="00370357"/>
    <w:rsid w:val="00375F7F"/>
    <w:rsid w:val="0038708F"/>
    <w:rsid w:val="00390C97"/>
    <w:rsid w:val="003A22AD"/>
    <w:rsid w:val="003A551C"/>
    <w:rsid w:val="003B4A9B"/>
    <w:rsid w:val="003B4F91"/>
    <w:rsid w:val="003B7ABC"/>
    <w:rsid w:val="003C0462"/>
    <w:rsid w:val="003C6452"/>
    <w:rsid w:val="003C76D4"/>
    <w:rsid w:val="003D0B85"/>
    <w:rsid w:val="003D3AF0"/>
    <w:rsid w:val="003D6D71"/>
    <w:rsid w:val="004042DD"/>
    <w:rsid w:val="00413E32"/>
    <w:rsid w:val="004223DE"/>
    <w:rsid w:val="00424BC2"/>
    <w:rsid w:val="00434131"/>
    <w:rsid w:val="00444A25"/>
    <w:rsid w:val="00477A38"/>
    <w:rsid w:val="004A2172"/>
    <w:rsid w:val="004C3B1A"/>
    <w:rsid w:val="004E6075"/>
    <w:rsid w:val="005128A8"/>
    <w:rsid w:val="005609B6"/>
    <w:rsid w:val="00564456"/>
    <w:rsid w:val="00564CE0"/>
    <w:rsid w:val="0057019B"/>
    <w:rsid w:val="005710B2"/>
    <w:rsid w:val="00577EA5"/>
    <w:rsid w:val="005A2F6C"/>
    <w:rsid w:val="005A37A6"/>
    <w:rsid w:val="005A739F"/>
    <w:rsid w:val="005D19FF"/>
    <w:rsid w:val="005E110D"/>
    <w:rsid w:val="005F56D9"/>
    <w:rsid w:val="00614943"/>
    <w:rsid w:val="00614CF5"/>
    <w:rsid w:val="00616082"/>
    <w:rsid w:val="00635889"/>
    <w:rsid w:val="00645141"/>
    <w:rsid w:val="006558B4"/>
    <w:rsid w:val="00656C28"/>
    <w:rsid w:val="00664864"/>
    <w:rsid w:val="006713CB"/>
    <w:rsid w:val="00676657"/>
    <w:rsid w:val="006831FF"/>
    <w:rsid w:val="006A414E"/>
    <w:rsid w:val="006A67E2"/>
    <w:rsid w:val="006A6978"/>
    <w:rsid w:val="006B4CCE"/>
    <w:rsid w:val="006B6621"/>
    <w:rsid w:val="006C0A30"/>
    <w:rsid w:val="0071793D"/>
    <w:rsid w:val="0073610B"/>
    <w:rsid w:val="0073694C"/>
    <w:rsid w:val="00771913"/>
    <w:rsid w:val="00773E20"/>
    <w:rsid w:val="00793E67"/>
    <w:rsid w:val="007945B5"/>
    <w:rsid w:val="007A114A"/>
    <w:rsid w:val="007A1F45"/>
    <w:rsid w:val="007A7DD6"/>
    <w:rsid w:val="007A7F48"/>
    <w:rsid w:val="007B0D9A"/>
    <w:rsid w:val="007B775E"/>
    <w:rsid w:val="007C1BEA"/>
    <w:rsid w:val="007D0BD0"/>
    <w:rsid w:val="007D6F93"/>
    <w:rsid w:val="007E1A95"/>
    <w:rsid w:val="007E2086"/>
    <w:rsid w:val="007E5F00"/>
    <w:rsid w:val="007F24BB"/>
    <w:rsid w:val="007F6A89"/>
    <w:rsid w:val="008057D1"/>
    <w:rsid w:val="008074EB"/>
    <w:rsid w:val="008121CD"/>
    <w:rsid w:val="00812E61"/>
    <w:rsid w:val="00815F8D"/>
    <w:rsid w:val="00821E3E"/>
    <w:rsid w:val="00836036"/>
    <w:rsid w:val="008373BB"/>
    <w:rsid w:val="00841309"/>
    <w:rsid w:val="00843ADE"/>
    <w:rsid w:val="00847EAF"/>
    <w:rsid w:val="00854B32"/>
    <w:rsid w:val="00861618"/>
    <w:rsid w:val="008667D0"/>
    <w:rsid w:val="00870658"/>
    <w:rsid w:val="00874E84"/>
    <w:rsid w:val="00883AFC"/>
    <w:rsid w:val="008A1478"/>
    <w:rsid w:val="008A3AF0"/>
    <w:rsid w:val="008B1769"/>
    <w:rsid w:val="008B17EB"/>
    <w:rsid w:val="008C4539"/>
    <w:rsid w:val="008D7F92"/>
    <w:rsid w:val="008E10F0"/>
    <w:rsid w:val="008E5342"/>
    <w:rsid w:val="009041F5"/>
    <w:rsid w:val="0090598B"/>
    <w:rsid w:val="00911DAC"/>
    <w:rsid w:val="009136BB"/>
    <w:rsid w:val="00915708"/>
    <w:rsid w:val="00924674"/>
    <w:rsid w:val="00926528"/>
    <w:rsid w:val="00944656"/>
    <w:rsid w:val="00947B30"/>
    <w:rsid w:val="00947B90"/>
    <w:rsid w:val="009534A9"/>
    <w:rsid w:val="009639C5"/>
    <w:rsid w:val="00986D20"/>
    <w:rsid w:val="009A4F54"/>
    <w:rsid w:val="009B4487"/>
    <w:rsid w:val="009C521B"/>
    <w:rsid w:val="009D272A"/>
    <w:rsid w:val="009D2EA9"/>
    <w:rsid w:val="009D7D5C"/>
    <w:rsid w:val="009F0CE4"/>
    <w:rsid w:val="00A012C0"/>
    <w:rsid w:val="00A101FC"/>
    <w:rsid w:val="00A14F1B"/>
    <w:rsid w:val="00A24835"/>
    <w:rsid w:val="00A459A6"/>
    <w:rsid w:val="00A641BE"/>
    <w:rsid w:val="00A659E5"/>
    <w:rsid w:val="00A77616"/>
    <w:rsid w:val="00A97F62"/>
    <w:rsid w:val="00AA6FF1"/>
    <w:rsid w:val="00AB21FF"/>
    <w:rsid w:val="00AB3162"/>
    <w:rsid w:val="00AB5648"/>
    <w:rsid w:val="00AB72DB"/>
    <w:rsid w:val="00AC1310"/>
    <w:rsid w:val="00AE4D82"/>
    <w:rsid w:val="00B056C9"/>
    <w:rsid w:val="00B0754C"/>
    <w:rsid w:val="00B102CB"/>
    <w:rsid w:val="00B26C8A"/>
    <w:rsid w:val="00B35C00"/>
    <w:rsid w:val="00B363FC"/>
    <w:rsid w:val="00B65A55"/>
    <w:rsid w:val="00B662A7"/>
    <w:rsid w:val="00B66BEE"/>
    <w:rsid w:val="00B716D2"/>
    <w:rsid w:val="00B74A37"/>
    <w:rsid w:val="00B766B3"/>
    <w:rsid w:val="00B81BDB"/>
    <w:rsid w:val="00B87F0E"/>
    <w:rsid w:val="00B917D6"/>
    <w:rsid w:val="00BA7D33"/>
    <w:rsid w:val="00BC7460"/>
    <w:rsid w:val="00BE5F92"/>
    <w:rsid w:val="00BF71E0"/>
    <w:rsid w:val="00C10C9A"/>
    <w:rsid w:val="00C13014"/>
    <w:rsid w:val="00C2061B"/>
    <w:rsid w:val="00C22754"/>
    <w:rsid w:val="00C378F4"/>
    <w:rsid w:val="00C4355F"/>
    <w:rsid w:val="00C44792"/>
    <w:rsid w:val="00C45AFC"/>
    <w:rsid w:val="00C51C09"/>
    <w:rsid w:val="00C52E80"/>
    <w:rsid w:val="00C76E7D"/>
    <w:rsid w:val="00C77BC7"/>
    <w:rsid w:val="00C9432F"/>
    <w:rsid w:val="00C970E5"/>
    <w:rsid w:val="00C97200"/>
    <w:rsid w:val="00CA0DDD"/>
    <w:rsid w:val="00CA61EB"/>
    <w:rsid w:val="00CA749E"/>
    <w:rsid w:val="00CB1DA3"/>
    <w:rsid w:val="00CB6C6C"/>
    <w:rsid w:val="00CC38F4"/>
    <w:rsid w:val="00CC6CCD"/>
    <w:rsid w:val="00CD02DC"/>
    <w:rsid w:val="00CD3D2D"/>
    <w:rsid w:val="00CD5E72"/>
    <w:rsid w:val="00D137D0"/>
    <w:rsid w:val="00D17A6B"/>
    <w:rsid w:val="00D27955"/>
    <w:rsid w:val="00D315AA"/>
    <w:rsid w:val="00D508B6"/>
    <w:rsid w:val="00D65636"/>
    <w:rsid w:val="00D738E8"/>
    <w:rsid w:val="00D82532"/>
    <w:rsid w:val="00DB7F46"/>
    <w:rsid w:val="00DC7B1E"/>
    <w:rsid w:val="00DD1B6B"/>
    <w:rsid w:val="00DF38AE"/>
    <w:rsid w:val="00DF5584"/>
    <w:rsid w:val="00DF7AFB"/>
    <w:rsid w:val="00E01F47"/>
    <w:rsid w:val="00E029AB"/>
    <w:rsid w:val="00E17C34"/>
    <w:rsid w:val="00E2416E"/>
    <w:rsid w:val="00E333B2"/>
    <w:rsid w:val="00E34CD4"/>
    <w:rsid w:val="00E406BD"/>
    <w:rsid w:val="00E53B80"/>
    <w:rsid w:val="00E65533"/>
    <w:rsid w:val="00E910FE"/>
    <w:rsid w:val="00E91F0A"/>
    <w:rsid w:val="00E96867"/>
    <w:rsid w:val="00EC227C"/>
    <w:rsid w:val="00EC5ACA"/>
    <w:rsid w:val="00EC7722"/>
    <w:rsid w:val="00F02DD7"/>
    <w:rsid w:val="00F03C79"/>
    <w:rsid w:val="00F12B7B"/>
    <w:rsid w:val="00F4364E"/>
    <w:rsid w:val="00F4588E"/>
    <w:rsid w:val="00F644D1"/>
    <w:rsid w:val="00F67B55"/>
    <w:rsid w:val="00F70C74"/>
    <w:rsid w:val="00F8419E"/>
    <w:rsid w:val="00FA372D"/>
    <w:rsid w:val="00FB1AD2"/>
    <w:rsid w:val="00FC181C"/>
    <w:rsid w:val="00FC201C"/>
    <w:rsid w:val="00FC6B05"/>
    <w:rsid w:val="00FD4556"/>
    <w:rsid w:val="00FD7BA7"/>
    <w:rsid w:val="00FE6392"/>
    <w:rsid w:val="00FF2934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355F"/>
    <w:pPr>
      <w:keepNext/>
      <w:spacing w:after="0" w:line="240" w:lineRule="auto"/>
      <w:outlineLvl w:val="0"/>
    </w:pPr>
    <w:rPr>
      <w:rFonts w:ascii="Times New Roman" w:eastAsia="Times New Roman" w:hAnsi="Times New Roman"/>
      <w:b/>
      <w:iCs/>
      <w:sz w:val="24"/>
      <w:szCs w:val="24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FC2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55F"/>
    <w:rPr>
      <w:rFonts w:ascii="Times New Roman" w:eastAsia="Times New Roman" w:hAnsi="Times New Roman"/>
      <w:b/>
      <w:i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FC201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table" w:styleId="a6">
    <w:name w:val="Table Grid"/>
    <w:basedOn w:val="a1"/>
    <w:uiPriority w:val="59"/>
    <w:rsid w:val="00A0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F45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4588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45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588E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C201C"/>
  </w:style>
  <w:style w:type="paragraph" w:customStyle="1" w:styleId="2">
    <w:name w:val="Основной текст2"/>
    <w:basedOn w:val="a"/>
    <w:link w:val="ab"/>
    <w:rsid w:val="007E1A95"/>
    <w:pPr>
      <w:widowControl w:val="0"/>
      <w:shd w:val="clear" w:color="auto" w:fill="FFFFFF"/>
      <w:spacing w:before="360" w:after="0" w:line="298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7E1A95"/>
    <w:rPr>
      <w:rFonts w:ascii="Times New Roman" w:eastAsia="Times New Roman" w:hAnsi="Times New Roman"/>
      <w:shd w:val="clear" w:color="auto" w:fill="FFFFFF"/>
    </w:rPr>
  </w:style>
  <w:style w:type="paragraph" w:styleId="ac">
    <w:name w:val="Title"/>
    <w:basedOn w:val="a"/>
    <w:link w:val="ad"/>
    <w:qFormat/>
    <w:rsid w:val="00C435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4355F"/>
    <w:rPr>
      <w:rFonts w:ascii="Times New Roman" w:eastAsia="Times New Roman" w:hAnsi="Times New Roman"/>
      <w:b/>
      <w:bCs/>
      <w:sz w:val="28"/>
      <w:szCs w:val="24"/>
    </w:rPr>
  </w:style>
  <w:style w:type="paragraph" w:styleId="ae">
    <w:name w:val="footnote text"/>
    <w:basedOn w:val="a"/>
    <w:link w:val="af"/>
    <w:semiHidden/>
    <w:rsid w:val="00C435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C4355F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C4355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f1">
    <w:name w:val="No Spacing"/>
    <w:uiPriority w:val="1"/>
    <w:qFormat/>
    <w:rsid w:val="00C4355F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ody Text"/>
    <w:basedOn w:val="a"/>
    <w:link w:val="af3"/>
    <w:rsid w:val="00C4355F"/>
    <w:pPr>
      <w:tabs>
        <w:tab w:val="left" w:pos="5954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C4355F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"/>
    <w:basedOn w:val="a"/>
    <w:rsid w:val="00C4355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C4355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 Знак Знак Знак Знак Знак"/>
    <w:basedOn w:val="a"/>
    <w:rsid w:val="00C435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leContents">
    <w:name w:val="Table Contents"/>
    <w:basedOn w:val="a"/>
    <w:rsid w:val="00C435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435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mcjgdcqmsonormal">
    <w:name w:val="rmcjgdcq msonormal"/>
    <w:basedOn w:val="a"/>
    <w:rsid w:val="00C43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4355F"/>
    <w:pPr>
      <w:suppressAutoHyphens/>
    </w:pPr>
    <w:rPr>
      <w:rFonts w:ascii="Times New Roman" w:eastAsia="Times New Roman" w:hAnsi="Times New Roman"/>
      <w:color w:val="000000"/>
      <w:sz w:val="24"/>
    </w:rPr>
  </w:style>
  <w:style w:type="character" w:styleId="af6">
    <w:name w:val="Strong"/>
    <w:basedOn w:val="a0"/>
    <w:uiPriority w:val="22"/>
    <w:qFormat/>
    <w:rsid w:val="00C4355F"/>
    <w:rPr>
      <w:b/>
      <w:bCs/>
    </w:rPr>
  </w:style>
  <w:style w:type="character" w:customStyle="1" w:styleId="af7">
    <w:name w:val="Цветовое выделение"/>
    <w:uiPriority w:val="99"/>
    <w:rsid w:val="00C4355F"/>
    <w:rPr>
      <w:b/>
      <w:color w:val="26282F"/>
    </w:rPr>
  </w:style>
  <w:style w:type="character" w:customStyle="1" w:styleId="105pt">
    <w:name w:val="Основной текст + 10;5 pt"/>
    <w:basedOn w:val="a0"/>
    <w:rsid w:val="00C4355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8">
    <w:name w:val="Plain Text"/>
    <w:basedOn w:val="a"/>
    <w:link w:val="af9"/>
    <w:unhideWhenUsed/>
    <w:rsid w:val="007369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73694C"/>
    <w:rPr>
      <w:rFonts w:ascii="Consolas" w:hAnsi="Consolas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73694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73694C"/>
    <w:rPr>
      <w:rFonts w:ascii="Times New Roman" w:hAnsi="Times New Roman"/>
      <w:sz w:val="26"/>
      <w:szCs w:val="26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3694C"/>
    <w:pPr>
      <w:widowControl w:val="0"/>
      <w:shd w:val="clear" w:color="auto" w:fill="FFFFFF"/>
      <w:spacing w:before="120" w:after="120" w:line="288" w:lineRule="exac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23">
    <w:name w:val="Основной текст (2) + Полужирный"/>
    <w:basedOn w:val="20"/>
    <w:uiPriority w:val="99"/>
    <w:rsid w:val="0073694C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210">
    <w:name w:val="Основной текст (2) + Полужирный1"/>
    <w:basedOn w:val="20"/>
    <w:uiPriority w:val="99"/>
    <w:rsid w:val="0073694C"/>
    <w:rPr>
      <w:rFonts w:ascii="Times New Roman" w:hAnsi="Times New Roman"/>
      <w:b/>
      <w:bCs/>
      <w:sz w:val="26"/>
      <w:szCs w:val="26"/>
      <w:u w:val="none"/>
      <w:shd w:val="clear" w:color="auto" w:fill="FFFFFF"/>
    </w:rPr>
  </w:style>
  <w:style w:type="paragraph" w:styleId="afa">
    <w:name w:val="Body Text Indent"/>
    <w:basedOn w:val="a"/>
    <w:link w:val="afb"/>
    <w:uiPriority w:val="99"/>
    <w:semiHidden/>
    <w:unhideWhenUsed/>
    <w:rsid w:val="009534A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9534A9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34A9"/>
    <w:rPr>
      <w:rFonts w:ascii="Arial" w:hAnsi="Arial" w:cs="Arial"/>
    </w:rPr>
  </w:style>
  <w:style w:type="paragraph" w:customStyle="1" w:styleId="ConsPlusNormal0">
    <w:name w:val="ConsPlusNormal"/>
    <w:link w:val="ConsPlusNormal"/>
    <w:rsid w:val="009534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34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4">
    <w:name w:val="Юрист 14"/>
    <w:basedOn w:val="a"/>
    <w:rsid w:val="009534A9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7087A0AD334772899A7206AC6529BE43E220ED3E67CAC3EF6ADE55B2E131S1R9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kova.ADMINISTR\&#1056;&#1072;&#1073;&#1086;&#1095;&#1080;&#1081;%20&#1089;&#1090;&#1086;&#1083;\&#1060;&#1086;&#1088;&#1084;&#1072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447C-C431-4F80-A1CD-C3AAF71A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администрация</Template>
  <TotalTime>98</TotalTime>
  <Pages>7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</dc:creator>
  <cp:lastModifiedBy>Валентина</cp:lastModifiedBy>
  <cp:revision>18</cp:revision>
  <cp:lastPrinted>2019-12-16T17:20:00Z</cp:lastPrinted>
  <dcterms:created xsi:type="dcterms:W3CDTF">2018-10-17T12:29:00Z</dcterms:created>
  <dcterms:modified xsi:type="dcterms:W3CDTF">2019-12-18T20:20:00Z</dcterms:modified>
</cp:coreProperties>
</file>