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BC" w:rsidRDefault="00907590" w:rsidP="00A61E01">
      <w:pPr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F7BBC" w:rsidRDefault="00BF7BBC" w:rsidP="00A61E01">
      <w:pPr>
        <w:spacing w:after="0"/>
        <w:ind w:right="355"/>
        <w:rPr>
          <w:rFonts w:ascii="Times New Roman" w:hAnsi="Times New Roman"/>
          <w:sz w:val="28"/>
          <w:szCs w:val="28"/>
        </w:rPr>
      </w:pPr>
    </w:p>
    <w:p w:rsidR="00907590" w:rsidRDefault="00BF7BBC" w:rsidP="00A61E01">
      <w:pPr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07590">
        <w:rPr>
          <w:rFonts w:ascii="Times New Roman" w:hAnsi="Times New Roman"/>
          <w:sz w:val="28"/>
          <w:szCs w:val="28"/>
        </w:rPr>
        <w:t>Ленинградская область</w:t>
      </w:r>
    </w:p>
    <w:p w:rsidR="00907590" w:rsidRDefault="00907590" w:rsidP="00A61E01">
      <w:pPr>
        <w:spacing w:after="0"/>
        <w:ind w:right="355" w:firstLine="2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907590" w:rsidRDefault="00907590" w:rsidP="00A61E01">
      <w:pPr>
        <w:spacing w:after="0"/>
        <w:ind w:right="355" w:firstLine="2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Мшинского сельского  поселения</w:t>
      </w:r>
    </w:p>
    <w:p w:rsidR="00907590" w:rsidRDefault="00907590" w:rsidP="00A61E01">
      <w:pPr>
        <w:spacing w:after="0"/>
        <w:ind w:right="355"/>
        <w:jc w:val="both"/>
        <w:rPr>
          <w:rFonts w:ascii="Times New Roman" w:hAnsi="Times New Roman"/>
          <w:sz w:val="24"/>
          <w:szCs w:val="24"/>
        </w:rPr>
      </w:pPr>
    </w:p>
    <w:p w:rsidR="00907590" w:rsidRDefault="00907590" w:rsidP="00907590">
      <w:pPr>
        <w:ind w:right="355" w:firstLine="2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907590" w:rsidRDefault="00924A5D" w:rsidP="00907590">
      <w:pPr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B3B33">
        <w:rPr>
          <w:rFonts w:ascii="Times New Roman" w:hAnsi="Times New Roman"/>
          <w:sz w:val="24"/>
          <w:szCs w:val="24"/>
        </w:rPr>
        <w:t xml:space="preserve">16.04.2019  </w:t>
      </w:r>
      <w:r w:rsidR="00907590">
        <w:rPr>
          <w:rFonts w:ascii="Times New Roman" w:hAnsi="Times New Roman"/>
          <w:sz w:val="24"/>
          <w:szCs w:val="24"/>
        </w:rPr>
        <w:t xml:space="preserve">года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07590">
        <w:rPr>
          <w:rFonts w:ascii="Times New Roman" w:hAnsi="Times New Roman"/>
          <w:sz w:val="24"/>
          <w:szCs w:val="24"/>
        </w:rPr>
        <w:t xml:space="preserve">         </w:t>
      </w:r>
      <w:r w:rsidR="00CB3B33" w:rsidRPr="00CB3B33">
        <w:rPr>
          <w:rFonts w:ascii="Times New Roman" w:hAnsi="Times New Roman"/>
          <w:b/>
          <w:sz w:val="24"/>
          <w:szCs w:val="24"/>
        </w:rPr>
        <w:t>№ 225</w:t>
      </w:r>
    </w:p>
    <w:p w:rsidR="005646AD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проекте внесения изменений и дополнений </w:t>
      </w:r>
    </w:p>
    <w:p w:rsidR="00907590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646AD">
        <w:rPr>
          <w:rFonts w:ascii="Times New Roman" w:hAnsi="Times New Roman"/>
          <w:sz w:val="24"/>
          <w:szCs w:val="24"/>
        </w:rPr>
        <w:t>Устав  Мшинского  сельского поселения</w:t>
      </w:r>
    </w:p>
    <w:p w:rsidR="005646AD" w:rsidRDefault="005646AD" w:rsidP="0090759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646AD" w:rsidRDefault="005646AD" w:rsidP="009075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907590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</w:p>
    <w:p w:rsidR="00907590" w:rsidRDefault="005646AD" w:rsidP="009075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Мшинского сельского поселения в соответствие с нормами действующего законодательства, изменениями, внесёнными в Федеральный Закон </w:t>
      </w:r>
      <w:r w:rsidR="00907590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руководствуясь статьёй 36 Устава, </w:t>
      </w:r>
      <w:r w:rsidR="00907590">
        <w:rPr>
          <w:rFonts w:ascii="Times New Roman" w:hAnsi="Times New Roman"/>
          <w:sz w:val="24"/>
          <w:szCs w:val="24"/>
        </w:rPr>
        <w:t>совет депу</w:t>
      </w:r>
      <w:r w:rsidR="0036288F">
        <w:rPr>
          <w:rFonts w:ascii="Times New Roman" w:hAnsi="Times New Roman"/>
          <w:sz w:val="24"/>
          <w:szCs w:val="24"/>
        </w:rPr>
        <w:t>татов  Мшинского сельского поселения</w:t>
      </w:r>
      <w:r w:rsidR="00907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88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6288F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 xml:space="preserve">енинградской области </w:t>
      </w:r>
    </w:p>
    <w:p w:rsidR="00907590" w:rsidRDefault="00907590" w:rsidP="009075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07590" w:rsidRDefault="00907590" w:rsidP="009075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РЕШИЛ:</w:t>
      </w:r>
    </w:p>
    <w:p w:rsidR="005646AD" w:rsidRPr="009063D5" w:rsidRDefault="00907590" w:rsidP="009063D5">
      <w:pPr>
        <w:spacing w:after="0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1.</w:t>
      </w:r>
      <w:r w:rsidR="005646AD" w:rsidRPr="009063D5">
        <w:rPr>
          <w:rFonts w:ascii="Times New Roman" w:hAnsi="Times New Roman"/>
          <w:sz w:val="24"/>
          <w:szCs w:val="24"/>
        </w:rPr>
        <w:t xml:space="preserve">Внести изменения и дополнения в Устав Мшинского сельского поселения </w:t>
      </w:r>
      <w:proofErr w:type="spellStart"/>
      <w:r w:rsidR="005646AD" w:rsidRPr="009063D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5646AD" w:rsidRPr="009063D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согласно приложению.</w:t>
      </w:r>
    </w:p>
    <w:p w:rsidR="00907590" w:rsidRPr="009063D5" w:rsidRDefault="005646AD" w:rsidP="009063D5">
      <w:pPr>
        <w:spacing w:after="0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2.Настоящее решение о</w:t>
      </w:r>
      <w:r w:rsidR="00907590" w:rsidRPr="009063D5">
        <w:rPr>
          <w:rFonts w:ascii="Times New Roman" w:hAnsi="Times New Roman"/>
          <w:sz w:val="24"/>
          <w:szCs w:val="24"/>
        </w:rPr>
        <w:t>пуб</w:t>
      </w:r>
      <w:r w:rsidRPr="009063D5">
        <w:rPr>
          <w:rFonts w:ascii="Times New Roman" w:hAnsi="Times New Roman"/>
          <w:sz w:val="24"/>
          <w:szCs w:val="24"/>
        </w:rPr>
        <w:t xml:space="preserve">ликовать </w:t>
      </w:r>
      <w:r w:rsidR="00907590" w:rsidRPr="009063D5">
        <w:rPr>
          <w:rFonts w:ascii="Times New Roman" w:hAnsi="Times New Roman"/>
          <w:sz w:val="24"/>
          <w:szCs w:val="24"/>
        </w:rPr>
        <w:t xml:space="preserve"> в </w:t>
      </w:r>
      <w:r w:rsidR="00D54F8B" w:rsidRPr="009063D5">
        <w:rPr>
          <w:rFonts w:ascii="Times New Roman" w:hAnsi="Times New Roman"/>
          <w:sz w:val="24"/>
          <w:szCs w:val="24"/>
        </w:rPr>
        <w:t xml:space="preserve"> газете</w:t>
      </w:r>
      <w:r w:rsidR="00907590" w:rsidRPr="009063D5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 w:rsidR="00907590" w:rsidRPr="009063D5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="00907590" w:rsidRPr="009063D5">
        <w:rPr>
          <w:rFonts w:ascii="Times New Roman" w:hAnsi="Times New Roman"/>
          <w:sz w:val="24"/>
          <w:szCs w:val="24"/>
        </w:rPr>
        <w:t xml:space="preserve"> правда</w:t>
      </w:r>
      <w:r w:rsidR="0036288F" w:rsidRPr="009063D5">
        <w:rPr>
          <w:rFonts w:ascii="Times New Roman" w:hAnsi="Times New Roman"/>
          <w:sz w:val="24"/>
          <w:szCs w:val="24"/>
        </w:rPr>
        <w:t>. Приложение</w:t>
      </w:r>
      <w:r w:rsidR="00907590" w:rsidRPr="009063D5">
        <w:rPr>
          <w:rFonts w:ascii="Times New Roman" w:hAnsi="Times New Roman"/>
          <w:sz w:val="24"/>
          <w:szCs w:val="24"/>
        </w:rPr>
        <w:t>».</w:t>
      </w:r>
    </w:p>
    <w:p w:rsidR="00907590" w:rsidRPr="009063D5" w:rsidRDefault="005646AD" w:rsidP="00906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3</w:t>
      </w:r>
      <w:r w:rsidR="00907590" w:rsidRPr="009063D5">
        <w:rPr>
          <w:rFonts w:ascii="Times New Roman" w:hAnsi="Times New Roman"/>
          <w:sz w:val="24"/>
          <w:szCs w:val="24"/>
        </w:rPr>
        <w:t>.Установить следующий порядок учёта предложений и участия граждан в о</w:t>
      </w:r>
      <w:r w:rsidR="0036288F" w:rsidRPr="009063D5">
        <w:rPr>
          <w:rFonts w:ascii="Times New Roman" w:hAnsi="Times New Roman"/>
          <w:sz w:val="24"/>
          <w:szCs w:val="24"/>
        </w:rPr>
        <w:t>бсуждении  внесения</w:t>
      </w:r>
      <w:r w:rsidR="00907590" w:rsidRPr="009063D5">
        <w:rPr>
          <w:rFonts w:ascii="Times New Roman" w:hAnsi="Times New Roman"/>
          <w:sz w:val="24"/>
          <w:szCs w:val="24"/>
        </w:rPr>
        <w:t xml:space="preserve"> изменений и дополнений в </w:t>
      </w:r>
      <w:r w:rsidR="0036288F" w:rsidRPr="009063D5">
        <w:rPr>
          <w:rFonts w:ascii="Times New Roman" w:hAnsi="Times New Roman"/>
          <w:sz w:val="24"/>
          <w:szCs w:val="24"/>
        </w:rPr>
        <w:t>Устав Мшинского сельского поселения</w:t>
      </w:r>
      <w:r w:rsidR="00907590" w:rsidRPr="009063D5">
        <w:rPr>
          <w:rFonts w:ascii="Times New Roman" w:hAnsi="Times New Roman"/>
          <w:sz w:val="24"/>
          <w:szCs w:val="24"/>
        </w:rPr>
        <w:t xml:space="preserve">: </w:t>
      </w:r>
    </w:p>
    <w:p w:rsidR="00907590" w:rsidRPr="009063D5" w:rsidRDefault="00907590" w:rsidP="00906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 xml:space="preserve">предложения принимаются от граждан и организаций в письменном виде советом депутатов Мшинского сельского поселения по адресу: 188268, пос. </w:t>
      </w:r>
      <w:proofErr w:type="spellStart"/>
      <w:r w:rsidRPr="009063D5">
        <w:rPr>
          <w:rFonts w:ascii="Times New Roman" w:hAnsi="Times New Roman"/>
          <w:sz w:val="24"/>
          <w:szCs w:val="24"/>
        </w:rPr>
        <w:t>Мшинская</w:t>
      </w:r>
      <w:proofErr w:type="spellEnd"/>
      <w:r w:rsidRPr="009063D5">
        <w:rPr>
          <w:rFonts w:ascii="Times New Roman" w:hAnsi="Times New Roman"/>
          <w:sz w:val="24"/>
          <w:szCs w:val="24"/>
        </w:rPr>
        <w:t>, ул. Ленинградское шоссе, д.49 ежедневно с 8 до 17 час</w:t>
      </w:r>
      <w:proofErr w:type="gramStart"/>
      <w:r w:rsidRPr="009063D5">
        <w:rPr>
          <w:rFonts w:ascii="Times New Roman" w:hAnsi="Times New Roman"/>
          <w:sz w:val="24"/>
          <w:szCs w:val="24"/>
        </w:rPr>
        <w:t>.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063D5">
        <w:rPr>
          <w:rFonts w:ascii="Times New Roman" w:hAnsi="Times New Roman"/>
          <w:sz w:val="24"/>
          <w:szCs w:val="24"/>
        </w:rPr>
        <w:t>к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роме субботы и воскресенья) </w:t>
      </w:r>
      <w:r w:rsidR="005646AD" w:rsidRPr="009063D5">
        <w:rPr>
          <w:rFonts w:ascii="Times New Roman" w:hAnsi="Times New Roman"/>
          <w:sz w:val="24"/>
          <w:szCs w:val="24"/>
        </w:rPr>
        <w:t>в течение месяца со дня официального опубликования данного решения</w:t>
      </w:r>
      <w:r w:rsidRPr="009063D5">
        <w:rPr>
          <w:rFonts w:ascii="Times New Roman" w:hAnsi="Times New Roman"/>
          <w:sz w:val="24"/>
          <w:szCs w:val="24"/>
        </w:rPr>
        <w:t>.</w:t>
      </w:r>
    </w:p>
    <w:p w:rsidR="00907590" w:rsidRPr="009063D5" w:rsidRDefault="0036288F" w:rsidP="00906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4</w:t>
      </w:r>
      <w:r w:rsidR="00907590" w:rsidRPr="009063D5">
        <w:rPr>
          <w:rFonts w:ascii="Times New Roman" w:hAnsi="Times New Roman"/>
          <w:sz w:val="24"/>
          <w:szCs w:val="24"/>
        </w:rPr>
        <w:t xml:space="preserve">.Провести публичные слушания по проекту </w:t>
      </w:r>
      <w:r w:rsidR="00A61E01" w:rsidRPr="009063D5">
        <w:rPr>
          <w:rFonts w:ascii="Times New Roman" w:hAnsi="Times New Roman"/>
          <w:sz w:val="24"/>
          <w:szCs w:val="24"/>
        </w:rPr>
        <w:t xml:space="preserve"> </w:t>
      </w:r>
      <w:r w:rsidRPr="009063D5">
        <w:rPr>
          <w:rFonts w:ascii="Times New Roman" w:hAnsi="Times New Roman"/>
          <w:sz w:val="24"/>
          <w:szCs w:val="24"/>
        </w:rPr>
        <w:t xml:space="preserve">внесения </w:t>
      </w:r>
      <w:r w:rsidR="00A61E01" w:rsidRPr="009063D5">
        <w:rPr>
          <w:rFonts w:ascii="Times New Roman" w:hAnsi="Times New Roman"/>
          <w:sz w:val="24"/>
          <w:szCs w:val="24"/>
        </w:rPr>
        <w:t>измене</w:t>
      </w:r>
      <w:r w:rsidR="00D9701E" w:rsidRPr="009063D5">
        <w:rPr>
          <w:rFonts w:ascii="Times New Roman" w:hAnsi="Times New Roman"/>
          <w:sz w:val="24"/>
          <w:szCs w:val="24"/>
        </w:rPr>
        <w:t xml:space="preserve">ний и дополнений в Устав Мшинского сельского поселения  </w:t>
      </w:r>
      <w:r w:rsidR="00A61E01" w:rsidRPr="009063D5">
        <w:rPr>
          <w:rFonts w:ascii="Times New Roman" w:hAnsi="Times New Roman"/>
          <w:sz w:val="24"/>
          <w:szCs w:val="24"/>
        </w:rPr>
        <w:t xml:space="preserve"> </w:t>
      </w:r>
      <w:r w:rsidR="00513BEA">
        <w:rPr>
          <w:rFonts w:ascii="Times New Roman" w:hAnsi="Times New Roman"/>
          <w:sz w:val="24"/>
          <w:szCs w:val="24"/>
        </w:rPr>
        <w:t>14</w:t>
      </w:r>
      <w:r w:rsidR="00597D07" w:rsidRPr="009063D5">
        <w:rPr>
          <w:rFonts w:ascii="Times New Roman" w:hAnsi="Times New Roman"/>
          <w:sz w:val="24"/>
          <w:szCs w:val="24"/>
        </w:rPr>
        <w:t xml:space="preserve"> </w:t>
      </w:r>
      <w:r w:rsidR="00513BEA">
        <w:rPr>
          <w:rFonts w:ascii="Times New Roman" w:hAnsi="Times New Roman"/>
          <w:sz w:val="24"/>
          <w:szCs w:val="24"/>
        </w:rPr>
        <w:t>ма</w:t>
      </w:r>
      <w:r w:rsidRPr="009063D5">
        <w:rPr>
          <w:rFonts w:ascii="Times New Roman" w:hAnsi="Times New Roman"/>
          <w:sz w:val="24"/>
          <w:szCs w:val="24"/>
        </w:rPr>
        <w:t>я 2019</w:t>
      </w:r>
      <w:r w:rsidR="00907590" w:rsidRPr="009063D5">
        <w:rPr>
          <w:rFonts w:ascii="Times New Roman" w:hAnsi="Times New Roman"/>
          <w:sz w:val="24"/>
          <w:szCs w:val="24"/>
        </w:rPr>
        <w:t xml:space="preserve"> года в 15 часов в здании администрации Мшинского сельского поселения</w:t>
      </w:r>
      <w:r w:rsidR="009B2C44" w:rsidRPr="009063D5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9B2C44" w:rsidRPr="009063D5">
        <w:rPr>
          <w:rFonts w:ascii="Times New Roman" w:hAnsi="Times New Roman"/>
          <w:sz w:val="24"/>
          <w:szCs w:val="24"/>
        </w:rPr>
        <w:t>Мшинская</w:t>
      </w:r>
      <w:proofErr w:type="spellEnd"/>
      <w:r w:rsidR="009B2C44" w:rsidRPr="009063D5">
        <w:rPr>
          <w:rFonts w:ascii="Times New Roman" w:hAnsi="Times New Roman"/>
          <w:sz w:val="24"/>
          <w:szCs w:val="24"/>
        </w:rPr>
        <w:t>, ул. Ленинградское шоссе,</w:t>
      </w:r>
      <w:r w:rsidR="00D54F8B" w:rsidRPr="009063D5">
        <w:rPr>
          <w:rFonts w:ascii="Times New Roman" w:hAnsi="Times New Roman"/>
          <w:sz w:val="24"/>
          <w:szCs w:val="24"/>
        </w:rPr>
        <w:t xml:space="preserve"> </w:t>
      </w:r>
      <w:r w:rsidR="009B2C44" w:rsidRPr="009063D5">
        <w:rPr>
          <w:rFonts w:ascii="Times New Roman" w:hAnsi="Times New Roman"/>
          <w:sz w:val="24"/>
          <w:szCs w:val="24"/>
        </w:rPr>
        <w:t>д.49, актовый зал</w:t>
      </w:r>
      <w:r w:rsidR="00907590" w:rsidRPr="009063D5">
        <w:rPr>
          <w:rFonts w:ascii="Times New Roman" w:hAnsi="Times New Roman"/>
          <w:sz w:val="24"/>
          <w:szCs w:val="24"/>
        </w:rPr>
        <w:t>.</w:t>
      </w:r>
    </w:p>
    <w:p w:rsidR="00907590" w:rsidRPr="009063D5" w:rsidRDefault="00907590" w:rsidP="009063D5">
      <w:pPr>
        <w:pStyle w:val="Style5"/>
        <w:widowControl/>
        <w:spacing w:before="55" w:line="276" w:lineRule="auto"/>
      </w:pPr>
      <w:r w:rsidRPr="009063D5">
        <w:t>4.</w:t>
      </w:r>
      <w:r w:rsidR="009B2C44" w:rsidRPr="009063D5">
        <w:rPr>
          <w:rStyle w:val="FontStyle12"/>
          <w:sz w:val="24"/>
          <w:szCs w:val="24"/>
        </w:rPr>
        <w:t>Информацию о публичных слушаниях</w:t>
      </w:r>
      <w:r w:rsidRPr="009063D5">
        <w:rPr>
          <w:rStyle w:val="FontStyle12"/>
          <w:sz w:val="24"/>
          <w:szCs w:val="24"/>
        </w:rPr>
        <w:t xml:space="preserve"> довести до</w:t>
      </w:r>
      <w:r w:rsidR="009B2C44" w:rsidRPr="009063D5">
        <w:rPr>
          <w:rStyle w:val="FontStyle12"/>
          <w:sz w:val="24"/>
          <w:szCs w:val="24"/>
        </w:rPr>
        <w:t xml:space="preserve"> сведения населения путем публикации </w:t>
      </w:r>
      <w:r w:rsidRPr="009063D5">
        <w:rPr>
          <w:rStyle w:val="FontStyle12"/>
          <w:sz w:val="24"/>
          <w:szCs w:val="24"/>
        </w:rPr>
        <w:t>в газете «</w:t>
      </w:r>
      <w:proofErr w:type="spellStart"/>
      <w:proofErr w:type="gramStart"/>
      <w:r w:rsidRPr="009063D5">
        <w:rPr>
          <w:rStyle w:val="FontStyle12"/>
          <w:sz w:val="24"/>
          <w:szCs w:val="24"/>
        </w:rPr>
        <w:t>Лужская</w:t>
      </w:r>
      <w:proofErr w:type="spellEnd"/>
      <w:proofErr w:type="gramEnd"/>
      <w:r w:rsidRPr="009063D5">
        <w:rPr>
          <w:rStyle w:val="FontStyle12"/>
          <w:sz w:val="24"/>
          <w:szCs w:val="24"/>
        </w:rPr>
        <w:t xml:space="preserve"> правда», на официальном сайте администрации Мшинского сельского поселения и официальных стендах администрации.</w:t>
      </w:r>
    </w:p>
    <w:p w:rsidR="00907590" w:rsidRPr="009063D5" w:rsidRDefault="0036288F" w:rsidP="009063D5">
      <w:pPr>
        <w:spacing w:after="0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 xml:space="preserve">5.Настоящее решение вступает в силу </w:t>
      </w:r>
      <w:proofErr w:type="gramStart"/>
      <w:r w:rsidRPr="009063D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 действующего законодательства</w:t>
      </w:r>
    </w:p>
    <w:p w:rsidR="0036288F" w:rsidRPr="009063D5" w:rsidRDefault="0036288F" w:rsidP="009063D5">
      <w:pPr>
        <w:spacing w:after="0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6.</w:t>
      </w:r>
      <w:proofErr w:type="gramStart"/>
      <w:r w:rsidRPr="009063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</w:t>
      </w:r>
    </w:p>
    <w:p w:rsidR="008A1CB9" w:rsidRDefault="008A1CB9" w:rsidP="00907590">
      <w:pPr>
        <w:spacing w:after="0"/>
        <w:rPr>
          <w:rFonts w:ascii="Times New Roman" w:hAnsi="Times New Roman"/>
          <w:sz w:val="24"/>
          <w:szCs w:val="24"/>
        </w:rPr>
      </w:pPr>
    </w:p>
    <w:p w:rsidR="00907590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</w:p>
    <w:p w:rsidR="00907590" w:rsidRDefault="00513BEA" w:rsidP="009075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907590">
        <w:rPr>
          <w:rFonts w:ascii="Times New Roman" w:hAnsi="Times New Roman"/>
          <w:sz w:val="24"/>
          <w:szCs w:val="24"/>
        </w:rPr>
        <w:t xml:space="preserve"> Мшинского сельского поселения,</w:t>
      </w:r>
    </w:p>
    <w:p w:rsidR="00907590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13BEA">
        <w:rPr>
          <w:rFonts w:ascii="Times New Roman" w:hAnsi="Times New Roman"/>
          <w:sz w:val="24"/>
          <w:szCs w:val="24"/>
        </w:rPr>
        <w:t xml:space="preserve"> </w:t>
      </w:r>
      <w:r w:rsidR="0036288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председателя </w:t>
      </w:r>
    </w:p>
    <w:p w:rsidR="00996280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          </w:t>
      </w:r>
      <w:r w:rsidR="0036288F">
        <w:rPr>
          <w:rFonts w:ascii="Times New Roman" w:hAnsi="Times New Roman"/>
          <w:sz w:val="24"/>
          <w:szCs w:val="24"/>
        </w:rPr>
        <w:t xml:space="preserve">   </w:t>
      </w:r>
      <w:r w:rsidR="00513BEA">
        <w:rPr>
          <w:rFonts w:ascii="Times New Roman" w:hAnsi="Times New Roman"/>
          <w:sz w:val="24"/>
          <w:szCs w:val="24"/>
        </w:rPr>
        <w:t xml:space="preserve">                            В</w:t>
      </w:r>
      <w:r w:rsidR="009063D5">
        <w:rPr>
          <w:rFonts w:ascii="Times New Roman" w:hAnsi="Times New Roman"/>
          <w:sz w:val="24"/>
          <w:szCs w:val="24"/>
        </w:rPr>
        <w:t>.В.</w:t>
      </w:r>
      <w:r w:rsidR="00513BEA">
        <w:rPr>
          <w:rFonts w:ascii="Times New Roman" w:hAnsi="Times New Roman"/>
          <w:sz w:val="24"/>
          <w:szCs w:val="24"/>
        </w:rPr>
        <w:t xml:space="preserve"> Алексее</w:t>
      </w:r>
      <w:r w:rsidR="0036288F">
        <w:rPr>
          <w:rFonts w:ascii="Times New Roman" w:hAnsi="Times New Roman"/>
          <w:sz w:val="24"/>
          <w:szCs w:val="24"/>
        </w:rPr>
        <w:t>в</w:t>
      </w:r>
    </w:p>
    <w:p w:rsidR="0036288F" w:rsidRDefault="008D52FD" w:rsidP="007D553D">
      <w:pPr>
        <w:pStyle w:val="Style9"/>
        <w:widowControl/>
        <w:spacing w:line="240" w:lineRule="exact"/>
        <w:ind w:firstLine="0"/>
        <w:jc w:val="right"/>
        <w:rPr>
          <w:rStyle w:val="FontStyle11"/>
        </w:rPr>
      </w:pPr>
      <w:r w:rsidRPr="008D52F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9.55pt;margin-top:13.45pt;width:76.1pt;height:12.6pt;z-index:251662336;mso-wrap-edited:f;mso-wrap-distance-left:1.9pt;mso-wrap-distance-top:3.6pt;mso-wrap-distance-right:1.9pt;mso-wrap-distance-bottom:27.25pt;mso-position-horizontal-relative:margin" filled="f" stroked="f">
            <v:textbox style="mso-next-textbox:#_x0000_s1028" inset="0,0,0,0">
              <w:txbxContent>
                <w:p w:rsidR="00E72C8E" w:rsidRPr="00771D88" w:rsidRDefault="00E72C8E" w:rsidP="00E72C8E">
                  <w:pPr>
                    <w:rPr>
                      <w:rStyle w:val="FontStyle14"/>
                    </w:rPr>
                  </w:pPr>
                </w:p>
              </w:txbxContent>
            </v:textbox>
            <w10:wrap type="topAndBottom" anchorx="margin"/>
          </v:shape>
        </w:pict>
      </w:r>
      <w:r w:rsidR="00E72C8E">
        <w:rPr>
          <w:rStyle w:val="FontStyle11"/>
        </w:rPr>
        <w:t>Приложение № 1</w:t>
      </w:r>
      <w:r w:rsidR="00E72C8E">
        <w:rPr>
          <w:rStyle w:val="FontStyle11"/>
        </w:rPr>
        <w:br/>
        <w:t>к решению совета депутатов</w:t>
      </w:r>
      <w:r w:rsidR="00E72C8E">
        <w:rPr>
          <w:rStyle w:val="FontStyle11"/>
        </w:rPr>
        <w:br/>
        <w:t>Мшинского сельского поселения</w:t>
      </w:r>
    </w:p>
    <w:p w:rsidR="0036288F" w:rsidRDefault="0036288F" w:rsidP="007D553D">
      <w:pPr>
        <w:pStyle w:val="Style9"/>
        <w:widowControl/>
        <w:spacing w:line="240" w:lineRule="exact"/>
        <w:ind w:firstLine="0"/>
        <w:jc w:val="right"/>
        <w:rPr>
          <w:rStyle w:val="FontStyle11"/>
        </w:rPr>
      </w:pPr>
      <w:proofErr w:type="spellStart"/>
      <w:r>
        <w:rPr>
          <w:rStyle w:val="FontStyle11"/>
        </w:rPr>
        <w:t>Лужского</w:t>
      </w:r>
      <w:proofErr w:type="spellEnd"/>
      <w:r>
        <w:rPr>
          <w:rStyle w:val="FontStyle11"/>
        </w:rPr>
        <w:t xml:space="preserve"> муниципального района</w:t>
      </w:r>
    </w:p>
    <w:p w:rsidR="00E72C8E" w:rsidRDefault="0036288F" w:rsidP="007D553D">
      <w:pPr>
        <w:pStyle w:val="Style9"/>
        <w:widowControl/>
        <w:spacing w:line="240" w:lineRule="exact"/>
        <w:ind w:firstLine="0"/>
        <w:jc w:val="right"/>
        <w:rPr>
          <w:rStyle w:val="FontStyle11"/>
        </w:rPr>
      </w:pPr>
      <w:r>
        <w:rPr>
          <w:rStyle w:val="FontStyle11"/>
        </w:rPr>
        <w:t>Ленинградской области</w:t>
      </w:r>
      <w:r w:rsidR="00E72C8E">
        <w:rPr>
          <w:rStyle w:val="FontStyle11"/>
        </w:rPr>
        <w:br/>
        <w:t>от</w:t>
      </w:r>
      <w:r w:rsidR="00924A5D">
        <w:rPr>
          <w:rStyle w:val="FontStyle11"/>
        </w:rPr>
        <w:t xml:space="preserve">     </w:t>
      </w:r>
      <w:r w:rsidR="00571952">
        <w:rPr>
          <w:rStyle w:val="FontStyle11"/>
        </w:rPr>
        <w:t>16.04.</w:t>
      </w:r>
      <w:r w:rsidR="00513BEA">
        <w:rPr>
          <w:rStyle w:val="FontStyle11"/>
        </w:rPr>
        <w:t xml:space="preserve"> </w:t>
      </w:r>
      <w:r w:rsidR="00571952">
        <w:rPr>
          <w:rStyle w:val="FontStyle11"/>
        </w:rPr>
        <w:t xml:space="preserve"> </w:t>
      </w:r>
      <w:r>
        <w:rPr>
          <w:rStyle w:val="FontStyle11"/>
        </w:rPr>
        <w:t>2019</w:t>
      </w:r>
      <w:r w:rsidR="00571952">
        <w:rPr>
          <w:rStyle w:val="FontStyle11"/>
        </w:rPr>
        <w:t xml:space="preserve">года     </w:t>
      </w:r>
      <w:r w:rsidR="00E72C8E">
        <w:rPr>
          <w:rStyle w:val="FontStyle11"/>
        </w:rPr>
        <w:t>№</w:t>
      </w:r>
      <w:r w:rsidR="00571952">
        <w:rPr>
          <w:rStyle w:val="FontStyle11"/>
        </w:rPr>
        <w:t xml:space="preserve"> 225</w:t>
      </w:r>
    </w:p>
    <w:p w:rsidR="00E72C8E" w:rsidRDefault="00E72C8E" w:rsidP="00E72C8E">
      <w:pPr>
        <w:pStyle w:val="Style9"/>
        <w:widowControl/>
        <w:spacing w:line="240" w:lineRule="exact"/>
        <w:ind w:left="720" w:firstLine="0"/>
        <w:jc w:val="right"/>
        <w:rPr>
          <w:rStyle w:val="FontStyle11"/>
        </w:rPr>
      </w:pPr>
    </w:p>
    <w:p w:rsidR="00E72C8E" w:rsidRDefault="00E72C8E" w:rsidP="00E72C8E">
      <w:pPr>
        <w:pStyle w:val="Style9"/>
        <w:widowControl/>
        <w:spacing w:line="240" w:lineRule="exact"/>
        <w:ind w:left="720" w:firstLine="0"/>
        <w:jc w:val="right"/>
        <w:rPr>
          <w:sz w:val="20"/>
          <w:szCs w:val="20"/>
        </w:rPr>
      </w:pPr>
    </w:p>
    <w:p w:rsidR="0036288F" w:rsidRPr="00D9701E" w:rsidRDefault="0036288F" w:rsidP="00362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01E">
        <w:rPr>
          <w:rFonts w:ascii="Times New Roman" w:hAnsi="Times New Roman"/>
          <w:b/>
          <w:sz w:val="28"/>
          <w:szCs w:val="28"/>
        </w:rPr>
        <w:t>Изменения и дополнения в Устав Мшинского сельского поселения</w:t>
      </w:r>
    </w:p>
    <w:p w:rsidR="0036288F" w:rsidRDefault="0036288F" w:rsidP="00D97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9701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9701E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D9701E" w:rsidRPr="00D9701E" w:rsidRDefault="00D9701E" w:rsidP="00D970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288F" w:rsidRPr="009063D5" w:rsidRDefault="0036288F" w:rsidP="00924A5D">
      <w:pPr>
        <w:ind w:right="21"/>
        <w:jc w:val="both"/>
        <w:rPr>
          <w:rFonts w:ascii="Times New Roman" w:hAnsi="Times New Roman"/>
          <w:b/>
          <w:sz w:val="24"/>
          <w:szCs w:val="24"/>
        </w:rPr>
      </w:pPr>
      <w:r w:rsidRPr="009063D5">
        <w:rPr>
          <w:rFonts w:ascii="Times New Roman" w:hAnsi="Times New Roman"/>
          <w:b/>
          <w:sz w:val="24"/>
          <w:szCs w:val="24"/>
        </w:rPr>
        <w:t>1. Изложить пп.9 п.1 статьи 3 «Перечень вопросов местного значения» в новой редакции:</w:t>
      </w:r>
      <w:r w:rsidR="003D7CC3">
        <w:rPr>
          <w:rFonts w:ascii="Times New Roman" w:hAnsi="Times New Roman"/>
          <w:b/>
          <w:sz w:val="24"/>
          <w:szCs w:val="24"/>
        </w:rPr>
        <w:t xml:space="preserve"> </w:t>
      </w:r>
      <w:r w:rsidR="00597D07" w:rsidRPr="009063D5">
        <w:rPr>
          <w:rFonts w:ascii="Times New Roman" w:hAnsi="Times New Roman"/>
          <w:sz w:val="24"/>
          <w:szCs w:val="24"/>
        </w:rPr>
        <w:t>«у</w:t>
      </w:r>
      <w:r w:rsidRPr="009063D5">
        <w:rPr>
          <w:rFonts w:ascii="Times New Roman" w:hAnsi="Times New Roman"/>
          <w:sz w:val="24"/>
          <w:szCs w:val="24"/>
        </w:rPr>
        <w:t xml:space="preserve">тверждение правил благоустройства территории поселения, осуществление </w:t>
      </w:r>
      <w:proofErr w:type="gramStart"/>
      <w:r w:rsidRPr="009063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правилами».</w:t>
      </w:r>
    </w:p>
    <w:p w:rsidR="00D9701E" w:rsidRPr="009063D5" w:rsidRDefault="00924A5D" w:rsidP="00924A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3D5">
        <w:rPr>
          <w:rFonts w:ascii="Times New Roman" w:hAnsi="Times New Roman"/>
          <w:bCs/>
          <w:sz w:val="24"/>
          <w:szCs w:val="24"/>
        </w:rPr>
        <w:t>2</w:t>
      </w:r>
      <w:r w:rsidR="00D9701E" w:rsidRPr="009063D5">
        <w:rPr>
          <w:rFonts w:ascii="Times New Roman" w:hAnsi="Times New Roman"/>
          <w:sz w:val="24"/>
          <w:szCs w:val="24"/>
        </w:rPr>
        <w:t xml:space="preserve">.Дополнить </w:t>
      </w:r>
      <w:r w:rsidR="00621459">
        <w:rPr>
          <w:rFonts w:ascii="Times New Roman" w:hAnsi="Times New Roman"/>
          <w:sz w:val="24"/>
          <w:szCs w:val="24"/>
        </w:rPr>
        <w:t>п.2.статьи 3 гл.2. «</w:t>
      </w:r>
      <w:r w:rsidR="00D9701E" w:rsidRPr="009063D5">
        <w:rPr>
          <w:rFonts w:ascii="Times New Roman" w:hAnsi="Times New Roman"/>
          <w:sz w:val="24"/>
          <w:szCs w:val="24"/>
        </w:rPr>
        <w:t xml:space="preserve">Вопросы местного значения» пп.27 и  </w:t>
      </w:r>
      <w:proofErr w:type="spellStart"/>
      <w:r w:rsidR="00D9701E" w:rsidRPr="009063D5">
        <w:rPr>
          <w:rFonts w:ascii="Times New Roman" w:hAnsi="Times New Roman"/>
          <w:sz w:val="24"/>
          <w:szCs w:val="24"/>
        </w:rPr>
        <w:t>пп</w:t>
      </w:r>
      <w:proofErr w:type="spellEnd"/>
      <w:r w:rsidR="00D9701E" w:rsidRPr="009063D5">
        <w:rPr>
          <w:rFonts w:ascii="Times New Roman" w:hAnsi="Times New Roman"/>
          <w:sz w:val="24"/>
          <w:szCs w:val="24"/>
        </w:rPr>
        <w:t>. 28 следующего содержания:</w:t>
      </w:r>
    </w:p>
    <w:p w:rsidR="00D9701E" w:rsidRPr="009063D5" w:rsidRDefault="00D9701E" w:rsidP="00924A5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063D5">
        <w:rPr>
          <w:rFonts w:ascii="Times New Roman" w:hAnsi="Times New Roman"/>
          <w:b/>
          <w:sz w:val="24"/>
          <w:szCs w:val="24"/>
        </w:rPr>
        <w:t xml:space="preserve">Пп.27. </w:t>
      </w:r>
      <w:r w:rsidRPr="009063D5">
        <w:rPr>
          <w:rFonts w:ascii="Times New Roman" w:hAnsi="Times New Roman"/>
          <w:sz w:val="24"/>
          <w:szCs w:val="24"/>
        </w:rPr>
        <w:t xml:space="preserve">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3D5">
        <w:rPr>
          <w:rFonts w:ascii="Times New Roman" w:hAnsi="Times New Roman"/>
          <w:sz w:val="24"/>
          <w:szCs w:val="24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разрешённого строительства, реконструкции объектов капитального строительства, установленными правилами землепользования и застройки, документацией </w:t>
      </w:r>
      <w:proofErr w:type="gramStart"/>
      <w:r w:rsidRPr="009063D5">
        <w:rPr>
          <w:rFonts w:ascii="Times New Roman" w:hAnsi="Times New Roman"/>
          <w:sz w:val="24"/>
          <w:szCs w:val="24"/>
        </w:rPr>
        <w:t>по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3D5">
        <w:rPr>
          <w:rFonts w:ascii="Times New Roman" w:hAnsi="Times New Roman"/>
          <w:sz w:val="24"/>
          <w:szCs w:val="24"/>
        </w:rPr>
        <w:t>планировке территории, или обязательными требованиями к параметрам объектов капитального строительства, устано</w:t>
      </w:r>
      <w:r w:rsidR="00924A5D" w:rsidRPr="009063D5">
        <w:rPr>
          <w:rFonts w:ascii="Times New Roman" w:hAnsi="Times New Roman"/>
          <w:sz w:val="24"/>
          <w:szCs w:val="24"/>
        </w:rPr>
        <w:t>вленными федеральными законами</w:t>
      </w:r>
      <w:r w:rsidRPr="009063D5">
        <w:rPr>
          <w:rFonts w:ascii="Times New Roman" w:hAnsi="Times New Roman"/>
          <w:sz w:val="24"/>
          <w:szCs w:val="24"/>
        </w:rPr>
        <w:t>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D9701E" w:rsidRPr="009063D5" w:rsidRDefault="00D9701E" w:rsidP="00924A5D">
      <w:pPr>
        <w:jc w:val="both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Пп.28: «утверждение порядка  взаимодействия органов местного самоуправления и муниципальных учреждений с организаторами добровольческой (волонтёрской) деятельности, добровольческими (волонтёрскими) организациями».</w:t>
      </w:r>
    </w:p>
    <w:p w:rsidR="009063D5" w:rsidRDefault="009063D5" w:rsidP="00924A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Toc533842497"/>
    </w:p>
    <w:p w:rsidR="00D9701E" w:rsidRPr="009063D5" w:rsidRDefault="00924A5D" w:rsidP="00924A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63D5">
        <w:rPr>
          <w:rFonts w:ascii="Times New Roman" w:hAnsi="Times New Roman"/>
          <w:b/>
          <w:sz w:val="24"/>
          <w:szCs w:val="24"/>
        </w:rPr>
        <w:t>3</w:t>
      </w:r>
      <w:r w:rsidR="005E18A2" w:rsidRPr="009063D5">
        <w:rPr>
          <w:rFonts w:ascii="Times New Roman" w:hAnsi="Times New Roman"/>
          <w:b/>
          <w:sz w:val="24"/>
          <w:szCs w:val="24"/>
        </w:rPr>
        <w:t xml:space="preserve">.Включить в  Гл.2. «Вопросы местного значения» </w:t>
      </w:r>
      <w:r w:rsidRPr="009063D5">
        <w:rPr>
          <w:rFonts w:ascii="Times New Roman" w:hAnsi="Times New Roman"/>
          <w:b/>
          <w:sz w:val="24"/>
          <w:szCs w:val="24"/>
        </w:rPr>
        <w:t>статью</w:t>
      </w:r>
      <w:r w:rsidR="00D9701E" w:rsidRPr="009063D5">
        <w:rPr>
          <w:rFonts w:ascii="Times New Roman" w:hAnsi="Times New Roman"/>
          <w:b/>
          <w:sz w:val="24"/>
          <w:szCs w:val="24"/>
        </w:rPr>
        <w:t xml:space="preserve"> 3.1. </w:t>
      </w:r>
      <w:r w:rsidRPr="009063D5">
        <w:rPr>
          <w:rFonts w:ascii="Times New Roman" w:hAnsi="Times New Roman"/>
          <w:b/>
          <w:sz w:val="24"/>
          <w:szCs w:val="24"/>
        </w:rPr>
        <w:t>«</w:t>
      </w:r>
      <w:r w:rsidR="00D9701E" w:rsidRPr="009063D5">
        <w:rPr>
          <w:rFonts w:ascii="Times New Roman" w:hAnsi="Times New Roman"/>
          <w:b/>
          <w:sz w:val="24"/>
          <w:szCs w:val="24"/>
        </w:rPr>
        <w:t>Права органов местного самоуправления на решение вопросов, не отнесенных к вопросам местного значения поселений</w:t>
      </w:r>
      <w:bookmarkEnd w:id="0"/>
      <w:r w:rsidRPr="009063D5">
        <w:rPr>
          <w:rFonts w:ascii="Times New Roman" w:hAnsi="Times New Roman"/>
          <w:b/>
          <w:sz w:val="24"/>
          <w:szCs w:val="24"/>
        </w:rPr>
        <w:t>» следующего содержания: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 xml:space="preserve">1. Органы местного самоуправления сельского поселения имеют право </w:t>
      </w:r>
      <w:proofErr w:type="gramStart"/>
      <w:r w:rsidRPr="009063D5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9063D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1) создание музеев поселения;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3) участие в осуществлении деятельности по опеке и попечительству;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7) создание муниципальной пожарной охраны;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8) создание условий для развития туризма;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9063D5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9063D5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Pr="009063D5">
        <w:rPr>
          <w:rFonts w:ascii="Times New Roman" w:hAnsi="Times New Roman" w:cs="Times New Roman"/>
          <w:color w:val="auto"/>
          <w:sz w:val="24"/>
          <w:szCs w:val="24"/>
        </w:rPr>
        <w:br/>
        <w:t>№ 181-ФЗ "О социальной защите инвалидов в Российской Федерации";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924A5D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 xml:space="preserve">13) осуществление мероприятий в сфере профилактики правонарушений, </w:t>
      </w:r>
    </w:p>
    <w:p w:rsidR="00924A5D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063D5">
        <w:rPr>
          <w:rFonts w:ascii="Times New Roman" w:hAnsi="Times New Roman" w:cs="Times New Roman"/>
          <w:color w:val="auto"/>
          <w:sz w:val="24"/>
          <w:szCs w:val="24"/>
        </w:rPr>
        <w:t>предусмотренных Федеральным законом "Об основах систем</w:t>
      </w:r>
      <w:r w:rsidR="00924A5D" w:rsidRPr="009063D5">
        <w:rPr>
          <w:rFonts w:ascii="Times New Roman" w:hAnsi="Times New Roman" w:cs="Times New Roman"/>
          <w:color w:val="auto"/>
          <w:sz w:val="24"/>
          <w:szCs w:val="24"/>
        </w:rPr>
        <w:t>ы</w:t>
      </w:r>
      <w:proofErr w:type="gramEnd"/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профилактики правонарушений в Российской Федерации";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9701E" w:rsidRPr="009063D5" w:rsidRDefault="00924A5D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>15)</w:t>
      </w:r>
      <w:r w:rsidR="00D9701E" w:rsidRPr="009063D5">
        <w:rPr>
          <w:rFonts w:ascii="Times New Roman" w:hAnsi="Times New Roman" w:cs="Times New Roman"/>
          <w:color w:val="auto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D9701E" w:rsidRPr="009063D5" w:rsidRDefault="00D9701E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63D5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gramStart"/>
      <w:r w:rsidRPr="009063D5">
        <w:rPr>
          <w:rFonts w:ascii="Times New Roman" w:hAnsi="Times New Roman" w:cs="Times New Roman"/>
          <w:color w:val="auto"/>
          <w:sz w:val="24"/>
          <w:szCs w:val="24"/>
        </w:rPr>
        <w:t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</w:t>
      </w:r>
      <w:proofErr w:type="gramEnd"/>
      <w:r w:rsidRPr="009063D5">
        <w:rPr>
          <w:rFonts w:ascii="Times New Roman" w:hAnsi="Times New Roman" w:cs="Times New Roman"/>
          <w:color w:val="auto"/>
          <w:sz w:val="24"/>
          <w:szCs w:val="24"/>
        </w:rPr>
        <w:t xml:space="preserve">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924A5D" w:rsidRPr="009063D5" w:rsidRDefault="00924A5D" w:rsidP="00924A5D">
      <w:pPr>
        <w:pStyle w:val="21"/>
        <w:widowControl w:val="0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063D5" w:rsidRDefault="009063D5" w:rsidP="00924A5D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D9701E" w:rsidRPr="009063D5" w:rsidRDefault="00924A5D" w:rsidP="00924A5D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063D5">
        <w:rPr>
          <w:rFonts w:ascii="Times New Roman" w:hAnsi="Times New Roman"/>
          <w:i w:val="0"/>
          <w:sz w:val="24"/>
          <w:szCs w:val="24"/>
        </w:rPr>
        <w:t>4</w:t>
      </w:r>
      <w:r w:rsidR="00D9701E" w:rsidRPr="009063D5">
        <w:rPr>
          <w:rFonts w:ascii="Times New Roman" w:hAnsi="Times New Roman"/>
          <w:i w:val="0"/>
          <w:sz w:val="24"/>
          <w:szCs w:val="24"/>
        </w:rPr>
        <w:t>.Статью 37 «Официальное опубликование (обнародование) муниципальных правовых актов»  изложить в новой редакции:</w:t>
      </w:r>
    </w:p>
    <w:p w:rsidR="00D9701E" w:rsidRPr="009063D5" w:rsidRDefault="00D9701E" w:rsidP="00924A5D">
      <w:pPr>
        <w:pStyle w:val="a5"/>
        <w:spacing w:line="276" w:lineRule="auto"/>
        <w:ind w:left="630"/>
        <w:jc w:val="both"/>
      </w:pPr>
    </w:p>
    <w:p w:rsidR="00D9701E" w:rsidRPr="009063D5" w:rsidRDefault="00D9701E" w:rsidP="00924A5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3D5">
        <w:rPr>
          <w:rFonts w:ascii="Times New Roman" w:hAnsi="Times New Roman" w:cs="Times New Roman"/>
          <w:color w:val="000000"/>
          <w:sz w:val="24"/>
          <w:szCs w:val="24"/>
        </w:rPr>
        <w:t>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газетах «</w:t>
      </w:r>
      <w:proofErr w:type="spellStart"/>
      <w:r w:rsidRPr="009063D5">
        <w:rPr>
          <w:rFonts w:ascii="Times New Roman" w:hAnsi="Times New Roman" w:cs="Times New Roman"/>
          <w:color w:val="000000"/>
          <w:sz w:val="24"/>
          <w:szCs w:val="24"/>
        </w:rPr>
        <w:t>Лужская</w:t>
      </w:r>
      <w:proofErr w:type="spellEnd"/>
      <w:r w:rsidRPr="009063D5">
        <w:rPr>
          <w:rFonts w:ascii="Times New Roman" w:hAnsi="Times New Roman" w:cs="Times New Roman"/>
          <w:color w:val="000000"/>
          <w:sz w:val="24"/>
          <w:szCs w:val="24"/>
        </w:rPr>
        <w:t xml:space="preserve"> правда», «</w:t>
      </w:r>
      <w:proofErr w:type="spellStart"/>
      <w:r w:rsidRPr="009063D5">
        <w:rPr>
          <w:rFonts w:ascii="Times New Roman" w:hAnsi="Times New Roman" w:cs="Times New Roman"/>
          <w:color w:val="000000"/>
          <w:sz w:val="24"/>
          <w:szCs w:val="24"/>
        </w:rPr>
        <w:t>Лужская</w:t>
      </w:r>
      <w:proofErr w:type="spellEnd"/>
      <w:r w:rsidRPr="009063D5">
        <w:rPr>
          <w:rFonts w:ascii="Times New Roman" w:hAnsi="Times New Roman" w:cs="Times New Roman"/>
          <w:color w:val="000000"/>
          <w:sz w:val="24"/>
          <w:szCs w:val="24"/>
        </w:rPr>
        <w:t xml:space="preserve"> правда. </w:t>
      </w:r>
      <w:proofErr w:type="spellStart"/>
      <w:r w:rsidRPr="009063D5">
        <w:rPr>
          <w:rFonts w:ascii="Times New Roman" w:hAnsi="Times New Roman" w:cs="Times New Roman"/>
          <w:color w:val="000000"/>
          <w:sz w:val="24"/>
          <w:szCs w:val="24"/>
        </w:rPr>
        <w:t>Мшинское</w:t>
      </w:r>
      <w:proofErr w:type="spellEnd"/>
      <w:r w:rsidRPr="009063D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(регистрационное свидетельство ПИ № ТУ-78-00553 выдано управлением Федеральной службы по надзору в сфере связи, информационных технологий и массовых коммуникаций по Санкт-Петербургу и Ленинградской области 16 апреля 2010 года).</w:t>
      </w:r>
    </w:p>
    <w:p w:rsidR="00D9701E" w:rsidRPr="009063D5" w:rsidRDefault="00D9701E" w:rsidP="00924A5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3D5">
        <w:rPr>
          <w:rFonts w:ascii="Times New Roman" w:hAnsi="Times New Roman" w:cs="Times New Roman"/>
          <w:color w:val="000000"/>
          <w:sz w:val="24"/>
          <w:szCs w:val="24"/>
        </w:rPr>
        <w:t xml:space="preserve">2. Обнародованием муниципальных правовых актов является доведение их содержания до населения посредством </w:t>
      </w:r>
      <w:r w:rsidRPr="009063D5">
        <w:rPr>
          <w:rFonts w:ascii="Times New Roman" w:hAnsi="Times New Roman" w:cs="Times New Roman"/>
          <w:sz w:val="24"/>
          <w:szCs w:val="24"/>
        </w:rPr>
        <w:t xml:space="preserve">их размещения для ознакомления граждан: </w:t>
      </w:r>
    </w:p>
    <w:p w:rsidR="00924A5D" w:rsidRPr="009063D5" w:rsidRDefault="003D7CC3" w:rsidP="00924A5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9701E" w:rsidRPr="009063D5">
        <w:rPr>
          <w:rFonts w:ascii="Times New Roman" w:hAnsi="Times New Roman" w:cs="Times New Roman"/>
          <w:sz w:val="24"/>
          <w:szCs w:val="24"/>
        </w:rPr>
        <w:t>на информационных стендах и (или) в других местах, определяемых советом депутатов поселения;</w:t>
      </w:r>
    </w:p>
    <w:p w:rsidR="00D9701E" w:rsidRPr="009063D5" w:rsidRDefault="00D9701E" w:rsidP="00924A5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3D5">
        <w:rPr>
          <w:rFonts w:ascii="Times New Roman" w:hAnsi="Times New Roman" w:cs="Times New Roman"/>
          <w:sz w:val="24"/>
          <w:szCs w:val="24"/>
        </w:rPr>
        <w:t xml:space="preserve">2) </w:t>
      </w:r>
      <w:r w:rsidRPr="009063D5">
        <w:rPr>
          <w:rFonts w:ascii="Times New Roman" w:hAnsi="Times New Roman" w:cs="Times New Roman"/>
          <w:bCs/>
          <w:sz w:val="24"/>
          <w:szCs w:val="24"/>
        </w:rPr>
        <w:t>на официальном сайте поселения в информационно-телекоммуникационной сети «Интернет</w:t>
      </w:r>
      <w:proofErr w:type="gramStart"/>
      <w:r w:rsidRPr="009063D5"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 w:rsidRPr="009063D5">
        <w:rPr>
          <w:rFonts w:ascii="Times New Roman" w:hAnsi="Times New Roman" w:cs="Times New Roman"/>
          <w:bCs/>
          <w:sz w:val="24"/>
          <w:szCs w:val="24"/>
        </w:rPr>
        <w:t>доменное имя   http://мшинское.рф//;</w:t>
      </w:r>
    </w:p>
    <w:p w:rsidR="00D9701E" w:rsidRPr="009063D5" w:rsidRDefault="003D7CC3" w:rsidP="00924A5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D9701E" w:rsidRPr="009063D5">
        <w:rPr>
          <w:rFonts w:ascii="Times New Roman" w:hAnsi="Times New Roman" w:cs="Times New Roman"/>
          <w:bCs/>
          <w:sz w:val="24"/>
          <w:szCs w:val="24"/>
        </w:rPr>
        <w:t>на официальных сайтах соответствующих органов местного самоуправления или должностных лиц местного самоуправления поселения в информационно-телекоммуникационной сети «Интернет».</w:t>
      </w:r>
    </w:p>
    <w:p w:rsidR="00D9701E" w:rsidRPr="009063D5" w:rsidRDefault="00D9701E" w:rsidP="00924A5D">
      <w:pPr>
        <w:tabs>
          <w:tab w:val="right" w:pos="8640"/>
        </w:tabs>
        <w:autoSpaceDE w:val="0"/>
        <w:autoSpaceDN w:val="0"/>
        <w:adjustRightInd w:val="0"/>
        <w:jc w:val="both"/>
        <w:rPr>
          <w:rStyle w:val="FontStyle12"/>
          <w:color w:val="000000"/>
          <w:sz w:val="24"/>
          <w:szCs w:val="24"/>
        </w:rPr>
        <w:sectPr w:rsidR="00D9701E" w:rsidRPr="009063D5" w:rsidSect="00924A5D">
          <w:pgSz w:w="11905" w:h="16837"/>
          <w:pgMar w:top="32" w:right="990" w:bottom="927" w:left="1632" w:header="720" w:footer="720" w:gutter="0"/>
          <w:cols w:space="60"/>
          <w:noEndnote/>
        </w:sectPr>
      </w:pPr>
      <w:r w:rsidRPr="009063D5">
        <w:rPr>
          <w:rFonts w:ascii="Times New Roman" w:hAnsi="Times New Roman"/>
          <w:color w:val="000000"/>
          <w:sz w:val="24"/>
          <w:szCs w:val="24"/>
        </w:rPr>
        <w:t>3. Использование сетевого средства массовой информации в качестве единственного или альтернативного источника официального опубликования (обнародования) муниципальных правовых актов не допускается.</w:t>
      </w: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sectPr w:rsidR="00D9701E" w:rsidRPr="009063D5" w:rsidSect="009A1F25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2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7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8">
    <w:nsid w:val="4BA95CB0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2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4">
    <w:nsid w:val="733D4D2D"/>
    <w:multiLevelType w:val="hybridMultilevel"/>
    <w:tmpl w:val="5BA8CF6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17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4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7"/>
  </w:num>
  <w:num w:numId="15">
    <w:abstractNumId w:val="9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90"/>
    <w:rsid w:val="00002696"/>
    <w:rsid w:val="000D14ED"/>
    <w:rsid w:val="000E0CCA"/>
    <w:rsid w:val="001620F9"/>
    <w:rsid w:val="001F4F69"/>
    <w:rsid w:val="0022017A"/>
    <w:rsid w:val="00281BF8"/>
    <w:rsid w:val="00290038"/>
    <w:rsid w:val="00300A32"/>
    <w:rsid w:val="00306145"/>
    <w:rsid w:val="0036288F"/>
    <w:rsid w:val="003B079C"/>
    <w:rsid w:val="003D4603"/>
    <w:rsid w:val="003D743C"/>
    <w:rsid w:val="003D7CC3"/>
    <w:rsid w:val="00513BEA"/>
    <w:rsid w:val="005313B5"/>
    <w:rsid w:val="005646AD"/>
    <w:rsid w:val="00571952"/>
    <w:rsid w:val="00597D07"/>
    <w:rsid w:val="005E18A2"/>
    <w:rsid w:val="00621459"/>
    <w:rsid w:val="006D25A4"/>
    <w:rsid w:val="007603ED"/>
    <w:rsid w:val="00776505"/>
    <w:rsid w:val="0079157E"/>
    <w:rsid w:val="007D553D"/>
    <w:rsid w:val="0085737D"/>
    <w:rsid w:val="00887329"/>
    <w:rsid w:val="008A1CB9"/>
    <w:rsid w:val="008A75C6"/>
    <w:rsid w:val="008D52FD"/>
    <w:rsid w:val="008E5550"/>
    <w:rsid w:val="008F615F"/>
    <w:rsid w:val="009031C8"/>
    <w:rsid w:val="00905768"/>
    <w:rsid w:val="009063D5"/>
    <w:rsid w:val="00907590"/>
    <w:rsid w:val="00924A5D"/>
    <w:rsid w:val="00937D6C"/>
    <w:rsid w:val="00983E1D"/>
    <w:rsid w:val="00996280"/>
    <w:rsid w:val="009A1F25"/>
    <w:rsid w:val="009B2C44"/>
    <w:rsid w:val="009C65A3"/>
    <w:rsid w:val="00A205D3"/>
    <w:rsid w:val="00A343E3"/>
    <w:rsid w:val="00A61E01"/>
    <w:rsid w:val="00A64EE0"/>
    <w:rsid w:val="00A72111"/>
    <w:rsid w:val="00B85510"/>
    <w:rsid w:val="00B904E7"/>
    <w:rsid w:val="00BF7BBC"/>
    <w:rsid w:val="00CA479C"/>
    <w:rsid w:val="00CB3B33"/>
    <w:rsid w:val="00D54F8B"/>
    <w:rsid w:val="00D9701E"/>
    <w:rsid w:val="00DA0164"/>
    <w:rsid w:val="00E72C8E"/>
    <w:rsid w:val="00EB5404"/>
    <w:rsid w:val="00EB66CF"/>
    <w:rsid w:val="00F54855"/>
    <w:rsid w:val="00FA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9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603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0759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90759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03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603E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03ED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3"/>
    <w:basedOn w:val="a"/>
    <w:uiPriority w:val="99"/>
    <w:rsid w:val="007603E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7603E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0E0C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6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BF7BBC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F7BBC"/>
    <w:pPr>
      <w:widowControl w:val="0"/>
      <w:autoSpaceDE w:val="0"/>
      <w:autoSpaceDN w:val="0"/>
      <w:adjustRightInd w:val="0"/>
      <w:spacing w:after="0" w:line="323" w:lineRule="exact"/>
      <w:ind w:firstLine="5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F7BB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F7BBC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F7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F7BBC"/>
    <w:pPr>
      <w:widowControl w:val="0"/>
      <w:autoSpaceDE w:val="0"/>
      <w:autoSpaceDN w:val="0"/>
      <w:adjustRightInd w:val="0"/>
      <w:spacing w:after="0" w:line="5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F7B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BF7BB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F7BBC"/>
    <w:pPr>
      <w:widowControl w:val="0"/>
      <w:autoSpaceDE w:val="0"/>
      <w:autoSpaceDN w:val="0"/>
      <w:adjustRightInd w:val="0"/>
      <w:spacing w:after="0" w:line="329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F7B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rsid w:val="00BF7BB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BF7BBC"/>
    <w:rPr>
      <w:rFonts w:ascii="Franklin Gothic Demi" w:hAnsi="Franklin Gothic Demi" w:cs="Franklin Gothic Demi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E72C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2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A280-597A-4612-BDEA-2C4ACF79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2019-04-23T16:06:00Z</cp:lastPrinted>
  <dcterms:created xsi:type="dcterms:W3CDTF">2017-12-26T08:34:00Z</dcterms:created>
  <dcterms:modified xsi:type="dcterms:W3CDTF">2019-04-23T16:08:00Z</dcterms:modified>
</cp:coreProperties>
</file>