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60" w:rsidRDefault="00D037AB">
      <w:pPr>
        <w:pStyle w:val="30"/>
        <w:framePr w:w="9533" w:h="1728" w:hRule="exact" w:wrap="none" w:vAnchor="page" w:hAnchor="page" w:x="1485" w:y="1903"/>
        <w:shd w:val="clear" w:color="auto" w:fill="auto"/>
        <w:ind w:left="20"/>
      </w:pPr>
      <w:r>
        <w:t>ЛЕНИНГРАДСКАЯ ОБЛАСТЬ</w:t>
      </w:r>
      <w:r>
        <w:br/>
        <w:t>ЛУЖСКИЙ МУНИЦИПАЛЬНЫЙ РАЙОН</w:t>
      </w:r>
      <w:r>
        <w:br/>
        <w:t>СОВЕТ ДЕПУТАТОВ</w:t>
      </w:r>
    </w:p>
    <w:p w:rsidR="00713760" w:rsidRDefault="00D037AB">
      <w:pPr>
        <w:pStyle w:val="10"/>
        <w:framePr w:w="9533" w:h="1728" w:hRule="exact" w:wrap="none" w:vAnchor="page" w:hAnchor="page" w:x="1485" w:y="1903"/>
        <w:shd w:val="clear" w:color="auto" w:fill="auto"/>
        <w:ind w:left="20" w:firstLine="0"/>
      </w:pPr>
      <w:bookmarkStart w:id="0" w:name="bookmark0"/>
      <w:r>
        <w:t>МШИНСКОГО СЕЛЬСКОГО ПОСЕЛЕНИЯ</w:t>
      </w:r>
      <w:bookmarkEnd w:id="0"/>
    </w:p>
    <w:p w:rsidR="00713760" w:rsidRDefault="00C720C3">
      <w:pPr>
        <w:pStyle w:val="20"/>
        <w:framePr w:w="9533" w:h="1728" w:hRule="exact" w:wrap="none" w:vAnchor="page" w:hAnchor="page" w:x="1485" w:y="1903"/>
        <w:shd w:val="clear" w:color="auto" w:fill="auto"/>
        <w:spacing w:after="0"/>
        <w:ind w:left="20" w:firstLine="0"/>
      </w:pPr>
      <w:r>
        <w:t>пятого</w:t>
      </w:r>
      <w:r w:rsidR="00D037AB">
        <w:t xml:space="preserve"> созыва</w:t>
      </w:r>
      <w:r w:rsidR="00D037AB">
        <w:br/>
      </w:r>
      <w:r w:rsidR="00D037AB">
        <w:rPr>
          <w:rStyle w:val="21"/>
        </w:rPr>
        <w:t>РЕШЕНИЕ</w:t>
      </w:r>
    </w:p>
    <w:p w:rsidR="00713760" w:rsidRDefault="00C720C3">
      <w:pPr>
        <w:pStyle w:val="10"/>
        <w:framePr w:w="9533" w:h="6643" w:hRule="exact" w:wrap="none" w:vAnchor="page" w:hAnchor="page" w:x="1485" w:y="4090"/>
        <w:shd w:val="clear" w:color="auto" w:fill="auto"/>
        <w:tabs>
          <w:tab w:val="left" w:pos="4570"/>
        </w:tabs>
        <w:spacing w:after="382" w:line="240" w:lineRule="exact"/>
        <w:ind w:firstLine="0"/>
        <w:jc w:val="both"/>
      </w:pPr>
      <w:bookmarkStart w:id="1" w:name="bookmark1"/>
      <w:r>
        <w:t>От 25</w:t>
      </w:r>
      <w:r w:rsidR="00185306">
        <w:t xml:space="preserve"> февраля 2025</w:t>
      </w:r>
      <w:r w:rsidR="00D037AB">
        <w:t xml:space="preserve"> года</w:t>
      </w:r>
      <w:r w:rsidR="00D037AB">
        <w:tab/>
        <w:t xml:space="preserve">№ </w:t>
      </w:r>
      <w:bookmarkEnd w:id="1"/>
      <w:r w:rsidR="00185306">
        <w:t>22</w:t>
      </w:r>
    </w:p>
    <w:p w:rsidR="00713760" w:rsidRDefault="00D037AB">
      <w:pPr>
        <w:pStyle w:val="10"/>
        <w:framePr w:w="9533" w:h="6643" w:hRule="exact" w:wrap="none" w:vAnchor="page" w:hAnchor="page" w:x="1485" w:y="4090"/>
        <w:shd w:val="clear" w:color="auto" w:fill="auto"/>
        <w:spacing w:after="240"/>
        <w:ind w:right="3960" w:firstLine="0"/>
        <w:jc w:val="left"/>
      </w:pPr>
      <w:bookmarkStart w:id="2" w:name="bookmark2"/>
      <w:r>
        <w:t>Об отчете главы Мшинского сельского поселения о резуль</w:t>
      </w:r>
      <w:r w:rsidR="00185306">
        <w:t>татах своей деятельности за 2024</w:t>
      </w:r>
      <w:r>
        <w:t xml:space="preserve"> год.</w:t>
      </w:r>
      <w:bookmarkEnd w:id="2"/>
    </w:p>
    <w:p w:rsidR="00713760" w:rsidRDefault="00D037AB">
      <w:pPr>
        <w:pStyle w:val="20"/>
        <w:framePr w:w="9533" w:h="6643" w:hRule="exact" w:wrap="none" w:vAnchor="page" w:hAnchor="page" w:x="1485" w:y="4090"/>
        <w:shd w:val="clear" w:color="auto" w:fill="auto"/>
        <w:spacing w:after="271"/>
        <w:ind w:firstLine="600"/>
        <w:jc w:val="both"/>
      </w:pPr>
      <w:r>
        <w:t xml:space="preserve">На </w:t>
      </w:r>
      <w:r>
        <w:t>основании статей 36, 37 Федерального закона от 06.10.2003 года № 131-ФЗ «Об общих принципах организации местного самоуправления в Российской Федерации», Устава Мшинского сельского поселения, заслушав и обсудив ежегодный отчет главы Мшинского сельского посе</w:t>
      </w:r>
      <w:r>
        <w:t>ления Алексеева В.В. о результатах своей деятельности и деятельности представительного органа, совет депутатов Мшинского сельского поселения</w:t>
      </w:r>
    </w:p>
    <w:p w:rsidR="00713760" w:rsidRDefault="00D037AB">
      <w:pPr>
        <w:pStyle w:val="10"/>
        <w:framePr w:w="9533" w:h="6643" w:hRule="exact" w:wrap="none" w:vAnchor="page" w:hAnchor="page" w:x="1485" w:y="4090"/>
        <w:shd w:val="clear" w:color="auto" w:fill="auto"/>
        <w:spacing w:after="270" w:line="240" w:lineRule="exact"/>
        <w:ind w:left="1100"/>
        <w:jc w:val="both"/>
      </w:pPr>
      <w:bookmarkStart w:id="3" w:name="bookmark3"/>
      <w:r>
        <w:t>РЕШИЛ:</w:t>
      </w:r>
      <w:bookmarkEnd w:id="3"/>
    </w:p>
    <w:p w:rsidR="00713760" w:rsidRDefault="00D037AB">
      <w:pPr>
        <w:pStyle w:val="20"/>
        <w:framePr w:w="9533" w:h="6643" w:hRule="exact" w:wrap="none" w:vAnchor="page" w:hAnchor="page" w:x="1485" w:y="4090"/>
        <w:numPr>
          <w:ilvl w:val="0"/>
          <w:numId w:val="1"/>
        </w:numPr>
        <w:shd w:val="clear" w:color="auto" w:fill="auto"/>
        <w:tabs>
          <w:tab w:val="left" w:pos="1098"/>
        </w:tabs>
        <w:spacing w:after="0" w:line="269" w:lineRule="exact"/>
        <w:ind w:left="1100"/>
        <w:jc w:val="both"/>
      </w:pPr>
      <w:r>
        <w:t>Принять к сведению отчет главы Мшинского сельского поселения Алексеева В.В.</w:t>
      </w:r>
    </w:p>
    <w:p w:rsidR="00713760" w:rsidRDefault="00D037AB">
      <w:pPr>
        <w:pStyle w:val="20"/>
        <w:framePr w:w="9533" w:h="6643" w:hRule="exact" w:wrap="none" w:vAnchor="page" w:hAnchor="page" w:x="1485" w:y="4090"/>
        <w:numPr>
          <w:ilvl w:val="0"/>
          <w:numId w:val="1"/>
        </w:numPr>
        <w:shd w:val="clear" w:color="auto" w:fill="auto"/>
        <w:tabs>
          <w:tab w:val="left" w:pos="1098"/>
        </w:tabs>
        <w:spacing w:after="0" w:line="302" w:lineRule="exact"/>
        <w:ind w:left="1100"/>
        <w:jc w:val="both"/>
      </w:pPr>
      <w:r>
        <w:t>Работу главы Мшинского сельского</w:t>
      </w:r>
      <w:r>
        <w:t xml:space="preserve"> поселения в обеспечении осуществления органами местного самоуправления полномочий по вопросам местного значения и отдельных государственных полномочий признать удовлетворительной.</w:t>
      </w:r>
    </w:p>
    <w:p w:rsidR="00713760" w:rsidRDefault="00D037AB">
      <w:pPr>
        <w:pStyle w:val="20"/>
        <w:framePr w:w="9533" w:h="6643" w:hRule="exact" w:wrap="none" w:vAnchor="page" w:hAnchor="page" w:x="1485" w:y="4090"/>
        <w:numPr>
          <w:ilvl w:val="0"/>
          <w:numId w:val="1"/>
        </w:numPr>
        <w:shd w:val="clear" w:color="auto" w:fill="auto"/>
        <w:tabs>
          <w:tab w:val="left" w:pos="1098"/>
        </w:tabs>
        <w:spacing w:after="0"/>
        <w:ind w:left="1100"/>
        <w:jc w:val="both"/>
      </w:pPr>
      <w:r>
        <w:t xml:space="preserve">Принять к сведению отчет </w:t>
      </w:r>
      <w:r>
        <w:t>главы администрации Карта</w:t>
      </w:r>
      <w:r>
        <w:t>венко В.В. по итогам социально-экономического развития Мшинского сельского поселения за 202</w:t>
      </w:r>
      <w:r w:rsidR="00C720C3">
        <w:t>4</w:t>
      </w:r>
      <w:r>
        <w:t xml:space="preserve"> год и задачах на 202</w:t>
      </w:r>
      <w:r w:rsidR="00C720C3">
        <w:t>5</w:t>
      </w:r>
      <w:r>
        <w:t xml:space="preserve"> год</w:t>
      </w:r>
    </w:p>
    <w:p w:rsidR="00713760" w:rsidRDefault="00D037AB">
      <w:pPr>
        <w:pStyle w:val="20"/>
        <w:framePr w:w="9533" w:h="6643" w:hRule="exact" w:wrap="none" w:vAnchor="page" w:hAnchor="page" w:x="1485" w:y="4090"/>
        <w:numPr>
          <w:ilvl w:val="0"/>
          <w:numId w:val="1"/>
        </w:numPr>
        <w:shd w:val="clear" w:color="auto" w:fill="auto"/>
        <w:tabs>
          <w:tab w:val="left" w:pos="1098"/>
        </w:tabs>
        <w:spacing w:after="0"/>
        <w:ind w:left="1100"/>
        <w:jc w:val="both"/>
      </w:pPr>
      <w:r>
        <w:t>Настоящее решение подлежит обнародованию, размещению на официальном сайте Мшинского сельского поселения в сети Интернет мшинское.рф.</w:t>
      </w:r>
    </w:p>
    <w:p w:rsidR="00713760" w:rsidRDefault="00D037AB" w:rsidP="00C720C3">
      <w:pPr>
        <w:pStyle w:val="30"/>
        <w:framePr w:w="9533" w:h="898" w:hRule="exact" w:wrap="none" w:vAnchor="page" w:hAnchor="page" w:x="1485" w:y="11835"/>
        <w:shd w:val="clear" w:color="auto" w:fill="auto"/>
        <w:ind w:left="9" w:right="34"/>
        <w:jc w:val="both"/>
      </w:pPr>
      <w:r>
        <w:t>Глав</w:t>
      </w:r>
      <w:r>
        <w:t xml:space="preserve">а </w:t>
      </w:r>
      <w:r w:rsidR="00185306">
        <w:t>Мшинского сельского поселения,</w:t>
      </w:r>
      <w:r w:rsidR="00185306">
        <w:br/>
        <w:t>и</w:t>
      </w:r>
      <w:r>
        <w:t>сполняющий полномочия председателя</w:t>
      </w:r>
      <w:r>
        <w:br/>
        <w:t>Совета депутатов</w:t>
      </w:r>
      <w:r w:rsidR="00C720C3">
        <w:t xml:space="preserve">                                                                                               </w:t>
      </w:r>
      <w:bookmarkStart w:id="4" w:name="_GoBack"/>
      <w:bookmarkEnd w:id="4"/>
      <w:r w:rsidR="00C720C3">
        <w:t xml:space="preserve">       В.В.Алексеев</w:t>
      </w:r>
    </w:p>
    <w:p w:rsidR="00713760" w:rsidRDefault="00713760">
      <w:pPr>
        <w:rPr>
          <w:sz w:val="2"/>
          <w:szCs w:val="2"/>
        </w:rPr>
      </w:pPr>
    </w:p>
    <w:sectPr w:rsidR="0071376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AB" w:rsidRDefault="00D037AB">
      <w:r>
        <w:separator/>
      </w:r>
    </w:p>
  </w:endnote>
  <w:endnote w:type="continuationSeparator" w:id="0">
    <w:p w:rsidR="00D037AB" w:rsidRDefault="00D0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AB" w:rsidRDefault="00D037AB"/>
  </w:footnote>
  <w:footnote w:type="continuationSeparator" w:id="0">
    <w:p w:rsidR="00D037AB" w:rsidRDefault="00D037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80AF8"/>
    <w:multiLevelType w:val="multilevel"/>
    <w:tmpl w:val="E62E3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60"/>
    <w:rsid w:val="00185306"/>
    <w:rsid w:val="00713760"/>
    <w:rsid w:val="00C720C3"/>
    <w:rsid w:val="00D0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83464-B3AF-44A2-927B-1AD4542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ind w:hanging="7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78" w:lineRule="exact"/>
      <w:ind w:hanging="70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Microsoft Office</cp:lastModifiedBy>
  <cp:revision>2</cp:revision>
  <dcterms:created xsi:type="dcterms:W3CDTF">2025-02-19T06:21:00Z</dcterms:created>
  <dcterms:modified xsi:type="dcterms:W3CDTF">2025-02-19T06:49:00Z</dcterms:modified>
</cp:coreProperties>
</file>