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59" w:rsidRDefault="00EA2359" w:rsidP="00EA2359">
      <w:pPr>
        <w:shd w:val="clear" w:color="auto" w:fill="FFFFFF"/>
        <w:jc w:val="center"/>
      </w:pPr>
      <w:r>
        <w:rPr>
          <w:spacing w:val="-9"/>
          <w:sz w:val="30"/>
          <w:szCs w:val="30"/>
        </w:rPr>
        <w:t>Ленинградская область</w:t>
      </w:r>
    </w:p>
    <w:p w:rsidR="00EA2359" w:rsidRDefault="00EA2359" w:rsidP="00EA2359">
      <w:pPr>
        <w:shd w:val="clear" w:color="auto" w:fill="FFFFFF"/>
        <w:spacing w:line="317" w:lineRule="exact"/>
        <w:ind w:right="2189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Администрация </w:t>
      </w:r>
    </w:p>
    <w:p w:rsidR="00EA2359" w:rsidRPr="00376D3C" w:rsidRDefault="00EA2359" w:rsidP="00EA2359">
      <w:pPr>
        <w:shd w:val="clear" w:color="auto" w:fill="FFFFFF"/>
        <w:spacing w:line="317" w:lineRule="exact"/>
        <w:ind w:right="2189"/>
        <w:jc w:val="center"/>
        <w:rPr>
          <w:spacing w:val="-9"/>
          <w:sz w:val="30"/>
          <w:szCs w:val="30"/>
        </w:rPr>
      </w:pPr>
      <w:r>
        <w:rPr>
          <w:spacing w:val="-9"/>
          <w:sz w:val="30"/>
          <w:szCs w:val="30"/>
        </w:rPr>
        <w:t xml:space="preserve">                             Мшинского сельского поселения</w:t>
      </w:r>
    </w:p>
    <w:p w:rsidR="00EA2359" w:rsidRDefault="00EA2359" w:rsidP="00EA2359">
      <w:pPr>
        <w:shd w:val="clear" w:color="auto" w:fill="FFFFFF"/>
        <w:rPr>
          <w:spacing w:val="-7"/>
          <w:sz w:val="30"/>
          <w:szCs w:val="30"/>
        </w:rPr>
      </w:pPr>
      <w:r>
        <w:rPr>
          <w:spacing w:val="-7"/>
          <w:sz w:val="30"/>
          <w:szCs w:val="30"/>
        </w:rPr>
        <w:t xml:space="preserve">                                            Лужского муниципального района</w:t>
      </w:r>
    </w:p>
    <w:p w:rsidR="00EA2359" w:rsidRDefault="00EA2359" w:rsidP="00EA2359">
      <w:pPr>
        <w:shd w:val="clear" w:color="auto" w:fill="FFFFFF"/>
        <w:rPr>
          <w:spacing w:val="-7"/>
          <w:sz w:val="30"/>
          <w:szCs w:val="30"/>
        </w:rPr>
      </w:pPr>
    </w:p>
    <w:p w:rsidR="00EA2359" w:rsidRPr="008C090C" w:rsidRDefault="00EA2359" w:rsidP="00EA2359">
      <w:pPr>
        <w:shd w:val="clear" w:color="auto" w:fill="FFFFFF"/>
        <w:rPr>
          <w:spacing w:val="-7"/>
          <w:sz w:val="30"/>
          <w:szCs w:val="30"/>
        </w:rPr>
      </w:pPr>
    </w:p>
    <w:p w:rsidR="00EA2359" w:rsidRPr="00FC73DB" w:rsidRDefault="00EA2359" w:rsidP="00EA2359">
      <w:pPr>
        <w:shd w:val="clear" w:color="auto" w:fill="FFFFFF"/>
        <w:spacing w:line="562" w:lineRule="exact"/>
        <w:ind w:left="3413"/>
        <w:rPr>
          <w:b/>
        </w:rPr>
      </w:pPr>
      <w:r w:rsidRPr="00FC73DB">
        <w:rPr>
          <w:b/>
          <w:spacing w:val="53"/>
          <w:sz w:val="30"/>
          <w:szCs w:val="30"/>
        </w:rPr>
        <w:t>РАСПОРЯЖЕНИЕ</w:t>
      </w:r>
    </w:p>
    <w:p w:rsidR="00EA2359" w:rsidRDefault="00EA2359" w:rsidP="00EA2359">
      <w:pPr>
        <w:shd w:val="clear" w:color="auto" w:fill="FFFFFF"/>
        <w:spacing w:before="4" w:line="562" w:lineRule="exact"/>
        <w:ind w:left="61"/>
        <w:rPr>
          <w:sz w:val="24"/>
          <w:szCs w:val="24"/>
        </w:rPr>
      </w:pPr>
    </w:p>
    <w:p w:rsidR="00EA2359" w:rsidRPr="00463B81" w:rsidRDefault="00EA2359" w:rsidP="00EA2359">
      <w:pPr>
        <w:shd w:val="clear" w:color="auto" w:fill="FFFFFF"/>
        <w:spacing w:before="4" w:line="562" w:lineRule="exact"/>
        <w:ind w:left="61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327AAC">
        <w:rPr>
          <w:sz w:val="24"/>
          <w:szCs w:val="24"/>
        </w:rPr>
        <w:t>2</w:t>
      </w:r>
      <w:r w:rsidR="00F0439B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327AAC">
        <w:rPr>
          <w:sz w:val="24"/>
          <w:szCs w:val="24"/>
        </w:rPr>
        <w:t>января</w:t>
      </w:r>
      <w:r w:rsidRPr="00463B81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F0439B">
        <w:rPr>
          <w:sz w:val="24"/>
          <w:szCs w:val="24"/>
        </w:rPr>
        <w:t xml:space="preserve">5 </w:t>
      </w:r>
      <w:r w:rsidRPr="00463B81">
        <w:rPr>
          <w:sz w:val="24"/>
          <w:szCs w:val="24"/>
        </w:rPr>
        <w:t xml:space="preserve">года  № </w:t>
      </w:r>
      <w:r w:rsidR="00F0439B">
        <w:rPr>
          <w:sz w:val="24"/>
          <w:szCs w:val="24"/>
        </w:rPr>
        <w:t>3-р</w:t>
      </w:r>
    </w:p>
    <w:p w:rsidR="00EA2359" w:rsidRPr="00463B81" w:rsidRDefault="00717400" w:rsidP="00EA2359">
      <w:pPr>
        <w:shd w:val="clear" w:color="auto" w:fill="FFFFFF"/>
        <w:tabs>
          <w:tab w:val="left" w:pos="317"/>
        </w:tabs>
        <w:spacing w:before="245" w:line="310" w:lineRule="exact"/>
        <w:ind w:left="43" w:right="4925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EA2359" w:rsidRPr="00463B81">
        <w:rPr>
          <w:spacing w:val="-5"/>
          <w:sz w:val="24"/>
          <w:szCs w:val="24"/>
        </w:rPr>
        <w:t>нормативах потребления и ценах</w:t>
      </w:r>
      <w:r w:rsidR="00EA2359" w:rsidRPr="00463B81">
        <w:rPr>
          <w:spacing w:val="-5"/>
          <w:sz w:val="24"/>
          <w:szCs w:val="24"/>
        </w:rPr>
        <w:br/>
      </w:r>
      <w:r w:rsidR="00EA2359" w:rsidRPr="00463B81">
        <w:rPr>
          <w:spacing w:val="-6"/>
          <w:sz w:val="24"/>
          <w:szCs w:val="24"/>
        </w:rPr>
        <w:t>на твердое топливо, реализуемое</w:t>
      </w:r>
      <w:r w:rsidR="00EA2359" w:rsidRPr="00463B81">
        <w:rPr>
          <w:spacing w:val="-6"/>
          <w:sz w:val="24"/>
          <w:szCs w:val="24"/>
        </w:rPr>
        <w:br/>
      </w:r>
      <w:r w:rsidR="00EA2359" w:rsidRPr="00463B81">
        <w:rPr>
          <w:sz w:val="24"/>
          <w:szCs w:val="24"/>
        </w:rPr>
        <w:t>населению.</w:t>
      </w:r>
    </w:p>
    <w:p w:rsidR="00EA2359" w:rsidRPr="00463B81" w:rsidRDefault="00EA2359" w:rsidP="00EA2359">
      <w:pPr>
        <w:shd w:val="clear" w:color="auto" w:fill="FFFFFF"/>
        <w:spacing w:before="349"/>
        <w:ind w:left="32" w:firstLine="688"/>
        <w:jc w:val="both"/>
        <w:rPr>
          <w:sz w:val="24"/>
          <w:szCs w:val="24"/>
        </w:rPr>
      </w:pPr>
      <w:r w:rsidRPr="00463B81">
        <w:rPr>
          <w:sz w:val="24"/>
          <w:szCs w:val="24"/>
        </w:rPr>
        <w:t xml:space="preserve">В соответствии с Федеральным законом от 16. 10. 2003 года № 131 -ФЗ « Об общих принципах организации местного самоуправления в Российской Федерации», со ст. 157, 159, 160 Жилищного кодекса РФ, </w:t>
      </w:r>
      <w:r>
        <w:rPr>
          <w:sz w:val="24"/>
          <w:szCs w:val="24"/>
        </w:rPr>
        <w:t>приказом К</w:t>
      </w:r>
      <w:r w:rsidRPr="00463B81">
        <w:rPr>
          <w:sz w:val="24"/>
          <w:szCs w:val="24"/>
        </w:rPr>
        <w:t>омитета по тарифам и ценовой политике Правитель</w:t>
      </w:r>
      <w:r>
        <w:rPr>
          <w:sz w:val="24"/>
          <w:szCs w:val="24"/>
        </w:rPr>
        <w:t>ства Ленинградской области от 17 декабря</w:t>
      </w:r>
      <w:r w:rsidRPr="00463B81">
        <w:rPr>
          <w:sz w:val="24"/>
          <w:szCs w:val="24"/>
        </w:rPr>
        <w:t xml:space="preserve"> </w:t>
      </w:r>
      <w:r>
        <w:rPr>
          <w:sz w:val="24"/>
          <w:szCs w:val="24"/>
        </w:rPr>
        <w:t>2013 года № 208-п</w:t>
      </w:r>
      <w:r w:rsidRPr="00463B81">
        <w:rPr>
          <w:sz w:val="24"/>
          <w:szCs w:val="24"/>
        </w:rPr>
        <w:t xml:space="preserve"> «Об установлении розничных цен на твердое топлив</w:t>
      </w:r>
      <w:proofErr w:type="gramStart"/>
      <w:r w:rsidRPr="00463B81">
        <w:rPr>
          <w:sz w:val="24"/>
          <w:szCs w:val="24"/>
        </w:rPr>
        <w:t>о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дрова, уголь) для определения денежной компенсации расходов, связанных с предоставлением мер социальной поддержки отдельным  категориям граждан, проживающим в домах, не имеющих центрального отопления, на территории  Ленинградской области, на 2014 год»:</w:t>
      </w:r>
      <w:r w:rsidRPr="00463B81">
        <w:rPr>
          <w:sz w:val="24"/>
          <w:szCs w:val="24"/>
        </w:rPr>
        <w:t xml:space="preserve"> </w:t>
      </w:r>
    </w:p>
    <w:p w:rsidR="00EA2359" w:rsidRPr="00EA2359" w:rsidRDefault="00EA2359" w:rsidP="00EA2359">
      <w:pPr>
        <w:pStyle w:val="a3"/>
        <w:numPr>
          <w:ilvl w:val="0"/>
          <w:numId w:val="2"/>
        </w:numPr>
        <w:shd w:val="clear" w:color="auto" w:fill="FFFFFF"/>
        <w:tabs>
          <w:tab w:val="left" w:pos="144"/>
        </w:tabs>
        <w:ind w:right="1642"/>
        <w:jc w:val="both"/>
        <w:rPr>
          <w:sz w:val="24"/>
          <w:szCs w:val="24"/>
        </w:rPr>
      </w:pPr>
      <w:r w:rsidRPr="00EA2359">
        <w:rPr>
          <w:sz w:val="24"/>
          <w:szCs w:val="24"/>
        </w:rPr>
        <w:t xml:space="preserve">Утвердить нормы потребления твердого топлива для нужд населения Мшинского сельского поселения;  </w:t>
      </w:r>
    </w:p>
    <w:p w:rsidR="00EA2359" w:rsidRPr="00EA2359" w:rsidRDefault="00EA2359" w:rsidP="00EA2359">
      <w:pPr>
        <w:shd w:val="clear" w:color="auto" w:fill="FFFFFF"/>
        <w:tabs>
          <w:tab w:val="left" w:pos="144"/>
        </w:tabs>
        <w:ind w:left="7" w:right="1642"/>
        <w:jc w:val="both"/>
        <w:rPr>
          <w:sz w:val="24"/>
          <w:szCs w:val="24"/>
        </w:rPr>
      </w:pPr>
      <w:r w:rsidRPr="00EA2359">
        <w:rPr>
          <w:sz w:val="24"/>
          <w:szCs w:val="24"/>
        </w:rPr>
        <w:t xml:space="preserve">Дрова </w:t>
      </w:r>
      <w:proofErr w:type="spellStart"/>
      <w:r w:rsidRPr="00EA2359">
        <w:rPr>
          <w:sz w:val="24"/>
          <w:szCs w:val="24"/>
        </w:rPr>
        <w:t>долготьё</w:t>
      </w:r>
      <w:proofErr w:type="spellEnd"/>
      <w:r w:rsidRPr="00EA2359">
        <w:rPr>
          <w:sz w:val="24"/>
          <w:szCs w:val="24"/>
        </w:rPr>
        <w:t xml:space="preserve"> (дл.6 м)</w:t>
      </w:r>
    </w:p>
    <w:p w:rsidR="00EA2359" w:rsidRPr="00463B81" w:rsidRDefault="00EA2359" w:rsidP="00EA2359">
      <w:pPr>
        <w:shd w:val="clear" w:color="auto" w:fill="FFFFFF"/>
        <w:spacing w:before="18"/>
        <w:ind w:left="72" w:right="547"/>
        <w:jc w:val="both"/>
        <w:rPr>
          <w:sz w:val="24"/>
          <w:szCs w:val="24"/>
        </w:rPr>
      </w:pPr>
      <w:r w:rsidRPr="00463B81">
        <w:rPr>
          <w:sz w:val="24"/>
          <w:szCs w:val="24"/>
        </w:rPr>
        <w:t>-для одиноко проживающих граждан- 8,25 м. куб. на одного человека</w:t>
      </w:r>
      <w:proofErr w:type="gramStart"/>
      <w:r w:rsidRPr="00463B81">
        <w:rPr>
          <w:sz w:val="24"/>
          <w:szCs w:val="24"/>
        </w:rPr>
        <w:t xml:space="preserve"> ;</w:t>
      </w:r>
      <w:proofErr w:type="gramEnd"/>
      <w:r w:rsidRPr="00463B81">
        <w:rPr>
          <w:sz w:val="24"/>
          <w:szCs w:val="24"/>
        </w:rPr>
        <w:t xml:space="preserve"> </w:t>
      </w:r>
    </w:p>
    <w:p w:rsidR="00EA2359" w:rsidRPr="00463B81" w:rsidRDefault="00EA2359" w:rsidP="00EA2359">
      <w:pPr>
        <w:shd w:val="clear" w:color="auto" w:fill="FFFFFF"/>
        <w:spacing w:before="18"/>
        <w:ind w:left="72" w:right="547"/>
        <w:jc w:val="both"/>
        <w:rPr>
          <w:sz w:val="24"/>
          <w:szCs w:val="24"/>
        </w:rPr>
      </w:pPr>
      <w:r w:rsidRPr="00463B81">
        <w:rPr>
          <w:sz w:val="24"/>
          <w:szCs w:val="24"/>
        </w:rPr>
        <w:t xml:space="preserve">-для семьи, состоящей из двух человек </w:t>
      </w:r>
      <w:r w:rsidRPr="00463B81">
        <w:rPr>
          <w:spacing w:val="10"/>
          <w:sz w:val="24"/>
          <w:szCs w:val="24"/>
        </w:rPr>
        <w:t>-5.25</w:t>
      </w:r>
      <w:r w:rsidRPr="00463B81">
        <w:rPr>
          <w:sz w:val="24"/>
          <w:szCs w:val="24"/>
        </w:rPr>
        <w:t xml:space="preserve"> м</w:t>
      </w:r>
      <w:proofErr w:type="gramStart"/>
      <w:r w:rsidRPr="00463B81">
        <w:rPr>
          <w:sz w:val="24"/>
          <w:szCs w:val="24"/>
        </w:rPr>
        <w:t>.к</w:t>
      </w:r>
      <w:proofErr w:type="gramEnd"/>
      <w:r w:rsidRPr="00463B81">
        <w:rPr>
          <w:sz w:val="24"/>
          <w:szCs w:val="24"/>
        </w:rPr>
        <w:t>уб в расчете на одного человека;</w:t>
      </w:r>
    </w:p>
    <w:p w:rsidR="00EA2359" w:rsidRPr="00463B81" w:rsidRDefault="00EA2359" w:rsidP="00EA2359">
      <w:pPr>
        <w:shd w:val="clear" w:color="auto" w:fill="FFFFFF"/>
        <w:tabs>
          <w:tab w:val="left" w:pos="130"/>
        </w:tabs>
        <w:ind w:right="-1"/>
        <w:jc w:val="both"/>
        <w:rPr>
          <w:sz w:val="24"/>
          <w:szCs w:val="24"/>
        </w:rPr>
      </w:pPr>
      <w:r w:rsidRPr="00463B81">
        <w:rPr>
          <w:sz w:val="24"/>
          <w:szCs w:val="24"/>
        </w:rPr>
        <w:t>-</w:t>
      </w:r>
      <w:r w:rsidRPr="00463B81">
        <w:rPr>
          <w:sz w:val="24"/>
          <w:szCs w:val="24"/>
        </w:rPr>
        <w:tab/>
        <w:t>для семьи, состоящей из трех человек и более человек - 4,5 м</w:t>
      </w:r>
      <w:proofErr w:type="gramStart"/>
      <w:r w:rsidRPr="00463B81">
        <w:rPr>
          <w:sz w:val="24"/>
          <w:szCs w:val="24"/>
        </w:rPr>
        <w:t>.к</w:t>
      </w:r>
      <w:proofErr w:type="gramEnd"/>
      <w:r w:rsidRPr="00463B81">
        <w:rPr>
          <w:sz w:val="24"/>
          <w:szCs w:val="24"/>
        </w:rPr>
        <w:t>уб.</w:t>
      </w:r>
      <w:r>
        <w:rPr>
          <w:sz w:val="24"/>
          <w:szCs w:val="24"/>
        </w:rPr>
        <w:t xml:space="preserve"> </w:t>
      </w:r>
      <w:r w:rsidRPr="00463B81">
        <w:rPr>
          <w:sz w:val="24"/>
          <w:szCs w:val="24"/>
        </w:rPr>
        <w:t>в расчете на одного человека.</w:t>
      </w:r>
    </w:p>
    <w:p w:rsidR="00EA2359" w:rsidRPr="00463B81" w:rsidRDefault="00EA2359" w:rsidP="00EA2359">
      <w:pPr>
        <w:shd w:val="clear" w:color="auto" w:fill="FFFFFF"/>
        <w:spacing w:before="14"/>
        <w:ind w:left="7"/>
        <w:jc w:val="both"/>
        <w:rPr>
          <w:sz w:val="24"/>
          <w:szCs w:val="24"/>
        </w:rPr>
      </w:pPr>
      <w:r w:rsidRPr="00463B81">
        <w:rPr>
          <w:sz w:val="24"/>
          <w:szCs w:val="24"/>
        </w:rPr>
        <w:t>Уголь каменный всех марок</w:t>
      </w:r>
      <w:proofErr w:type="gramStart"/>
      <w:r w:rsidRPr="00463B81">
        <w:rPr>
          <w:sz w:val="24"/>
          <w:szCs w:val="24"/>
        </w:rPr>
        <w:t xml:space="preserve"> :</w:t>
      </w:r>
      <w:proofErr w:type="gramEnd"/>
    </w:p>
    <w:p w:rsidR="00EA2359" w:rsidRPr="00463B81" w:rsidRDefault="00EA2359" w:rsidP="00EA2359">
      <w:pPr>
        <w:shd w:val="clear" w:color="auto" w:fill="FFFFFF"/>
        <w:tabs>
          <w:tab w:val="left" w:pos="130"/>
        </w:tabs>
        <w:spacing w:before="11"/>
        <w:jc w:val="both"/>
        <w:rPr>
          <w:sz w:val="24"/>
          <w:szCs w:val="24"/>
        </w:rPr>
      </w:pPr>
      <w:r w:rsidRPr="00463B81">
        <w:rPr>
          <w:sz w:val="24"/>
          <w:szCs w:val="24"/>
        </w:rPr>
        <w:t>-</w:t>
      </w:r>
      <w:r w:rsidRPr="00463B81">
        <w:rPr>
          <w:sz w:val="24"/>
          <w:szCs w:val="24"/>
        </w:rPr>
        <w:tab/>
        <w:t>для одиноко проживающих граждан -3,6 т на одного человека</w:t>
      </w:r>
      <w:proofErr w:type="gramStart"/>
      <w:r w:rsidRPr="00463B81">
        <w:rPr>
          <w:sz w:val="24"/>
          <w:szCs w:val="24"/>
        </w:rPr>
        <w:t xml:space="preserve"> ;</w:t>
      </w:r>
      <w:proofErr w:type="gramEnd"/>
    </w:p>
    <w:p w:rsidR="00EA2359" w:rsidRPr="00463B81" w:rsidRDefault="00EA2359" w:rsidP="00EA2359">
      <w:pPr>
        <w:shd w:val="clear" w:color="auto" w:fill="FFFFFF"/>
        <w:ind w:left="4"/>
        <w:jc w:val="both"/>
        <w:rPr>
          <w:sz w:val="24"/>
          <w:szCs w:val="24"/>
        </w:rPr>
      </w:pPr>
      <w:r w:rsidRPr="00463B81">
        <w:rPr>
          <w:sz w:val="24"/>
          <w:szCs w:val="24"/>
        </w:rPr>
        <w:t>-для семьи, состоящей из двух человек - 2,3 т в расчете на одного человека</w:t>
      </w:r>
      <w:proofErr w:type="gramStart"/>
      <w:r w:rsidRPr="00463B81">
        <w:rPr>
          <w:sz w:val="24"/>
          <w:szCs w:val="24"/>
        </w:rPr>
        <w:t xml:space="preserve"> ;</w:t>
      </w:r>
      <w:proofErr w:type="gramEnd"/>
    </w:p>
    <w:p w:rsidR="00EA2359" w:rsidRPr="00463B81" w:rsidRDefault="00EA2359" w:rsidP="00EA2359">
      <w:pPr>
        <w:shd w:val="clear" w:color="auto" w:fill="FFFFFF"/>
        <w:ind w:left="7"/>
        <w:jc w:val="both"/>
        <w:rPr>
          <w:sz w:val="24"/>
          <w:szCs w:val="24"/>
        </w:rPr>
      </w:pPr>
      <w:r w:rsidRPr="00463B81">
        <w:rPr>
          <w:sz w:val="24"/>
          <w:szCs w:val="24"/>
        </w:rPr>
        <w:t>-для семьи, состоящей из трех человек и более человек - 2,0 т в расчете на одного человека.</w:t>
      </w:r>
    </w:p>
    <w:p w:rsidR="00327AAC" w:rsidRDefault="00327AAC" w:rsidP="00EA2359">
      <w:pPr>
        <w:shd w:val="clear" w:color="auto" w:fill="FFFFFF"/>
        <w:tabs>
          <w:tab w:val="left" w:pos="248"/>
        </w:tabs>
        <w:ind w:left="65" w:right="1642"/>
        <w:jc w:val="both"/>
        <w:rPr>
          <w:spacing w:val="-15"/>
          <w:sz w:val="24"/>
          <w:szCs w:val="24"/>
        </w:rPr>
      </w:pPr>
    </w:p>
    <w:p w:rsidR="00EA2359" w:rsidRPr="00463B81" w:rsidRDefault="00EA2359" w:rsidP="00EA2359">
      <w:pPr>
        <w:shd w:val="clear" w:color="auto" w:fill="FFFFFF"/>
        <w:tabs>
          <w:tab w:val="left" w:pos="248"/>
        </w:tabs>
        <w:ind w:left="65" w:right="1642"/>
        <w:jc w:val="both"/>
        <w:rPr>
          <w:sz w:val="24"/>
          <w:szCs w:val="24"/>
        </w:rPr>
      </w:pPr>
      <w:r w:rsidRPr="00463B81">
        <w:rPr>
          <w:spacing w:val="-15"/>
          <w:sz w:val="24"/>
          <w:szCs w:val="24"/>
        </w:rPr>
        <w:t xml:space="preserve">2. </w:t>
      </w:r>
      <w:r>
        <w:rPr>
          <w:sz w:val="24"/>
          <w:szCs w:val="24"/>
        </w:rPr>
        <w:tab/>
        <w:t>Установить с 01.01</w:t>
      </w:r>
      <w:r w:rsidRPr="00463B81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F0439B">
        <w:rPr>
          <w:sz w:val="24"/>
          <w:szCs w:val="24"/>
        </w:rPr>
        <w:t>5</w:t>
      </w:r>
      <w:r w:rsidRPr="00463B81">
        <w:rPr>
          <w:sz w:val="24"/>
          <w:szCs w:val="24"/>
        </w:rPr>
        <w:t xml:space="preserve"> года розничные цены на топливо, реализуемое населению</w:t>
      </w:r>
      <w:proofErr w:type="gramStart"/>
      <w:r w:rsidRPr="00463B81">
        <w:rPr>
          <w:sz w:val="24"/>
          <w:szCs w:val="24"/>
        </w:rPr>
        <w:t xml:space="preserve"> ,</w:t>
      </w:r>
      <w:proofErr w:type="gramEnd"/>
      <w:r w:rsidRPr="00463B81">
        <w:rPr>
          <w:sz w:val="24"/>
          <w:szCs w:val="24"/>
        </w:rPr>
        <w:t xml:space="preserve"> проживающему в домах с печным отоплением :</w:t>
      </w:r>
    </w:p>
    <w:p w:rsidR="00EA2359" w:rsidRPr="00463B81" w:rsidRDefault="00EA2359" w:rsidP="00EA2359">
      <w:pPr>
        <w:shd w:val="clear" w:color="auto" w:fill="FFFFFF"/>
        <w:tabs>
          <w:tab w:val="left" w:pos="130"/>
        </w:tabs>
        <w:spacing w:before="11"/>
        <w:jc w:val="both"/>
        <w:rPr>
          <w:sz w:val="24"/>
          <w:szCs w:val="24"/>
        </w:rPr>
      </w:pPr>
      <w:r w:rsidRPr="00463B81">
        <w:rPr>
          <w:sz w:val="24"/>
          <w:szCs w:val="24"/>
        </w:rPr>
        <w:t>-</w:t>
      </w:r>
      <w:r w:rsidRPr="00463B81">
        <w:rPr>
          <w:sz w:val="24"/>
          <w:szCs w:val="24"/>
        </w:rPr>
        <w:tab/>
        <w:t xml:space="preserve">дрова смешанных пород  </w:t>
      </w:r>
      <w:proofErr w:type="gramStart"/>
      <w:r w:rsidRPr="00463B81">
        <w:rPr>
          <w:sz w:val="24"/>
          <w:szCs w:val="24"/>
        </w:rPr>
        <w:t xml:space="preserve">( </w:t>
      </w:r>
      <w:proofErr w:type="gramEnd"/>
      <w:r w:rsidRPr="00463B81">
        <w:rPr>
          <w:sz w:val="24"/>
          <w:szCs w:val="24"/>
        </w:rPr>
        <w:t>дл.6</w:t>
      </w:r>
      <w:r>
        <w:rPr>
          <w:sz w:val="24"/>
          <w:szCs w:val="24"/>
        </w:rPr>
        <w:t>м) - 9</w:t>
      </w:r>
      <w:r w:rsidR="00F0439B">
        <w:rPr>
          <w:sz w:val="24"/>
          <w:szCs w:val="24"/>
        </w:rPr>
        <w:t>91</w:t>
      </w:r>
      <w:r w:rsidRPr="00463B81">
        <w:rPr>
          <w:sz w:val="24"/>
          <w:szCs w:val="24"/>
        </w:rPr>
        <w:t xml:space="preserve"> рублей за один плотный кубометр ( с НДС )</w:t>
      </w:r>
    </w:p>
    <w:p w:rsidR="00EA2359" w:rsidRPr="00463B81" w:rsidRDefault="00EA2359" w:rsidP="00EA2359">
      <w:pPr>
        <w:numPr>
          <w:ilvl w:val="0"/>
          <w:numId w:val="1"/>
        </w:numPr>
        <w:shd w:val="clear" w:color="auto" w:fill="FFFFFF"/>
        <w:tabs>
          <w:tab w:val="left" w:pos="137"/>
        </w:tabs>
        <w:jc w:val="both"/>
        <w:rPr>
          <w:sz w:val="24"/>
          <w:szCs w:val="24"/>
        </w:rPr>
      </w:pPr>
      <w:r w:rsidRPr="00463B81">
        <w:rPr>
          <w:sz w:val="24"/>
          <w:szCs w:val="24"/>
        </w:rPr>
        <w:t>уголь каменный</w:t>
      </w:r>
      <w:proofErr w:type="gramStart"/>
      <w:r w:rsidRPr="00463B81">
        <w:rPr>
          <w:sz w:val="24"/>
          <w:szCs w:val="24"/>
        </w:rPr>
        <w:t xml:space="preserve"> ,</w:t>
      </w:r>
      <w:proofErr w:type="gramEnd"/>
      <w:r w:rsidRPr="00463B81">
        <w:rPr>
          <w:sz w:val="24"/>
          <w:szCs w:val="24"/>
        </w:rPr>
        <w:t xml:space="preserve"> энергетический , рядовой </w:t>
      </w:r>
      <w:r>
        <w:rPr>
          <w:sz w:val="24"/>
          <w:szCs w:val="24"/>
        </w:rPr>
        <w:t>- 4400</w:t>
      </w:r>
      <w:r w:rsidRPr="00463B81">
        <w:rPr>
          <w:sz w:val="24"/>
          <w:szCs w:val="24"/>
        </w:rPr>
        <w:t xml:space="preserve"> руб. за 1 тонну ( с НДС)</w:t>
      </w:r>
    </w:p>
    <w:p w:rsidR="00EA2359" w:rsidRDefault="00EA2359" w:rsidP="00EA2359">
      <w:pPr>
        <w:numPr>
          <w:ilvl w:val="0"/>
          <w:numId w:val="1"/>
        </w:numPr>
        <w:shd w:val="clear" w:color="auto" w:fill="FFFFFF"/>
        <w:tabs>
          <w:tab w:val="left" w:pos="13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доставка всех видов топлива - </w:t>
      </w:r>
      <w:r w:rsidR="00F0439B">
        <w:rPr>
          <w:sz w:val="24"/>
          <w:szCs w:val="24"/>
        </w:rPr>
        <w:t>97</w:t>
      </w:r>
      <w:r>
        <w:rPr>
          <w:sz w:val="24"/>
          <w:szCs w:val="24"/>
        </w:rPr>
        <w:t xml:space="preserve"> рубля</w:t>
      </w:r>
      <w:r w:rsidRPr="00463B81">
        <w:rPr>
          <w:sz w:val="24"/>
          <w:szCs w:val="24"/>
        </w:rPr>
        <w:t xml:space="preserve"> за 1 км пробега</w:t>
      </w:r>
      <w:r>
        <w:rPr>
          <w:sz w:val="24"/>
          <w:szCs w:val="24"/>
        </w:rPr>
        <w:t>.</w:t>
      </w:r>
    </w:p>
    <w:p w:rsidR="00EA2359" w:rsidRPr="00EA2359" w:rsidRDefault="00327AAC" w:rsidP="00EA2359">
      <w:pPr>
        <w:pStyle w:val="a3"/>
        <w:shd w:val="clear" w:color="auto" w:fill="FFFFFF"/>
        <w:tabs>
          <w:tab w:val="left" w:pos="137"/>
        </w:tabs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2359" w:rsidRPr="00463B81" w:rsidRDefault="00327AAC" w:rsidP="00EA2359">
      <w:pPr>
        <w:shd w:val="clear" w:color="auto" w:fill="FFFFFF"/>
        <w:tabs>
          <w:tab w:val="left" w:pos="248"/>
        </w:tabs>
        <w:spacing w:before="4"/>
        <w:jc w:val="both"/>
        <w:rPr>
          <w:sz w:val="24"/>
          <w:szCs w:val="24"/>
        </w:rPr>
      </w:pPr>
      <w:r>
        <w:rPr>
          <w:spacing w:val="-20"/>
          <w:sz w:val="24"/>
          <w:szCs w:val="24"/>
        </w:rPr>
        <w:t>3</w:t>
      </w:r>
      <w:r w:rsidR="00EA2359" w:rsidRPr="00463B81">
        <w:rPr>
          <w:spacing w:val="-20"/>
          <w:sz w:val="24"/>
          <w:szCs w:val="24"/>
        </w:rPr>
        <w:t xml:space="preserve">.  </w:t>
      </w:r>
      <w:r w:rsidR="00EA2359" w:rsidRPr="00463B81">
        <w:rPr>
          <w:sz w:val="24"/>
          <w:szCs w:val="24"/>
        </w:rPr>
        <w:tab/>
        <w:t xml:space="preserve">Распоряжение вступает в силу после опубликования. </w:t>
      </w:r>
    </w:p>
    <w:p w:rsidR="00EA2359" w:rsidRPr="00463B81" w:rsidRDefault="00EA2359" w:rsidP="00EA2359">
      <w:pPr>
        <w:shd w:val="clear" w:color="auto" w:fill="FFFFFF"/>
        <w:ind w:left="11"/>
        <w:jc w:val="both"/>
        <w:rPr>
          <w:spacing w:val="-3"/>
          <w:sz w:val="24"/>
          <w:szCs w:val="24"/>
        </w:rPr>
      </w:pPr>
    </w:p>
    <w:p w:rsidR="00EA2359" w:rsidRPr="00AD39C8" w:rsidRDefault="00EA2359" w:rsidP="00EA2359">
      <w:pPr>
        <w:shd w:val="clear" w:color="auto" w:fill="FFFFFF"/>
        <w:ind w:left="11"/>
        <w:jc w:val="both"/>
        <w:rPr>
          <w:sz w:val="24"/>
          <w:szCs w:val="24"/>
        </w:rPr>
      </w:pPr>
      <w:r w:rsidRPr="00AD39C8">
        <w:rPr>
          <w:spacing w:val="-3"/>
          <w:sz w:val="24"/>
          <w:szCs w:val="24"/>
        </w:rPr>
        <w:t>Примечание</w:t>
      </w:r>
      <w:proofErr w:type="gramStart"/>
      <w:r w:rsidRPr="00AD39C8">
        <w:rPr>
          <w:spacing w:val="-3"/>
          <w:sz w:val="24"/>
          <w:szCs w:val="24"/>
        </w:rPr>
        <w:t xml:space="preserve"> .</w:t>
      </w:r>
      <w:proofErr w:type="gramEnd"/>
    </w:p>
    <w:p w:rsidR="00EA2359" w:rsidRPr="00AD39C8" w:rsidRDefault="00F0439B" w:rsidP="00EA2359">
      <w:pPr>
        <w:shd w:val="clear" w:color="auto" w:fill="FFFFFF"/>
        <w:spacing w:before="7"/>
        <w:ind w:left="32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A2359" w:rsidRPr="00AD39C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A2359" w:rsidRPr="00AD39C8">
        <w:rPr>
          <w:sz w:val="24"/>
          <w:szCs w:val="24"/>
        </w:rPr>
        <w:t>Цены распространяются на все организации, реализующие твердое топливо населению, независимо от ведомственной принадлежности и организационн</w:t>
      </w:r>
      <w:proofErr w:type="gramStart"/>
      <w:r w:rsidR="00EA2359" w:rsidRPr="00AD39C8">
        <w:rPr>
          <w:sz w:val="24"/>
          <w:szCs w:val="24"/>
        </w:rPr>
        <w:t>о-</w:t>
      </w:r>
      <w:proofErr w:type="gramEnd"/>
      <w:r w:rsidR="00EA2359" w:rsidRPr="00AD39C8">
        <w:rPr>
          <w:sz w:val="24"/>
          <w:szCs w:val="24"/>
        </w:rPr>
        <w:t xml:space="preserve"> правовых форм собственности,</w:t>
      </w:r>
    </w:p>
    <w:p w:rsidR="00EA2359" w:rsidRPr="00AD39C8" w:rsidRDefault="00EA2359" w:rsidP="00EA2359">
      <w:pPr>
        <w:shd w:val="clear" w:color="auto" w:fill="FFFFFF"/>
        <w:ind w:left="4"/>
        <w:jc w:val="both"/>
        <w:rPr>
          <w:sz w:val="24"/>
          <w:szCs w:val="24"/>
        </w:rPr>
      </w:pPr>
      <w:r w:rsidRPr="00AD39C8">
        <w:rPr>
          <w:sz w:val="24"/>
          <w:szCs w:val="24"/>
        </w:rPr>
        <w:t>2.</w:t>
      </w:r>
      <w:r w:rsidR="00F0439B">
        <w:rPr>
          <w:sz w:val="24"/>
          <w:szCs w:val="24"/>
        </w:rPr>
        <w:t xml:space="preserve"> </w:t>
      </w:r>
      <w:r w:rsidRPr="00AD39C8">
        <w:rPr>
          <w:sz w:val="24"/>
          <w:szCs w:val="24"/>
        </w:rPr>
        <w:t xml:space="preserve">Цены установлены на условиях франко-склад </w:t>
      </w:r>
      <w:proofErr w:type="spellStart"/>
      <w:r w:rsidRPr="00AD39C8">
        <w:rPr>
          <w:sz w:val="24"/>
          <w:szCs w:val="24"/>
        </w:rPr>
        <w:t>топливоснабжающей</w:t>
      </w:r>
      <w:proofErr w:type="spellEnd"/>
      <w:r w:rsidRPr="00AD39C8">
        <w:rPr>
          <w:sz w:val="24"/>
          <w:szCs w:val="24"/>
        </w:rPr>
        <w:t xml:space="preserve"> организации </w:t>
      </w:r>
    </w:p>
    <w:p w:rsidR="00EA2359" w:rsidRPr="00AD39C8" w:rsidRDefault="00EA2359" w:rsidP="00EA2359">
      <w:pPr>
        <w:shd w:val="clear" w:color="auto" w:fill="FFFFFF"/>
        <w:ind w:left="4"/>
        <w:jc w:val="both"/>
        <w:rPr>
          <w:sz w:val="24"/>
          <w:szCs w:val="24"/>
        </w:rPr>
      </w:pPr>
      <w:r w:rsidRPr="00AD39C8">
        <w:rPr>
          <w:sz w:val="24"/>
          <w:szCs w:val="24"/>
        </w:rPr>
        <w:t>( склад, база) без учета доставки до потребителя.</w:t>
      </w:r>
    </w:p>
    <w:p w:rsidR="00EA2359" w:rsidRPr="00AD39C8" w:rsidRDefault="00EA2359" w:rsidP="00EA2359">
      <w:pPr>
        <w:shd w:val="clear" w:color="auto" w:fill="FFFFFF"/>
        <w:ind w:left="11"/>
        <w:jc w:val="both"/>
        <w:rPr>
          <w:sz w:val="24"/>
          <w:szCs w:val="24"/>
        </w:rPr>
      </w:pPr>
      <w:r w:rsidRPr="00AD39C8">
        <w:rPr>
          <w:sz w:val="24"/>
          <w:szCs w:val="24"/>
        </w:rPr>
        <w:t>З.</w:t>
      </w:r>
      <w:r w:rsidR="00F0439B">
        <w:rPr>
          <w:sz w:val="24"/>
          <w:szCs w:val="24"/>
        </w:rPr>
        <w:t xml:space="preserve"> </w:t>
      </w:r>
      <w:r w:rsidRPr="00AD39C8">
        <w:rPr>
          <w:sz w:val="24"/>
          <w:szCs w:val="24"/>
        </w:rPr>
        <w:t xml:space="preserve">Цены применяются при реализации - твердого топлива в пределах нормативов потребления, установленных  органом местного самоуправления    </w:t>
      </w:r>
    </w:p>
    <w:p w:rsidR="00EA2359" w:rsidRDefault="00EA2359" w:rsidP="00EA2359">
      <w:pPr>
        <w:shd w:val="clear" w:color="auto" w:fill="FFFFFF"/>
        <w:tabs>
          <w:tab w:val="left" w:pos="4018"/>
        </w:tabs>
        <w:spacing w:before="158"/>
        <w:jc w:val="both"/>
        <w:rPr>
          <w:sz w:val="28"/>
          <w:szCs w:val="28"/>
        </w:rPr>
      </w:pPr>
    </w:p>
    <w:p w:rsidR="00EA2359" w:rsidRPr="00463B81" w:rsidRDefault="00EA2359" w:rsidP="00EA2359">
      <w:pPr>
        <w:shd w:val="clear" w:color="auto" w:fill="FFFFFF"/>
        <w:tabs>
          <w:tab w:val="left" w:pos="4018"/>
        </w:tabs>
        <w:jc w:val="both"/>
        <w:rPr>
          <w:sz w:val="24"/>
          <w:szCs w:val="24"/>
        </w:rPr>
      </w:pPr>
      <w:r w:rsidRPr="00463B81">
        <w:rPr>
          <w:sz w:val="24"/>
          <w:szCs w:val="24"/>
        </w:rPr>
        <w:t>Глава администрации</w:t>
      </w:r>
    </w:p>
    <w:p w:rsidR="00EA2359" w:rsidRDefault="00EA2359" w:rsidP="00EA2359">
      <w:pPr>
        <w:shd w:val="clear" w:color="auto" w:fill="FFFFFF"/>
        <w:tabs>
          <w:tab w:val="left" w:pos="4018"/>
        </w:tabs>
        <w:jc w:val="both"/>
        <w:rPr>
          <w:rFonts w:ascii="Arial" w:cs="Arial"/>
          <w:sz w:val="28"/>
          <w:szCs w:val="28"/>
        </w:rPr>
      </w:pPr>
      <w:r w:rsidRPr="00463B81">
        <w:rPr>
          <w:sz w:val="24"/>
          <w:szCs w:val="24"/>
        </w:rPr>
        <w:t xml:space="preserve">Мшинского сельского поселения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463B8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Ю.В. </w:t>
      </w:r>
      <w:proofErr w:type="spellStart"/>
      <w:r>
        <w:rPr>
          <w:sz w:val="24"/>
          <w:szCs w:val="24"/>
        </w:rPr>
        <w:t>Кандыба</w:t>
      </w:r>
      <w:proofErr w:type="spellEnd"/>
    </w:p>
    <w:p w:rsidR="00EA2359" w:rsidRDefault="00EA2359" w:rsidP="00EA2359">
      <w:pPr>
        <w:shd w:val="clear" w:color="auto" w:fill="FFFFFF"/>
        <w:tabs>
          <w:tab w:val="left" w:pos="4018"/>
        </w:tabs>
        <w:jc w:val="both"/>
        <w:rPr>
          <w:rFonts w:ascii="Arial" w:cs="Arial"/>
          <w:sz w:val="28"/>
          <w:szCs w:val="28"/>
        </w:rPr>
      </w:pPr>
    </w:p>
    <w:p w:rsidR="00EA2359" w:rsidRDefault="00EA2359" w:rsidP="00EA2359">
      <w:pPr>
        <w:shd w:val="clear" w:color="auto" w:fill="FFFFFF"/>
        <w:tabs>
          <w:tab w:val="left" w:pos="4018"/>
        </w:tabs>
        <w:jc w:val="both"/>
        <w:rPr>
          <w:rFonts w:ascii="Arial" w:cs="Arial"/>
          <w:sz w:val="22"/>
          <w:szCs w:val="22"/>
        </w:rPr>
      </w:pPr>
    </w:p>
    <w:p w:rsidR="00271767" w:rsidRDefault="00EA2359" w:rsidP="00EA2359">
      <w:pPr>
        <w:shd w:val="clear" w:color="auto" w:fill="FFFFFF"/>
        <w:tabs>
          <w:tab w:val="left" w:pos="4018"/>
        </w:tabs>
        <w:jc w:val="both"/>
      </w:pPr>
      <w:r w:rsidRPr="00FC73DB">
        <w:rPr>
          <w:rFonts w:ascii="Arial" w:cs="Arial"/>
        </w:rPr>
        <w:t>Разослано</w:t>
      </w:r>
      <w:r w:rsidRPr="00FC73DB">
        <w:rPr>
          <w:rFonts w:ascii="Arial" w:cs="Arial"/>
        </w:rPr>
        <w:t xml:space="preserve">: </w:t>
      </w:r>
      <w:r w:rsidRPr="00FC73DB">
        <w:rPr>
          <w:rFonts w:ascii="Arial" w:cs="Arial"/>
        </w:rPr>
        <w:t>КСЗН</w:t>
      </w:r>
      <w:r w:rsidRPr="00FC73DB">
        <w:rPr>
          <w:rFonts w:ascii="Arial" w:cs="Arial"/>
        </w:rPr>
        <w:t xml:space="preserve">, </w:t>
      </w:r>
      <w:r w:rsidRPr="00FC73DB">
        <w:rPr>
          <w:rFonts w:ascii="Arial" w:cs="Arial"/>
        </w:rPr>
        <w:t>прокуратура</w:t>
      </w:r>
      <w:r w:rsidRPr="00FC73DB">
        <w:rPr>
          <w:rFonts w:ascii="Arial" w:cs="Arial"/>
        </w:rPr>
        <w:t xml:space="preserve">, </w:t>
      </w:r>
      <w:r w:rsidRPr="00FC73DB">
        <w:rPr>
          <w:rFonts w:ascii="Arial" w:cs="Arial"/>
        </w:rPr>
        <w:t>в</w:t>
      </w:r>
      <w:r w:rsidRPr="00FC73DB">
        <w:rPr>
          <w:rFonts w:ascii="Arial" w:cs="Arial"/>
        </w:rPr>
        <w:t xml:space="preserve"> </w:t>
      </w:r>
      <w:r w:rsidRPr="00FC73DB">
        <w:rPr>
          <w:rFonts w:ascii="Arial" w:cs="Arial"/>
        </w:rPr>
        <w:t>дело</w:t>
      </w:r>
    </w:p>
    <w:sectPr w:rsidR="00271767" w:rsidSect="00327AAC">
      <w:pgSz w:w="11909" w:h="16834"/>
      <w:pgMar w:top="284" w:right="569" w:bottom="142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4C7492"/>
    <w:lvl w:ilvl="0">
      <w:numFmt w:val="bullet"/>
      <w:lvlText w:val="*"/>
      <w:lvlJc w:val="left"/>
    </w:lvl>
  </w:abstractNum>
  <w:abstractNum w:abstractNumId="1">
    <w:nsid w:val="6EAF7456"/>
    <w:multiLevelType w:val="hybridMultilevel"/>
    <w:tmpl w:val="BA4C8944"/>
    <w:lvl w:ilvl="0" w:tplc="A8D6BB1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>
    <w:nsid w:val="78EA6910"/>
    <w:multiLevelType w:val="hybridMultilevel"/>
    <w:tmpl w:val="58D41496"/>
    <w:lvl w:ilvl="0" w:tplc="84B47378">
      <w:start w:val="3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359"/>
    <w:rsid w:val="00035C10"/>
    <w:rsid w:val="00271767"/>
    <w:rsid w:val="00327AAC"/>
    <w:rsid w:val="003F481D"/>
    <w:rsid w:val="0049596A"/>
    <w:rsid w:val="004B635F"/>
    <w:rsid w:val="00516753"/>
    <w:rsid w:val="005307F1"/>
    <w:rsid w:val="00717400"/>
    <w:rsid w:val="008C78D6"/>
    <w:rsid w:val="00BF5E95"/>
    <w:rsid w:val="00CF5D25"/>
    <w:rsid w:val="00EA2359"/>
    <w:rsid w:val="00F0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Гладышева</cp:lastModifiedBy>
  <cp:revision>4</cp:revision>
  <cp:lastPrinted>2014-01-29T06:48:00Z</cp:lastPrinted>
  <dcterms:created xsi:type="dcterms:W3CDTF">2015-02-15T17:51:00Z</dcterms:created>
  <dcterms:modified xsi:type="dcterms:W3CDTF">2015-02-15T17:52:00Z</dcterms:modified>
</cp:coreProperties>
</file>