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3" w:rsidRDefault="0012528A" w:rsidP="0012528A">
      <w:pPr>
        <w:jc w:val="right"/>
        <w:rPr>
          <w:rFonts w:ascii="Times New Roman" w:hAnsi="Times New Roman" w:cs="Times New Roman"/>
          <w:b/>
        </w:rPr>
      </w:pPr>
      <w:r w:rsidRPr="0012528A">
        <w:rPr>
          <w:rFonts w:ascii="Times New Roman" w:hAnsi="Times New Roman" w:cs="Times New Roman"/>
          <w:b/>
        </w:rPr>
        <w:t>ПРИЛОЖЕНИЕ 5</w:t>
      </w:r>
    </w:p>
    <w:tbl>
      <w:tblPr>
        <w:tblW w:w="15715" w:type="dxa"/>
        <w:tblInd w:w="-459" w:type="dxa"/>
        <w:tblLayout w:type="fixed"/>
        <w:tblLook w:val="04A0"/>
      </w:tblPr>
      <w:tblGrid>
        <w:gridCol w:w="2977"/>
        <w:gridCol w:w="550"/>
        <w:gridCol w:w="851"/>
        <w:gridCol w:w="618"/>
        <w:gridCol w:w="833"/>
        <w:gridCol w:w="849"/>
        <w:gridCol w:w="463"/>
        <w:gridCol w:w="815"/>
        <w:gridCol w:w="533"/>
        <w:gridCol w:w="956"/>
        <w:gridCol w:w="886"/>
        <w:gridCol w:w="463"/>
        <w:gridCol w:w="830"/>
        <w:gridCol w:w="576"/>
        <w:gridCol w:w="791"/>
        <w:gridCol w:w="851"/>
        <w:gridCol w:w="563"/>
        <w:gridCol w:w="798"/>
        <w:gridCol w:w="512"/>
      </w:tblGrid>
      <w:tr w:rsidR="0012528A" w:rsidRPr="0012528A" w:rsidTr="0012528A">
        <w:trPr>
          <w:trHeight w:val="288"/>
        </w:trPr>
        <w:tc>
          <w:tcPr>
            <w:tcW w:w="157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12528A" w:rsidRPr="0012528A" w:rsidTr="0012528A">
        <w:trPr>
          <w:trHeight w:val="288"/>
        </w:trPr>
        <w:tc>
          <w:tcPr>
            <w:tcW w:w="157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реализации мероприятий муниципальной программы</w:t>
            </w:r>
          </w:p>
        </w:tc>
      </w:tr>
      <w:tr w:rsidR="0012528A" w:rsidRPr="0012528A" w:rsidTr="0012528A">
        <w:trPr>
          <w:trHeight w:val="288"/>
        </w:trPr>
        <w:tc>
          <w:tcPr>
            <w:tcW w:w="157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"Устойчивое развитие территории Мшинского сельского поселения" за 2018 год</w:t>
            </w:r>
          </w:p>
        </w:tc>
      </w:tr>
      <w:tr w:rsidR="0012528A" w:rsidRPr="0012528A" w:rsidTr="0012528A">
        <w:trPr>
          <w:trHeight w:val="288"/>
        </w:trPr>
        <w:tc>
          <w:tcPr>
            <w:tcW w:w="157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Соисполнитель/участник мероприятия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</w:t>
            </w: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План на 2018 год</w:t>
            </w: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Объем финансирования План на ____________ год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</w:t>
            </w: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Факт за  2018 год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на отчетную дату (нарастающим итогом), тыс. руб.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Результат выполнения / причины не выполнения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Исполнение, %</w:t>
            </w:r>
          </w:p>
        </w:tc>
      </w:tr>
      <w:tr w:rsidR="0012528A" w:rsidRPr="0012528A" w:rsidTr="0012528A">
        <w:trPr>
          <w:trHeight w:val="28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2528A" w:rsidRPr="0012528A" w:rsidTr="0012528A">
        <w:trPr>
          <w:trHeight w:val="61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2528A" w:rsidRPr="0012528A" w:rsidTr="0012528A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</w:tr>
      <w:tr w:rsidR="0012528A" w:rsidRPr="0012528A" w:rsidTr="0012528A">
        <w:trPr>
          <w:trHeight w:val="408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1: «Развитие культуры, физической культуры и спорта в Мшинском  сельском поселении  Лужского муниципального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1. "Содержание муниципальных учреждений культуры Мшинского  сельского поселения"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4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1.1. Расходы на содержание муниципальных казенных учреждений культуры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7 779,05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7 779,05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7 779,05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7 779,05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7 579,01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7 579,01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 xml:space="preserve">Мероприятие выполнено.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97,4%</w:t>
            </w:r>
          </w:p>
        </w:tc>
      </w:tr>
      <w:tr w:rsidR="0012528A" w:rsidRPr="0012528A" w:rsidTr="0012528A">
        <w:trPr>
          <w:trHeight w:val="7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1.2.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2 289,80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1 144,90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1 144,90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2 289,80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1 144,90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1 144,90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2 152,95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1 076,47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1 076,48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выполнено. Экономия бюджетных средств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94,0%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2. Содержание муниципальных  библиотек Мшинского  сельского поселения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4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2.1. Расходы на содержание муниципальных казенных библиотек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863,03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863,03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863,03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863,03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Укрепление материально-технической базы учреждений культуры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8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3.1.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548,64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548,64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99,8%</w:t>
            </w:r>
          </w:p>
        </w:tc>
      </w:tr>
      <w:tr w:rsidR="0012528A" w:rsidRPr="0012528A" w:rsidTr="0012528A">
        <w:trPr>
          <w:trHeight w:val="2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3.2. Расходы на капитальный ремонт объектов культуры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6 667,23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5 999,55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667,68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6 667,23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5 999,55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667,68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6 666,73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5 999,55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667,18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4. Организация и проведение культурно-массовых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4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4.1. Расходы на организацию и проведение культурно-массовых мероприятий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664,18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664,18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664,18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664,18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664,18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664,18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5. Организация и проведение мероприятий и спортивных соревнований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4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5.1. Расходы на мероприятия по профилактике наркомании и токсикомании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27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1 Подпрограмме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18 863,25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7 144,45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11 718,81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18 863,28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7 144,45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11 718,84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18 524,53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7 076,02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11 448,51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98,2%</w:t>
            </w:r>
          </w:p>
        </w:tc>
      </w:tr>
      <w:tr w:rsidR="0012528A" w:rsidRPr="0012528A" w:rsidTr="0012528A">
        <w:trPr>
          <w:trHeight w:val="648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2: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Мероприятия по подготовке объектов теплоснабжения    к отопительному сезону на территории Мшинское сельского поселения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4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1.1. Расходы на мероприятия по ремонту систем теплоснабжения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371,28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371,28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371,28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371,28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371,28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371,28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17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1.2.. 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113,49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113,49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99,83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 xml:space="preserve">неисполнение связано с необходимостью корректировки сметной документации, таким </w:t>
            </w:r>
            <w:proofErr w:type="gramStart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образом</w:t>
            </w:r>
            <w:proofErr w:type="gramEnd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 xml:space="preserve"> объем работ был выполнен в меньших объемах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88,0%</w:t>
            </w:r>
          </w:p>
        </w:tc>
      </w:tr>
      <w:tr w:rsidR="0012528A" w:rsidRPr="0012528A" w:rsidTr="0012528A">
        <w:trPr>
          <w:trHeight w:val="4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1.3. 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4 870,50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4 870,50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4 870,50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4 870,50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4 870,50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4 870,50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600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Обеспечение участия  государственной программы Ленинградской области</w:t>
            </w: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  «</w:t>
            </w:r>
            <w:proofErr w:type="spellStart"/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беспечение</w:t>
            </w:r>
            <w:proofErr w:type="spellEnd"/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устойчивого функционирования и развития коммунальной и инженерной инфраструктуры и повышения энергоэффективности в Ленинградской области"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3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2.1. Расходы на обеспечение участия мероприятий по газификации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659,20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659,20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659,20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659,20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394,70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394,70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 xml:space="preserve">неисполнение связано с тем, что СМР по </w:t>
            </w:r>
            <w:proofErr w:type="spellStart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Межпселковому</w:t>
            </w:r>
            <w:proofErr w:type="spellEnd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 xml:space="preserve"> газопроводу перенесены на 2019 год из-за задержки с получением права использования лесных земель сопутствующие затраты (строительный контроль и тех</w:t>
            </w:r>
            <w:proofErr w:type="gramStart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.н</w:t>
            </w:r>
            <w:proofErr w:type="gramEnd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адзор) также переносятся на 2019 г.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59,9%</w:t>
            </w:r>
          </w:p>
        </w:tc>
      </w:tr>
      <w:tr w:rsidR="0012528A" w:rsidRPr="0012528A" w:rsidTr="0012528A">
        <w:trPr>
          <w:trHeight w:val="1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lastRenderedPageBreak/>
              <w:t>2.2. Расходы на 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9 619,00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9 619,00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3 082,38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2 908,54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173,85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 xml:space="preserve">неисполнение связано с тем, что СМР по </w:t>
            </w:r>
            <w:proofErr w:type="spellStart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Межпселковому</w:t>
            </w:r>
            <w:proofErr w:type="spellEnd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 xml:space="preserve"> газопроводу перенесены на 2019 год из-за задержки с получением права использования лесных земель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32,0%</w:t>
            </w:r>
          </w:p>
        </w:tc>
      </w:tr>
      <w:tr w:rsidR="0012528A" w:rsidRPr="0012528A" w:rsidTr="0012528A">
        <w:trPr>
          <w:trHeight w:val="288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Учет и обслуживание уличного освещения поселения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4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3.1. Расходы на мероприятия по учету и обслуживанию уличного освещения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2 083,82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2 083,82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90,4%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4. Озеленение и благоустройство территории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11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4.1. Расходы на прочие мероприятия по благоустройству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5 934,50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5 934,50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5 934,50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5 934,50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5 597,41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5 597,41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выполнено. Экономия по результатам заключения договоров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94,3%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5. Организация и содержание мест захоронения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4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5.1. Расходы на организацию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 xml:space="preserve">Мероприятие не выполнено.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0,0%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Обеспечение текущего и капитального ремонтов многоквартирных домов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17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861,20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861,20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861,20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861,20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569,42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неисполнение связано с тем, что мероприятия перенесены на 2019 год в связи с необходимостью корректировки сметной документации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66,1%</w:t>
            </w:r>
          </w:p>
        </w:tc>
      </w:tr>
      <w:tr w:rsidR="0012528A" w:rsidRPr="0012528A" w:rsidTr="0012528A">
        <w:trPr>
          <w:trHeight w:val="17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Долевое финансирование краткосрочного плана реализации Региональной </w:t>
            </w:r>
            <w:proofErr w:type="spellStart"/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програмы</w:t>
            </w:r>
            <w:proofErr w:type="spellEnd"/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капитального ремонта общего имущества в многоквартирных домах  расположенных на территории ЛО, на 2014-2043 годы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 xml:space="preserve">неисполнение связано с тем, что </w:t>
            </w:r>
            <w:proofErr w:type="gramStart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мероприятия</w:t>
            </w:r>
            <w:proofErr w:type="gramEnd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 xml:space="preserve"> по которым было запланировано перечисление субсидии перенесены на 2019 год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0,0%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6. 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7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lastRenderedPageBreak/>
              <w:t>6.1. 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218,00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218,00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Экономия по результатам заключения договоров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87,2%</w:t>
            </w:r>
          </w:p>
        </w:tc>
      </w:tr>
      <w:tr w:rsidR="0012528A" w:rsidRPr="0012528A" w:rsidTr="0012528A">
        <w:trPr>
          <w:trHeight w:val="6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6.2. 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2 188,82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1 969,00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219,82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2 188,82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1 969,00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219,82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2 188,82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219,82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2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2 Подпрограмме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29 771,99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15 753,50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14 018,49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29 771,99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15 753,50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14 018,49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19 476,15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9 748,04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9 728,12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65,4%</w:t>
            </w:r>
          </w:p>
        </w:tc>
      </w:tr>
      <w:tr w:rsidR="0012528A" w:rsidRPr="0012528A" w:rsidTr="0012528A">
        <w:trPr>
          <w:trHeight w:val="288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3: «Развитие автомобильных дорог в Мшинском  сельском поселении Лужского муниципального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1. Содержание автомобильных дорог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11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1.1. 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2 129,00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2 129,00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2 129,00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2 129,00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1 734,98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1 734,98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Неисполнение связано с тем, что мероприятия по расчистке снега проводятся в 2019 году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81,5%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 Обеспечение участия государственной программы ленинградской области    «Развитие автомобильных дорог Ленинградской области»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2.1. 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2 666,40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2 666,40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2 666,40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2 666,40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2 232,77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2 232,77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Неисполнение связано с тем, что мероприятия частично перенесены на 2019 год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83,7%</w:t>
            </w:r>
          </w:p>
        </w:tc>
      </w:tr>
      <w:tr w:rsidR="0012528A" w:rsidRPr="0012528A" w:rsidTr="0012528A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2.2. Капитальный ремонт и ремонт автомобильных дорог общего пользования местного значения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1 819,50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1 357,80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461,70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1 819,50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1 357,80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461,70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1 326,22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989,69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336,53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Экономия бюджетных сре</w:t>
            </w:r>
            <w:proofErr w:type="gramStart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дств в р</w:t>
            </w:r>
            <w:proofErr w:type="gramEnd"/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езультате проведения конкурсных процедур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72,9%</w:t>
            </w:r>
          </w:p>
        </w:tc>
      </w:tr>
      <w:tr w:rsidR="0012528A" w:rsidRPr="0012528A" w:rsidTr="0012528A">
        <w:trPr>
          <w:trHeight w:val="2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3 Подпрограмме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6 614,90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1 357,80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5 257,10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6 614,90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1 357,80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5 257,10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5 293,97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989,69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4 304,28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80,0%</w:t>
            </w:r>
          </w:p>
        </w:tc>
      </w:tr>
      <w:tr w:rsidR="0012528A" w:rsidRPr="0012528A" w:rsidTr="0012528A">
        <w:trPr>
          <w:trHeight w:val="276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4: «Безопасность Мшинского  сельского поселения Лужского муниципального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Обеспечение безопасности людей на водных объектах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4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1.1. 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204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2. Укрепление пожарной безопасности на территории поселения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7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2.1. Расходы на мероприятия по укреплению пожарной безопасности на территории поселений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выполнено.  Экономия денежных средств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97,9%</w:t>
            </w:r>
          </w:p>
        </w:tc>
      </w:tr>
      <w:tr w:rsidR="0012528A" w:rsidRPr="0012528A" w:rsidTr="0012528A">
        <w:trPr>
          <w:trHeight w:val="2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2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4 </w:t>
            </w:r>
            <w:proofErr w:type="spellStart"/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97,9%</w:t>
            </w:r>
          </w:p>
        </w:tc>
      </w:tr>
      <w:tr w:rsidR="0012528A" w:rsidRPr="0012528A" w:rsidTr="0012528A">
        <w:trPr>
          <w:trHeight w:val="276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6: «Развитие части территории Мшинского сельского поселения»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lastRenderedPageBreak/>
              <w:t>2. 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604,50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477,20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127,30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604,50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477,20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127,30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604,50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127,30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3.Расходы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1 254,00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1 064,00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1 254,00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1 064,00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1 254,00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1 064,00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Мероприятие выполнено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2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4. Формирование комфортной городской среды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6 </w:t>
            </w:r>
            <w:proofErr w:type="spellStart"/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1 934,50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1 541,20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393,30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1 934,50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1 541,20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393,30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1 934,50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1 541,20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393,30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276"/>
        </w:trPr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7: </w:t>
            </w:r>
            <w:r w:rsidR="00422A2F" w:rsidRPr="009A79D1">
              <w:rPr>
                <w:rFonts w:ascii="Times New Roman" w:hAnsi="Times New Roman" w:cs="Times New Roman"/>
                <w:b/>
              </w:rPr>
              <w:t>«Развитие муниципальной службы в администрации Мшинского сельского поселения»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2528A" w:rsidRPr="0012528A" w:rsidTr="0012528A">
        <w:trPr>
          <w:trHeight w:val="2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1. Совершенствование системы муниципальной службы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54,99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54,99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2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</w:t>
            </w:r>
            <w:proofErr w:type="gramStart"/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54,99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54,99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</w:tr>
      <w:tr w:rsidR="0012528A" w:rsidRPr="0012528A" w:rsidTr="0012528A">
        <w:trPr>
          <w:trHeight w:val="2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Итого по Программе: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57 664,67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25 796,95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31 867,69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57 664,67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25 796,95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31 867,72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45 700,14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19 354,95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26 345,20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2528A" w:rsidRPr="0012528A" w:rsidRDefault="0012528A" w:rsidP="001252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2528A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79,3%</w:t>
            </w:r>
          </w:p>
        </w:tc>
      </w:tr>
    </w:tbl>
    <w:p w:rsidR="00380F17" w:rsidRDefault="00380F17" w:rsidP="0012528A">
      <w:pPr>
        <w:rPr>
          <w:rFonts w:ascii="Times New Roman" w:hAnsi="Times New Roman" w:cs="Times New Roman"/>
          <w:b/>
        </w:rPr>
        <w:sectPr w:rsidR="00380F17" w:rsidSect="001252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3005"/>
        <w:gridCol w:w="539"/>
        <w:gridCol w:w="851"/>
        <w:gridCol w:w="567"/>
        <w:gridCol w:w="850"/>
        <w:gridCol w:w="849"/>
        <w:gridCol w:w="427"/>
        <w:gridCol w:w="850"/>
        <w:gridCol w:w="567"/>
        <w:gridCol w:w="956"/>
        <w:gridCol w:w="849"/>
        <w:gridCol w:w="463"/>
        <w:gridCol w:w="851"/>
        <w:gridCol w:w="567"/>
        <w:gridCol w:w="850"/>
        <w:gridCol w:w="849"/>
        <w:gridCol w:w="569"/>
        <w:gridCol w:w="709"/>
        <w:gridCol w:w="708"/>
      </w:tblGrid>
      <w:tr w:rsidR="00380F17" w:rsidRPr="00380F17" w:rsidTr="00380F17">
        <w:trPr>
          <w:trHeight w:val="288"/>
        </w:trPr>
        <w:tc>
          <w:tcPr>
            <w:tcW w:w="15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Отчет</w:t>
            </w:r>
          </w:p>
        </w:tc>
      </w:tr>
      <w:tr w:rsidR="00380F17" w:rsidRPr="00380F17" w:rsidTr="00380F17">
        <w:trPr>
          <w:trHeight w:val="288"/>
        </w:trPr>
        <w:tc>
          <w:tcPr>
            <w:tcW w:w="15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реализации мероприятий муниципальной программы</w:t>
            </w:r>
          </w:p>
        </w:tc>
      </w:tr>
      <w:tr w:rsidR="00380F17" w:rsidRPr="00380F17" w:rsidTr="00380F17">
        <w:trPr>
          <w:trHeight w:val="288"/>
        </w:trPr>
        <w:tc>
          <w:tcPr>
            <w:tcW w:w="15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"Комфортная городская среда" за 2018 год</w:t>
            </w:r>
          </w:p>
        </w:tc>
      </w:tr>
      <w:tr w:rsidR="00380F17" w:rsidRPr="00380F17" w:rsidTr="00380F17">
        <w:trPr>
          <w:trHeight w:val="288"/>
        </w:trPr>
        <w:tc>
          <w:tcPr>
            <w:tcW w:w="1587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0F17" w:rsidRPr="00380F17" w:rsidTr="00380F17">
        <w:trPr>
          <w:trHeight w:val="600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Соисполнитель/участник мероприятия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</w:t>
            </w: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План на 2018 год</w:t>
            </w: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Объем финансирования План на ____________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</w:t>
            </w: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Факт за  2018 год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на отчетную дату (нарастающим итогом), тыс. 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Результат выполнения / причины не выполнения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Исполнение, %</w:t>
            </w:r>
          </w:p>
        </w:tc>
      </w:tr>
      <w:tr w:rsidR="00380F17" w:rsidRPr="00380F17" w:rsidTr="00380F17">
        <w:trPr>
          <w:trHeight w:val="288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0F17" w:rsidRPr="00380F17" w:rsidTr="00380F17">
        <w:trPr>
          <w:trHeight w:val="612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0F17" w:rsidRPr="00380F17" w:rsidTr="00380F17">
        <w:trPr>
          <w:trHeight w:val="288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80F17" w:rsidRPr="00380F17" w:rsidTr="00380F17">
        <w:trPr>
          <w:trHeight w:val="108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0F17" w:rsidRPr="00380F17" w:rsidTr="00380F17">
        <w:trPr>
          <w:trHeight w:val="84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0F17" w:rsidRPr="00380F17" w:rsidTr="00380F17">
        <w:trPr>
          <w:trHeight w:val="408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Благоустрой</w:t>
            </w:r>
            <w:r w:rsidR="008A7D2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во дворовых территорий  многоквартирных домов и общественных территорий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3 467,83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2 301,00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467,83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3 467,83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699,00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2 301,00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467,83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3 467,83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2 301,00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467,83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ru-RU"/>
              </w:rPr>
              <w:t xml:space="preserve">Мероприятие выполнено.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380F17" w:rsidRPr="00380F17" w:rsidTr="00380F17">
        <w:trPr>
          <w:trHeight w:val="276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1 Подпрограмме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3 467,83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467,83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3 467,83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699,00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467,83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3 467,83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699,00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467,83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0F17" w:rsidRPr="00380F17" w:rsidRDefault="00380F17" w:rsidP="00380F1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</w:tbl>
    <w:p w:rsidR="0012528A" w:rsidRPr="0012528A" w:rsidRDefault="0012528A" w:rsidP="0012528A">
      <w:pPr>
        <w:rPr>
          <w:rFonts w:ascii="Times New Roman" w:hAnsi="Times New Roman" w:cs="Times New Roman"/>
          <w:b/>
        </w:rPr>
      </w:pPr>
    </w:p>
    <w:sectPr w:rsidR="0012528A" w:rsidRPr="0012528A" w:rsidSect="00125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28A"/>
    <w:rsid w:val="000D0C9A"/>
    <w:rsid w:val="0012528A"/>
    <w:rsid w:val="001322EE"/>
    <w:rsid w:val="00380F17"/>
    <w:rsid w:val="00422A2F"/>
    <w:rsid w:val="004F4D05"/>
    <w:rsid w:val="005071A2"/>
    <w:rsid w:val="00512210"/>
    <w:rsid w:val="005165E3"/>
    <w:rsid w:val="0064652B"/>
    <w:rsid w:val="008970DD"/>
    <w:rsid w:val="008A7D2E"/>
    <w:rsid w:val="00A31E95"/>
    <w:rsid w:val="00D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2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528A"/>
    <w:rPr>
      <w:color w:val="800080"/>
      <w:u w:val="single"/>
    </w:rPr>
  </w:style>
  <w:style w:type="paragraph" w:customStyle="1" w:styleId="xl65">
    <w:name w:val="xl65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2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2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12528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2528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2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2528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2528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12528A"/>
    <w:pP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12528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2528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12528A"/>
    <w:pP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12528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12528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2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12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12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ru-RU"/>
    </w:rPr>
  </w:style>
  <w:style w:type="paragraph" w:customStyle="1" w:styleId="xl116">
    <w:name w:val="xl116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eastAsia="ru-RU"/>
    </w:rPr>
  </w:style>
  <w:style w:type="paragraph" w:customStyle="1" w:styleId="xl119">
    <w:name w:val="xl119"/>
    <w:basedOn w:val="a"/>
    <w:rsid w:val="0012528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eastAsia="ru-RU"/>
    </w:rPr>
  </w:style>
  <w:style w:type="paragraph" w:customStyle="1" w:styleId="xl120">
    <w:name w:val="xl120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12528A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12528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24">
    <w:name w:val="xl124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25">
    <w:name w:val="xl125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125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252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12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1252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1252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1252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1252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1252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4">
    <w:name w:val="xl144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5">
    <w:name w:val="xl145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12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1252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252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2019-02-22T08:53:00Z</dcterms:created>
  <dcterms:modified xsi:type="dcterms:W3CDTF">2019-02-22T09:49:00Z</dcterms:modified>
</cp:coreProperties>
</file>