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2C" w:rsidRPr="00CB3382" w:rsidRDefault="00861D2C" w:rsidP="00861D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7510" cy="508635"/>
            <wp:effectExtent l="19050" t="0" r="254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2C" w:rsidRPr="00CB3382" w:rsidRDefault="00861D2C" w:rsidP="00861D2C">
      <w:pPr>
        <w:rPr>
          <w:sz w:val="28"/>
          <w:szCs w:val="28"/>
        </w:rPr>
      </w:pPr>
    </w:p>
    <w:p w:rsidR="00861D2C" w:rsidRPr="00A76A5F" w:rsidRDefault="00861D2C" w:rsidP="00861D2C">
      <w:pPr>
        <w:jc w:val="center"/>
        <w:rPr>
          <w:b/>
          <w:sz w:val="28"/>
          <w:szCs w:val="28"/>
        </w:rPr>
      </w:pPr>
      <w:r w:rsidRPr="00A76A5F">
        <w:rPr>
          <w:b/>
          <w:sz w:val="28"/>
          <w:szCs w:val="28"/>
        </w:rPr>
        <w:t>Ленинградская область</w:t>
      </w:r>
    </w:p>
    <w:p w:rsidR="00861D2C" w:rsidRPr="00A76A5F" w:rsidRDefault="00861D2C" w:rsidP="00861D2C">
      <w:pPr>
        <w:jc w:val="center"/>
        <w:rPr>
          <w:b/>
          <w:sz w:val="28"/>
          <w:szCs w:val="28"/>
        </w:rPr>
      </w:pPr>
      <w:r w:rsidRPr="00A76A5F">
        <w:rPr>
          <w:b/>
          <w:sz w:val="28"/>
          <w:szCs w:val="28"/>
        </w:rPr>
        <w:t>Лужский муниципальный район</w:t>
      </w:r>
    </w:p>
    <w:p w:rsidR="00861D2C" w:rsidRPr="00A76A5F" w:rsidRDefault="00861D2C" w:rsidP="00861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76A5F">
        <w:rPr>
          <w:b/>
          <w:sz w:val="28"/>
          <w:szCs w:val="28"/>
        </w:rPr>
        <w:t>дминистрация Мшинского сельского поселения</w:t>
      </w:r>
    </w:p>
    <w:p w:rsidR="00861D2C" w:rsidRPr="00193ACB" w:rsidRDefault="00861D2C" w:rsidP="00861D2C">
      <w:pPr>
        <w:spacing w:after="113"/>
        <w:ind w:right="-1050"/>
        <w:jc w:val="center"/>
        <w:rPr>
          <w:color w:val="333333"/>
          <w:sz w:val="16"/>
          <w:szCs w:val="16"/>
        </w:rPr>
      </w:pPr>
    </w:p>
    <w:p w:rsidR="00861D2C" w:rsidRDefault="00861D2C" w:rsidP="00861D2C">
      <w:pPr>
        <w:spacing w:after="113"/>
        <w:ind w:right="-1050"/>
        <w:jc w:val="center"/>
        <w:rPr>
          <w:b/>
          <w:bCs/>
          <w:color w:val="333333"/>
          <w:sz w:val="28"/>
          <w:szCs w:val="28"/>
        </w:rPr>
      </w:pPr>
      <w:r w:rsidRPr="00193ACB">
        <w:rPr>
          <w:b/>
          <w:bCs/>
          <w:color w:val="333333"/>
          <w:sz w:val="28"/>
          <w:szCs w:val="28"/>
        </w:rPr>
        <w:t>ПОСТАНОВЛЕНИ</w:t>
      </w:r>
      <w:r>
        <w:rPr>
          <w:b/>
          <w:bCs/>
          <w:color w:val="333333"/>
          <w:sz w:val="28"/>
          <w:szCs w:val="28"/>
        </w:rPr>
        <w:t>Е</w:t>
      </w:r>
    </w:p>
    <w:p w:rsidR="00861D2C" w:rsidRPr="00193ACB" w:rsidRDefault="00893BE6" w:rsidP="00861D2C">
      <w:pPr>
        <w:spacing w:after="113"/>
        <w:ind w:right="-1050"/>
        <w:rPr>
          <w:color w:val="333333"/>
          <w:sz w:val="16"/>
          <w:szCs w:val="16"/>
        </w:rPr>
      </w:pPr>
      <w:r>
        <w:rPr>
          <w:b/>
          <w:bCs/>
          <w:color w:val="333333"/>
          <w:sz w:val="28"/>
          <w:szCs w:val="28"/>
        </w:rPr>
        <w:t xml:space="preserve">    27</w:t>
      </w:r>
      <w:r w:rsidR="002B196B">
        <w:rPr>
          <w:b/>
          <w:bCs/>
          <w:color w:val="333333"/>
          <w:sz w:val="28"/>
          <w:szCs w:val="28"/>
        </w:rPr>
        <w:t>.01.2023</w:t>
      </w:r>
      <w:r w:rsidR="00861D2C">
        <w:rPr>
          <w:b/>
          <w:bCs/>
          <w:color w:val="333333"/>
          <w:sz w:val="28"/>
          <w:szCs w:val="28"/>
        </w:rPr>
        <w:t xml:space="preserve"> г.                                                                                             № </w:t>
      </w:r>
      <w:r w:rsidR="008E0508">
        <w:rPr>
          <w:b/>
          <w:bCs/>
          <w:color w:val="333333"/>
          <w:sz w:val="28"/>
          <w:szCs w:val="28"/>
        </w:rPr>
        <w:t>18</w:t>
      </w:r>
    </w:p>
    <w:p w:rsidR="00A53325" w:rsidRPr="00BA7112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F349CC" w:rsidTr="00442052">
        <w:tc>
          <w:tcPr>
            <w:tcW w:w="4928" w:type="dxa"/>
          </w:tcPr>
          <w:p w:rsidR="00BA7112" w:rsidRPr="00F349CC" w:rsidRDefault="00BA7112" w:rsidP="00BA3E7F">
            <w:pPr>
              <w:ind w:left="0" w:firstLine="0"/>
              <w:rPr>
                <w:sz w:val="28"/>
                <w:szCs w:val="28"/>
              </w:rPr>
            </w:pPr>
          </w:p>
          <w:p w:rsidR="00A53325" w:rsidRPr="00F349CC" w:rsidRDefault="00BA3E7F" w:rsidP="008B4BE1">
            <w:pPr>
              <w:ind w:left="0" w:firstLine="0"/>
              <w:rPr>
                <w:sz w:val="28"/>
                <w:szCs w:val="28"/>
              </w:rPr>
            </w:pPr>
            <w:r w:rsidRPr="00F349CC">
              <w:rPr>
                <w:sz w:val="28"/>
                <w:szCs w:val="28"/>
              </w:rPr>
              <w:t xml:space="preserve">Об обеспечении надлежащего состояния наружного противопожарного водоснабжения в границах муниципального образования </w:t>
            </w:r>
            <w:r w:rsidR="008B4BE1" w:rsidRPr="00F349CC">
              <w:rPr>
                <w:sz w:val="28"/>
                <w:szCs w:val="28"/>
              </w:rPr>
              <w:t>Мшинского</w:t>
            </w:r>
            <w:r w:rsidRPr="00F349CC">
              <w:rPr>
                <w:sz w:val="28"/>
                <w:szCs w:val="28"/>
              </w:rPr>
              <w:t xml:space="preserve"> сельского поселения Лужского муниципального района Ленинградской области</w:t>
            </w:r>
          </w:p>
        </w:tc>
      </w:tr>
    </w:tbl>
    <w:p w:rsidR="00A53325" w:rsidRPr="00F349CC" w:rsidRDefault="00A53325" w:rsidP="00AB6C81">
      <w:pPr>
        <w:ind w:left="0" w:firstLine="0"/>
        <w:rPr>
          <w:sz w:val="28"/>
          <w:szCs w:val="28"/>
        </w:rPr>
      </w:pPr>
    </w:p>
    <w:p w:rsidR="00BA3E7F" w:rsidRPr="00F349CC" w:rsidRDefault="00BA3E7F" w:rsidP="00BA3E7F">
      <w:pPr>
        <w:pStyle w:val="2"/>
        <w:shd w:val="clear" w:color="auto" w:fill="auto"/>
        <w:spacing w:before="0" w:after="0" w:line="240" w:lineRule="auto"/>
        <w:ind w:right="27" w:firstLine="708"/>
        <w:jc w:val="both"/>
        <w:rPr>
          <w:sz w:val="28"/>
          <w:szCs w:val="28"/>
        </w:rPr>
      </w:pPr>
      <w:r w:rsidRPr="00F349CC">
        <w:rPr>
          <w:sz w:val="28"/>
          <w:szCs w:val="28"/>
        </w:rPr>
        <w:t xml:space="preserve">В соответствии с Федеральными законами от 22 июля </w:t>
      </w:r>
      <w:smartTag w:uri="urn:schemas-microsoft-com:office:smarttags" w:element="metricconverter">
        <w:smartTagPr>
          <w:attr w:name="ProductID" w:val="2008 г"/>
        </w:smartTagPr>
        <w:r w:rsidRPr="00F349CC">
          <w:rPr>
            <w:sz w:val="28"/>
            <w:szCs w:val="28"/>
          </w:rPr>
          <w:t>2008 г</w:t>
        </w:r>
      </w:smartTag>
      <w:r w:rsidRPr="00F349CC">
        <w:rPr>
          <w:sz w:val="28"/>
          <w:szCs w:val="28"/>
        </w:rPr>
        <w:t xml:space="preserve">. </w:t>
      </w:r>
      <w:r w:rsidRPr="00F349CC">
        <w:rPr>
          <w:sz w:val="28"/>
          <w:szCs w:val="28"/>
          <w:lang w:eastAsia="en-US" w:bidi="en-US"/>
        </w:rPr>
        <w:t xml:space="preserve">№ </w:t>
      </w:r>
      <w:r w:rsidRPr="00F349CC">
        <w:rPr>
          <w:sz w:val="28"/>
          <w:szCs w:val="28"/>
        </w:rPr>
        <w:t xml:space="preserve">123-Ф3 "Технический регламент о требованиях пожарной безопасности", от 21 декабря </w:t>
      </w:r>
      <w:smartTag w:uri="urn:schemas-microsoft-com:office:smarttags" w:element="metricconverter">
        <w:smartTagPr>
          <w:attr w:name="ProductID" w:val="1994 г"/>
        </w:smartTagPr>
        <w:r w:rsidRPr="00F349CC">
          <w:rPr>
            <w:sz w:val="28"/>
            <w:szCs w:val="28"/>
          </w:rPr>
          <w:t>1994 г</w:t>
        </w:r>
      </w:smartTag>
      <w:r w:rsidRPr="00F349CC">
        <w:rPr>
          <w:sz w:val="28"/>
          <w:szCs w:val="28"/>
        </w:rPr>
        <w:t xml:space="preserve">. </w:t>
      </w:r>
      <w:r w:rsidRPr="00F349CC">
        <w:rPr>
          <w:sz w:val="28"/>
          <w:szCs w:val="28"/>
          <w:lang w:eastAsia="en-US" w:bidi="en-US"/>
        </w:rPr>
        <w:t xml:space="preserve">№ </w:t>
      </w:r>
      <w:r w:rsidRPr="00F349CC">
        <w:rPr>
          <w:sz w:val="28"/>
          <w:szCs w:val="28"/>
        </w:rPr>
        <w:t xml:space="preserve">69-ФЗ "О пожарной безопасности", </w:t>
      </w:r>
      <w:r w:rsidRPr="00F349CC">
        <w:rPr>
          <w:bCs/>
          <w:sz w:val="28"/>
          <w:szCs w:val="28"/>
        </w:rPr>
        <w:t xml:space="preserve">Федеральным законом 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F349CC">
          <w:rPr>
            <w:bCs/>
            <w:sz w:val="28"/>
            <w:szCs w:val="28"/>
          </w:rPr>
          <w:t>2011 г</w:t>
        </w:r>
      </w:smartTag>
      <w:r w:rsidRPr="00F349CC">
        <w:rPr>
          <w:bCs/>
          <w:sz w:val="28"/>
          <w:szCs w:val="28"/>
        </w:rPr>
        <w:t>. № 416-ФЗ "О водоснабжении и водоотведении"</w:t>
      </w:r>
      <w:r w:rsidRPr="00F349CC">
        <w:rPr>
          <w:sz w:val="28"/>
          <w:szCs w:val="28"/>
        </w:rPr>
        <w:t xml:space="preserve">, Правилами противопожарного режима в Российской Федерации (утвержденными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F349CC">
          <w:rPr>
            <w:sz w:val="28"/>
            <w:szCs w:val="28"/>
          </w:rPr>
          <w:t>2012 г</w:t>
        </w:r>
      </w:smartTag>
      <w:r w:rsidRPr="00F349CC">
        <w:rPr>
          <w:sz w:val="28"/>
          <w:szCs w:val="28"/>
        </w:rPr>
        <w:t>. № 390 «О противопожарном режиме», в целях обеспечения пожарной безопасности на территории муниципального образования «</w:t>
      </w:r>
      <w:r w:rsidR="008B4BE1" w:rsidRPr="00F349CC">
        <w:rPr>
          <w:sz w:val="28"/>
          <w:szCs w:val="28"/>
        </w:rPr>
        <w:t>Мшинское</w:t>
      </w:r>
      <w:r w:rsidRPr="00F349CC">
        <w:rPr>
          <w:sz w:val="28"/>
          <w:szCs w:val="28"/>
        </w:rPr>
        <w:t xml:space="preserve"> сельское поселение» Лужского муниципального района Ленинградской области (далее – </w:t>
      </w:r>
      <w:r w:rsidR="008B4BE1" w:rsidRPr="00F349CC">
        <w:rPr>
          <w:sz w:val="28"/>
          <w:szCs w:val="28"/>
        </w:rPr>
        <w:t>Мшинское</w:t>
      </w:r>
      <w:r w:rsidRPr="00F349CC">
        <w:rPr>
          <w:sz w:val="28"/>
          <w:szCs w:val="28"/>
        </w:rPr>
        <w:t xml:space="preserve"> сельское поселение,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постановляю:</w:t>
      </w:r>
    </w:p>
    <w:p w:rsidR="00BA3E7F" w:rsidRPr="00F349CC" w:rsidRDefault="00BA3E7F" w:rsidP="00BA3E7F">
      <w:pPr>
        <w:pStyle w:val="2"/>
        <w:numPr>
          <w:ilvl w:val="0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>Утвердить порядок содержания и эксплуатации источников наружного противопожарного водоснабжения в границах муниципального образования «</w:t>
      </w:r>
      <w:r w:rsidR="008B4BE1" w:rsidRPr="00F349CC">
        <w:rPr>
          <w:sz w:val="28"/>
          <w:szCs w:val="28"/>
        </w:rPr>
        <w:t>Мшинское</w:t>
      </w:r>
      <w:r w:rsidRPr="00F349CC">
        <w:rPr>
          <w:sz w:val="28"/>
          <w:szCs w:val="28"/>
        </w:rPr>
        <w:t xml:space="preserve"> сельское поселение» согласно приложению 1.</w:t>
      </w:r>
    </w:p>
    <w:p w:rsidR="00BA3E7F" w:rsidRPr="00F349CC" w:rsidRDefault="00BA3E7F" w:rsidP="00BA3E7F">
      <w:pPr>
        <w:pStyle w:val="2"/>
        <w:numPr>
          <w:ilvl w:val="0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 xml:space="preserve">Заместителю главы администрации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</w:rPr>
        <w:t xml:space="preserve"> сельского посе</w:t>
      </w:r>
      <w:r w:rsidR="00FA3FAA" w:rsidRPr="00F349CC">
        <w:rPr>
          <w:sz w:val="28"/>
          <w:szCs w:val="28"/>
        </w:rPr>
        <w:t>ления</w:t>
      </w:r>
      <w:r w:rsidRPr="00F349CC">
        <w:rPr>
          <w:sz w:val="28"/>
          <w:szCs w:val="28"/>
        </w:rPr>
        <w:t>:</w:t>
      </w:r>
    </w:p>
    <w:p w:rsidR="00BA3E7F" w:rsidRPr="00F349CC" w:rsidRDefault="00BA3E7F" w:rsidP="00BA3E7F">
      <w:pPr>
        <w:pStyle w:val="2"/>
        <w:numPr>
          <w:ilvl w:val="1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>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BA3E7F" w:rsidRPr="00F349CC" w:rsidRDefault="00FA3FAA" w:rsidP="00BA3E7F">
      <w:pPr>
        <w:pStyle w:val="2"/>
        <w:numPr>
          <w:ilvl w:val="0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>Г</w:t>
      </w:r>
      <w:r w:rsidR="00BA3E7F" w:rsidRPr="00F349CC">
        <w:rPr>
          <w:sz w:val="28"/>
          <w:szCs w:val="28"/>
        </w:rPr>
        <w:t>УП "</w:t>
      </w:r>
      <w:r w:rsidRPr="00F349CC">
        <w:rPr>
          <w:sz w:val="28"/>
          <w:szCs w:val="28"/>
        </w:rPr>
        <w:t>Ленобв</w:t>
      </w:r>
      <w:r w:rsidR="00BA3E7F" w:rsidRPr="00F349CC">
        <w:rPr>
          <w:sz w:val="28"/>
          <w:szCs w:val="28"/>
        </w:rPr>
        <w:t xml:space="preserve">одоканал", руководителям организаций, имеющих в </w:t>
      </w:r>
      <w:r w:rsidR="00BA3E7F" w:rsidRPr="00F349CC">
        <w:rPr>
          <w:sz w:val="28"/>
          <w:szCs w:val="28"/>
        </w:rPr>
        <w:lastRenderedPageBreak/>
        <w:t>собственности, хозяйственном ведении или оперативном управлении источники наружного противопожарного водоснабжения:</w:t>
      </w:r>
    </w:p>
    <w:p w:rsidR="00BA3E7F" w:rsidRPr="00F349CC" w:rsidRDefault="00BA3E7F" w:rsidP="00BA3E7F">
      <w:pPr>
        <w:pStyle w:val="2"/>
        <w:numPr>
          <w:ilvl w:val="1"/>
          <w:numId w:val="23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="00AC086C" w:rsidRPr="00F349CC">
        <w:rPr>
          <w:sz w:val="28"/>
          <w:szCs w:val="28"/>
        </w:rPr>
        <w:t>Лужского</w:t>
      </w:r>
      <w:r w:rsidRPr="00F349CC">
        <w:rPr>
          <w:sz w:val="28"/>
          <w:szCs w:val="28"/>
        </w:rPr>
        <w:t xml:space="preserve"> района» (далее – «ОГПС </w:t>
      </w:r>
      <w:r w:rsidR="00AC086C" w:rsidRPr="00F349CC">
        <w:rPr>
          <w:sz w:val="28"/>
          <w:szCs w:val="28"/>
        </w:rPr>
        <w:t>Лужского</w:t>
      </w:r>
      <w:r w:rsidRPr="00F349CC">
        <w:rPr>
          <w:sz w:val="28"/>
          <w:szCs w:val="28"/>
        </w:rPr>
        <w:t xml:space="preserve"> района») комиссионное обследование (проверку) средств наружного противопожарного водоснабжения на территории города и в сроки до 20 июня и 20 ноября результаты представлять для обобщения и доклада главе администрации </w:t>
      </w:r>
      <w:r w:rsidR="008B4BE1" w:rsidRPr="00F349CC">
        <w:rPr>
          <w:sz w:val="28"/>
          <w:szCs w:val="28"/>
        </w:rPr>
        <w:t>Мшинского</w:t>
      </w:r>
      <w:r w:rsidR="00AC086C" w:rsidRPr="00F349CC">
        <w:rPr>
          <w:sz w:val="28"/>
          <w:szCs w:val="28"/>
        </w:rPr>
        <w:t xml:space="preserve"> сельского поселения.</w:t>
      </w:r>
    </w:p>
    <w:p w:rsidR="00BA3E7F" w:rsidRPr="00F349CC" w:rsidRDefault="00BA3E7F" w:rsidP="00BA3E7F">
      <w:pPr>
        <w:pStyle w:val="2"/>
        <w:numPr>
          <w:ilvl w:val="1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>Выделять транспорт для комиссионного обследования (проверки) средств наружного противопожарного водоснабжения.</w:t>
      </w:r>
    </w:p>
    <w:p w:rsidR="00BA3E7F" w:rsidRPr="00F349CC" w:rsidRDefault="00BA3E7F" w:rsidP="00BA3E7F">
      <w:pPr>
        <w:pStyle w:val="2"/>
        <w:numPr>
          <w:ilvl w:val="1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BA3E7F" w:rsidRPr="00F349CC" w:rsidRDefault="00BA3E7F" w:rsidP="00BA3E7F">
      <w:pPr>
        <w:pStyle w:val="2"/>
        <w:numPr>
          <w:ilvl w:val="1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 xml:space="preserve">Предоставлять в «ОГПС </w:t>
      </w:r>
      <w:r w:rsidR="00AC086C" w:rsidRPr="00F349CC">
        <w:rPr>
          <w:sz w:val="28"/>
          <w:szCs w:val="28"/>
        </w:rPr>
        <w:t>Лужского</w:t>
      </w:r>
      <w:r w:rsidRPr="00F349CC">
        <w:rPr>
          <w:sz w:val="28"/>
          <w:szCs w:val="28"/>
        </w:rPr>
        <w:t xml:space="preserve"> района» перечни имеющихся источников противопожарного водоснабжения, подлежащих испытанию на водоотдачу.</w:t>
      </w:r>
    </w:p>
    <w:p w:rsidR="00BA3E7F" w:rsidRPr="00F349CC" w:rsidRDefault="00BA3E7F" w:rsidP="00BA3E7F">
      <w:pPr>
        <w:pStyle w:val="2"/>
        <w:numPr>
          <w:ilvl w:val="0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 xml:space="preserve">Рекомендовать «ОГПС </w:t>
      </w:r>
      <w:r w:rsidR="00AC086C" w:rsidRPr="00F349CC">
        <w:rPr>
          <w:sz w:val="28"/>
          <w:szCs w:val="28"/>
        </w:rPr>
        <w:t>Лужского</w:t>
      </w:r>
      <w:r w:rsidR="00BA7112" w:rsidRPr="00F349CC">
        <w:rPr>
          <w:sz w:val="28"/>
          <w:szCs w:val="28"/>
        </w:rPr>
        <w:t xml:space="preserve"> района»</w:t>
      </w:r>
      <w:r w:rsidRPr="00F349CC">
        <w:rPr>
          <w:sz w:val="28"/>
          <w:szCs w:val="28"/>
        </w:rPr>
        <w:t>:</w:t>
      </w:r>
    </w:p>
    <w:p w:rsidR="00BA3E7F" w:rsidRPr="00F349CC" w:rsidRDefault="00BA3E7F" w:rsidP="00BA3E7F">
      <w:pPr>
        <w:pStyle w:val="2"/>
        <w:numPr>
          <w:ilvl w:val="1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>За</w:t>
      </w:r>
      <w:r w:rsidR="00FA3FAA" w:rsidRPr="00F349CC">
        <w:rPr>
          <w:sz w:val="28"/>
          <w:szCs w:val="28"/>
        </w:rPr>
        <w:t>ключить соглашения с Г</w:t>
      </w:r>
      <w:r w:rsidRPr="00F349CC">
        <w:rPr>
          <w:sz w:val="28"/>
          <w:szCs w:val="28"/>
        </w:rPr>
        <w:t>УП "</w:t>
      </w:r>
      <w:r w:rsidR="00FA3FAA" w:rsidRPr="00F349CC">
        <w:rPr>
          <w:sz w:val="28"/>
          <w:szCs w:val="28"/>
        </w:rPr>
        <w:t>Леноблв</w:t>
      </w:r>
      <w:r w:rsidRPr="00F349CC">
        <w:rPr>
          <w:sz w:val="28"/>
          <w:szCs w:val="28"/>
        </w:rPr>
        <w:t xml:space="preserve">одоканал", иными организациями, расположенными (осуществляющими деятельность) на территории </w:t>
      </w:r>
      <w:r w:rsidR="008B4BE1" w:rsidRPr="00F349CC">
        <w:rPr>
          <w:sz w:val="28"/>
          <w:szCs w:val="28"/>
        </w:rPr>
        <w:t>Мшинского</w:t>
      </w:r>
      <w:r w:rsidR="00360F5B" w:rsidRPr="00F349CC">
        <w:rPr>
          <w:sz w:val="28"/>
          <w:szCs w:val="28"/>
        </w:rPr>
        <w:t xml:space="preserve"> сельского поселения</w:t>
      </w:r>
      <w:r w:rsidRPr="00F349CC">
        <w:rPr>
          <w:sz w:val="28"/>
          <w:szCs w:val="28"/>
        </w:rPr>
        <w:t>, о порядке взаимодействия в сфере содержания и эксплуатации источников противопожарного водоснабжения.</w:t>
      </w:r>
    </w:p>
    <w:p w:rsidR="00BA3E7F" w:rsidRPr="00F349CC" w:rsidRDefault="00BA3E7F" w:rsidP="00BA3E7F">
      <w:pPr>
        <w:pStyle w:val="2"/>
        <w:numPr>
          <w:ilvl w:val="1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 xml:space="preserve">Согласовать планы (инструкции) о порядке учета, проверки и использования источников наружного противопожарного водоснабжения с </w:t>
      </w:r>
      <w:r w:rsidR="00FA3FAA" w:rsidRPr="00F349CC">
        <w:rPr>
          <w:sz w:val="28"/>
          <w:szCs w:val="28"/>
        </w:rPr>
        <w:t xml:space="preserve">ГУП "Леноблводоканал" </w:t>
      </w:r>
      <w:r w:rsidR="00AC086C" w:rsidRPr="00F349CC">
        <w:rPr>
          <w:sz w:val="28"/>
          <w:szCs w:val="28"/>
        </w:rPr>
        <w:t xml:space="preserve">администрации </w:t>
      </w:r>
      <w:r w:rsidR="008B4BE1" w:rsidRPr="00F349CC">
        <w:rPr>
          <w:sz w:val="28"/>
          <w:szCs w:val="28"/>
        </w:rPr>
        <w:t>Мшинского</w:t>
      </w:r>
      <w:r w:rsidR="00AC086C" w:rsidRPr="00F349CC">
        <w:rPr>
          <w:sz w:val="28"/>
          <w:szCs w:val="28"/>
        </w:rPr>
        <w:t xml:space="preserve"> сельского поселения</w:t>
      </w:r>
      <w:r w:rsidRPr="00F349CC">
        <w:rPr>
          <w:sz w:val="28"/>
          <w:szCs w:val="28"/>
        </w:rPr>
        <w:t xml:space="preserve"> 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BA3E7F" w:rsidRPr="00F349CC" w:rsidRDefault="00BA3E7F" w:rsidP="00BA3E7F">
      <w:pPr>
        <w:pStyle w:val="2"/>
        <w:numPr>
          <w:ilvl w:val="1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>Организовать ведение учета водопроводных сетей, подлежащих испытанию на водоотдачу на территории, охраняемой местным пожарно-спасательным гарнизоном.</w:t>
      </w:r>
    </w:p>
    <w:p w:rsidR="00BA3E7F" w:rsidRPr="00F349CC" w:rsidRDefault="00893BE6" w:rsidP="002F153A">
      <w:pPr>
        <w:pStyle w:val="2"/>
        <w:numPr>
          <w:ilvl w:val="0"/>
          <w:numId w:val="23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F153A" w:rsidRPr="00F349C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Мшинское сельское поселение</w:t>
      </w:r>
      <w:r w:rsidR="00847A51" w:rsidRPr="00F349CC">
        <w:rPr>
          <w:sz w:val="28"/>
          <w:szCs w:val="28"/>
        </w:rPr>
        <w:t>:</w:t>
      </w:r>
    </w:p>
    <w:p w:rsidR="00BA3E7F" w:rsidRPr="00F349CC" w:rsidRDefault="00BA3E7F" w:rsidP="00BA3E7F">
      <w:pPr>
        <w:pStyle w:val="2"/>
        <w:numPr>
          <w:ilvl w:val="1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 xml:space="preserve">Оказывать необходимую методическую и техническую помощь </w:t>
      </w:r>
      <w:r w:rsidR="00847A51" w:rsidRPr="00F349CC">
        <w:rPr>
          <w:sz w:val="28"/>
          <w:szCs w:val="28"/>
        </w:rPr>
        <w:t xml:space="preserve">ГУП "Леноблводоканал" </w:t>
      </w:r>
      <w:r w:rsidRPr="00F349CC">
        <w:rPr>
          <w:sz w:val="28"/>
          <w:szCs w:val="28"/>
        </w:rPr>
        <w:t>(при наличии организации).</w:t>
      </w:r>
    </w:p>
    <w:p w:rsidR="00BA3E7F" w:rsidRPr="00F349CC" w:rsidRDefault="00BA3E7F" w:rsidP="00BA3E7F">
      <w:pPr>
        <w:pStyle w:val="2"/>
        <w:numPr>
          <w:ilvl w:val="1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BA3E7F" w:rsidRPr="00F349CC" w:rsidRDefault="00BA3E7F" w:rsidP="00BA3E7F">
      <w:pPr>
        <w:pStyle w:val="2"/>
        <w:numPr>
          <w:ilvl w:val="1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 xml:space="preserve">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BA3E7F" w:rsidRPr="00F349CC" w:rsidRDefault="00BA3E7F" w:rsidP="00BA3E7F">
      <w:pPr>
        <w:pStyle w:val="2"/>
        <w:numPr>
          <w:ilvl w:val="0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 xml:space="preserve">Опубликовать данное постановление в средствах массовой информации без приложений (с приложениями разместить на официальном сайте администрации </w:t>
      </w:r>
      <w:r w:rsidR="008B4BE1" w:rsidRPr="00F349CC">
        <w:rPr>
          <w:sz w:val="28"/>
          <w:szCs w:val="28"/>
        </w:rPr>
        <w:lastRenderedPageBreak/>
        <w:t>Мшинского</w:t>
      </w:r>
      <w:r w:rsidR="002F153A" w:rsidRPr="00F349CC">
        <w:rPr>
          <w:sz w:val="28"/>
          <w:szCs w:val="28"/>
        </w:rPr>
        <w:t xml:space="preserve"> сельского поселени</w:t>
      </w:r>
      <w:r w:rsidR="00414C65" w:rsidRPr="00F349CC">
        <w:rPr>
          <w:sz w:val="28"/>
          <w:szCs w:val="28"/>
        </w:rPr>
        <w:t>и</w:t>
      </w:r>
    </w:p>
    <w:p w:rsidR="00BA3E7F" w:rsidRPr="00F349CC" w:rsidRDefault="00BA3E7F" w:rsidP="00BA3E7F">
      <w:pPr>
        <w:pStyle w:val="2"/>
        <w:numPr>
          <w:ilvl w:val="0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на сайте администрации. </w:t>
      </w:r>
    </w:p>
    <w:p w:rsidR="00BA3E7F" w:rsidRPr="00F349CC" w:rsidRDefault="00BA3E7F" w:rsidP="002F153A">
      <w:pPr>
        <w:pStyle w:val="2"/>
        <w:numPr>
          <w:ilvl w:val="0"/>
          <w:numId w:val="23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F349CC">
        <w:rPr>
          <w:sz w:val="28"/>
          <w:szCs w:val="28"/>
        </w:rPr>
        <w:t xml:space="preserve">Контроль за исполнением настоящего постановления </w:t>
      </w:r>
      <w:r w:rsidR="002F153A" w:rsidRPr="00F349CC">
        <w:rPr>
          <w:sz w:val="28"/>
          <w:szCs w:val="28"/>
        </w:rPr>
        <w:t>оставляю за собой</w:t>
      </w:r>
    </w:p>
    <w:p w:rsidR="00BB3BFF" w:rsidRPr="00F349CC" w:rsidRDefault="00BB3BFF" w:rsidP="00AB6C81">
      <w:pPr>
        <w:ind w:left="0" w:firstLine="0"/>
        <w:rPr>
          <w:sz w:val="28"/>
          <w:szCs w:val="28"/>
        </w:rPr>
      </w:pPr>
    </w:p>
    <w:p w:rsidR="00847A51" w:rsidRPr="00F349CC" w:rsidRDefault="00906E18" w:rsidP="00847A51">
      <w:pPr>
        <w:ind w:left="0" w:firstLine="0"/>
        <w:rPr>
          <w:sz w:val="28"/>
          <w:szCs w:val="28"/>
        </w:rPr>
      </w:pPr>
      <w:r w:rsidRPr="00906E18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8.15pt;width:2in;height:105.8pt;z-index:251657216;mso-wrap-style:none" strokecolor="white">
            <v:textbox style="mso-next-textbox:#_x0000_s1026;mso-fit-shape-to-text:t">
              <w:txbxContent>
                <w:p w:rsidR="00C51E44" w:rsidRDefault="00C51E44" w:rsidP="00847A51"/>
              </w:txbxContent>
            </v:textbox>
          </v:shape>
        </w:pict>
      </w:r>
    </w:p>
    <w:p w:rsidR="00847A51" w:rsidRPr="00F349CC" w:rsidRDefault="00847A51" w:rsidP="00847A51">
      <w:pPr>
        <w:rPr>
          <w:sz w:val="28"/>
          <w:szCs w:val="28"/>
        </w:rPr>
      </w:pPr>
    </w:p>
    <w:p w:rsidR="00847A51" w:rsidRPr="00F349CC" w:rsidRDefault="00847A51" w:rsidP="00847A51">
      <w:pPr>
        <w:rPr>
          <w:sz w:val="28"/>
          <w:szCs w:val="28"/>
        </w:rPr>
      </w:pPr>
      <w:r w:rsidRPr="00F349CC">
        <w:rPr>
          <w:sz w:val="28"/>
          <w:szCs w:val="28"/>
        </w:rPr>
        <w:t>Глава администрации</w:t>
      </w:r>
    </w:p>
    <w:p w:rsidR="00847A51" w:rsidRPr="00F349CC" w:rsidRDefault="008B4BE1" w:rsidP="00847A51">
      <w:pPr>
        <w:rPr>
          <w:sz w:val="28"/>
          <w:szCs w:val="28"/>
        </w:rPr>
      </w:pPr>
      <w:r w:rsidRPr="00F349CC">
        <w:rPr>
          <w:sz w:val="28"/>
          <w:szCs w:val="28"/>
        </w:rPr>
        <w:t>Мшинского</w:t>
      </w:r>
      <w:r w:rsidR="00847A51" w:rsidRPr="00F349CC">
        <w:rPr>
          <w:sz w:val="28"/>
          <w:szCs w:val="28"/>
        </w:rPr>
        <w:t xml:space="preserve"> сельского поселения            </w:t>
      </w:r>
      <w:r w:rsidR="00F349CC">
        <w:rPr>
          <w:sz w:val="28"/>
          <w:szCs w:val="28"/>
        </w:rPr>
        <w:t xml:space="preserve">                                    Медведева О.А.</w:t>
      </w:r>
    </w:p>
    <w:p w:rsidR="00847A51" w:rsidRPr="00F349CC" w:rsidRDefault="00847A51" w:rsidP="00847A51">
      <w:pPr>
        <w:rPr>
          <w:sz w:val="28"/>
          <w:szCs w:val="28"/>
        </w:rPr>
      </w:pPr>
    </w:p>
    <w:p w:rsidR="00847A51" w:rsidRPr="00F349CC" w:rsidRDefault="00847A51" w:rsidP="00847A51">
      <w:pPr>
        <w:rPr>
          <w:sz w:val="28"/>
          <w:szCs w:val="28"/>
        </w:rPr>
      </w:pPr>
    </w:p>
    <w:p w:rsidR="00847A51" w:rsidRDefault="00847A51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Default="00893BE6" w:rsidP="00847A51">
      <w:pPr>
        <w:rPr>
          <w:sz w:val="28"/>
          <w:szCs w:val="28"/>
        </w:rPr>
      </w:pPr>
    </w:p>
    <w:p w:rsidR="00893BE6" w:rsidRPr="00F349CC" w:rsidRDefault="00893BE6" w:rsidP="00847A51">
      <w:pPr>
        <w:rPr>
          <w:sz w:val="28"/>
          <w:szCs w:val="28"/>
        </w:rPr>
      </w:pPr>
    </w:p>
    <w:p w:rsidR="00847A51" w:rsidRPr="00F349CC" w:rsidRDefault="00847A51" w:rsidP="00847A51">
      <w:pPr>
        <w:rPr>
          <w:sz w:val="28"/>
          <w:szCs w:val="28"/>
        </w:rPr>
      </w:pPr>
    </w:p>
    <w:p w:rsidR="00E32456" w:rsidRPr="00F349CC" w:rsidRDefault="00E32456" w:rsidP="00893BE6">
      <w:pPr>
        <w:ind w:left="5760" w:firstLine="0"/>
        <w:jc w:val="right"/>
        <w:rPr>
          <w:i/>
          <w:sz w:val="22"/>
          <w:szCs w:val="22"/>
          <w:lang w:bidi="ru-RU"/>
        </w:rPr>
      </w:pPr>
      <w:r w:rsidRPr="00F349CC">
        <w:rPr>
          <w:i/>
          <w:sz w:val="22"/>
          <w:szCs w:val="22"/>
          <w:lang w:bidi="ru-RU"/>
        </w:rPr>
        <w:lastRenderedPageBreak/>
        <w:t>Приложение 1</w:t>
      </w:r>
    </w:p>
    <w:p w:rsidR="00E32456" w:rsidRPr="00F349CC" w:rsidRDefault="00E32456" w:rsidP="00893BE6">
      <w:pPr>
        <w:ind w:left="5040" w:firstLine="0"/>
        <w:jc w:val="right"/>
        <w:rPr>
          <w:i/>
          <w:sz w:val="22"/>
          <w:szCs w:val="22"/>
          <w:lang w:bidi="ru-RU"/>
        </w:rPr>
      </w:pPr>
      <w:r w:rsidRPr="00F349CC">
        <w:rPr>
          <w:i/>
          <w:sz w:val="22"/>
          <w:szCs w:val="22"/>
          <w:lang w:bidi="ru-RU"/>
        </w:rPr>
        <w:t xml:space="preserve">к постановлению главы администрации </w:t>
      </w:r>
      <w:r w:rsidR="008B4BE1" w:rsidRPr="00F349CC">
        <w:rPr>
          <w:i/>
          <w:sz w:val="22"/>
          <w:szCs w:val="22"/>
        </w:rPr>
        <w:t>Мшинского</w:t>
      </w:r>
      <w:r w:rsidRPr="00F349CC">
        <w:rPr>
          <w:i/>
          <w:sz w:val="22"/>
          <w:szCs w:val="22"/>
          <w:lang w:bidi="ru-RU"/>
        </w:rPr>
        <w:t xml:space="preserve"> сельского поселения Лужского муниципального района Ленинградской области </w:t>
      </w:r>
    </w:p>
    <w:p w:rsidR="00E32456" w:rsidRPr="00F349CC" w:rsidRDefault="00893BE6" w:rsidP="00893BE6">
      <w:pPr>
        <w:ind w:left="5040" w:firstLine="0"/>
        <w:jc w:val="right"/>
        <w:rPr>
          <w:i/>
          <w:sz w:val="22"/>
          <w:szCs w:val="22"/>
          <w:lang w:bidi="ru-RU"/>
        </w:rPr>
      </w:pPr>
      <w:r>
        <w:rPr>
          <w:i/>
          <w:sz w:val="22"/>
          <w:szCs w:val="22"/>
          <w:lang w:bidi="ru-RU"/>
        </w:rPr>
        <w:t>от 27</w:t>
      </w:r>
      <w:r w:rsidR="007A2F25" w:rsidRPr="00F349CC">
        <w:rPr>
          <w:i/>
          <w:sz w:val="22"/>
          <w:szCs w:val="22"/>
          <w:lang w:bidi="ru-RU"/>
        </w:rPr>
        <w:t>.01.2023 № 1</w:t>
      </w:r>
      <w:r w:rsidR="008E0508">
        <w:rPr>
          <w:i/>
          <w:sz w:val="22"/>
          <w:szCs w:val="22"/>
          <w:lang w:bidi="ru-RU"/>
        </w:rPr>
        <w:t>8</w:t>
      </w:r>
    </w:p>
    <w:p w:rsidR="00E32456" w:rsidRPr="00F349CC" w:rsidRDefault="00E32456" w:rsidP="00E32456">
      <w:pPr>
        <w:ind w:left="0" w:firstLine="0"/>
        <w:rPr>
          <w:bCs/>
          <w:sz w:val="28"/>
          <w:szCs w:val="28"/>
          <w:lang w:bidi="ru-RU"/>
        </w:rPr>
      </w:pPr>
      <w:bookmarkStart w:id="0" w:name="bookmark0"/>
    </w:p>
    <w:p w:rsidR="00E32456" w:rsidRPr="00F349CC" w:rsidRDefault="00E32456" w:rsidP="00E32456">
      <w:pPr>
        <w:ind w:left="0" w:firstLine="0"/>
        <w:rPr>
          <w:bCs/>
          <w:sz w:val="28"/>
          <w:szCs w:val="28"/>
          <w:lang w:bidi="ru-RU"/>
        </w:rPr>
      </w:pPr>
    </w:p>
    <w:p w:rsidR="00E32456" w:rsidRPr="00F349CC" w:rsidRDefault="00E32456" w:rsidP="00E50000">
      <w:pPr>
        <w:ind w:left="0" w:firstLine="0"/>
        <w:jc w:val="center"/>
        <w:rPr>
          <w:bCs/>
          <w:sz w:val="28"/>
          <w:szCs w:val="28"/>
          <w:lang w:bidi="ru-RU"/>
        </w:rPr>
      </w:pPr>
      <w:r w:rsidRPr="00F349CC">
        <w:rPr>
          <w:bCs/>
          <w:sz w:val="28"/>
          <w:szCs w:val="28"/>
          <w:lang w:bidi="ru-RU"/>
        </w:rPr>
        <w:t>Порядок</w:t>
      </w:r>
    </w:p>
    <w:p w:rsidR="00E32456" w:rsidRPr="00F349CC" w:rsidRDefault="00E32456" w:rsidP="00E50000">
      <w:pPr>
        <w:ind w:left="0" w:firstLine="0"/>
        <w:jc w:val="center"/>
        <w:rPr>
          <w:bCs/>
          <w:sz w:val="28"/>
          <w:szCs w:val="28"/>
          <w:lang w:bidi="ru-RU"/>
        </w:rPr>
      </w:pPr>
      <w:r w:rsidRPr="00F349CC">
        <w:rPr>
          <w:bCs/>
          <w:sz w:val="28"/>
          <w:szCs w:val="28"/>
          <w:lang w:bidi="ru-RU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 w:rsidR="008B4BE1" w:rsidRPr="00F349CC">
        <w:rPr>
          <w:sz w:val="28"/>
          <w:szCs w:val="28"/>
        </w:rPr>
        <w:t>Мшинского</w:t>
      </w:r>
      <w:r w:rsidRPr="00F349CC">
        <w:rPr>
          <w:bCs/>
          <w:sz w:val="28"/>
          <w:szCs w:val="28"/>
          <w:lang w:bidi="ru-RU"/>
        </w:rPr>
        <w:t xml:space="preserve"> сельского поселения Лужского муниципального района Ленинградской области</w:t>
      </w:r>
    </w:p>
    <w:p w:rsidR="00E32456" w:rsidRPr="00F349CC" w:rsidRDefault="00E32456" w:rsidP="00E32456">
      <w:pPr>
        <w:ind w:left="0" w:firstLine="0"/>
        <w:rPr>
          <w:bCs/>
          <w:sz w:val="28"/>
          <w:szCs w:val="28"/>
          <w:lang w:bidi="ru-RU"/>
        </w:rPr>
      </w:pPr>
    </w:p>
    <w:p w:rsidR="00E32456" w:rsidRPr="00F349CC" w:rsidRDefault="00E32456" w:rsidP="00E32456">
      <w:pPr>
        <w:ind w:left="0" w:firstLine="0"/>
        <w:rPr>
          <w:bCs/>
          <w:sz w:val="28"/>
          <w:szCs w:val="28"/>
          <w:lang w:bidi="ru-RU"/>
        </w:rPr>
      </w:pPr>
    </w:p>
    <w:p w:rsidR="00E32456" w:rsidRPr="00F349CC" w:rsidRDefault="00E32456" w:rsidP="00E50000">
      <w:pPr>
        <w:numPr>
          <w:ilvl w:val="0"/>
          <w:numId w:val="24"/>
        </w:numPr>
        <w:ind w:left="0" w:firstLine="0"/>
        <w:rPr>
          <w:b/>
          <w:bCs/>
          <w:sz w:val="28"/>
          <w:szCs w:val="28"/>
          <w:lang w:bidi="ru-RU"/>
        </w:rPr>
      </w:pPr>
      <w:r w:rsidRPr="00F349CC">
        <w:rPr>
          <w:b/>
          <w:bCs/>
          <w:sz w:val="28"/>
          <w:szCs w:val="28"/>
          <w:lang w:bidi="ru-RU"/>
        </w:rPr>
        <w:t>Общие положения</w:t>
      </w:r>
      <w:bookmarkEnd w:id="0"/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 Лужского муниципального района Ленинградской области (далее - Порядок) разработан в соответствии с Федеральными законами от 22.07.2008 </w:t>
      </w:r>
      <w:r w:rsidRPr="00F349CC">
        <w:rPr>
          <w:sz w:val="28"/>
          <w:szCs w:val="28"/>
        </w:rPr>
        <w:t xml:space="preserve">№ </w:t>
      </w:r>
      <w:r w:rsidRPr="00F349CC">
        <w:rPr>
          <w:sz w:val="28"/>
          <w:szCs w:val="28"/>
          <w:lang w:bidi="ru-RU"/>
        </w:rPr>
        <w:t xml:space="preserve">123-ФЗ "Технический регламент о требованиях пожарной безопасности", от 21.12.1994 </w:t>
      </w:r>
      <w:r w:rsidRPr="00F349CC">
        <w:rPr>
          <w:sz w:val="28"/>
          <w:szCs w:val="28"/>
        </w:rPr>
        <w:t xml:space="preserve">№ </w:t>
      </w:r>
      <w:r w:rsidRPr="00F349CC">
        <w:rPr>
          <w:sz w:val="28"/>
          <w:szCs w:val="28"/>
          <w:lang w:bidi="ru-RU"/>
        </w:rPr>
        <w:t xml:space="preserve">69-ФЗ "О пожарной безопасности", </w:t>
      </w:r>
      <w:r w:rsidRPr="00F349CC">
        <w:rPr>
          <w:bCs/>
          <w:sz w:val="28"/>
          <w:szCs w:val="28"/>
          <w:lang w:bidi="ru-RU"/>
        </w:rPr>
        <w:t>Федеральным законом  Российской Федерации от 7 декабря 2011г. № 416-ФЗ "О водоснабжении и водоотведении"</w:t>
      </w:r>
      <w:r w:rsidRPr="00F349CC">
        <w:rPr>
          <w:sz w:val="28"/>
          <w:szCs w:val="28"/>
          <w:lang w:bidi="ru-RU"/>
        </w:rPr>
        <w:t xml:space="preserve">, Правилами противопожарного режима в Российской Федерации (утверждены постановлением Правительства Российской Федерации от 25.04.2012 № 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 </w:t>
      </w:r>
      <w:r w:rsidRPr="00F349CC">
        <w:rPr>
          <w:sz w:val="28"/>
          <w:szCs w:val="28"/>
        </w:rPr>
        <w:t xml:space="preserve">№ </w:t>
      </w:r>
      <w:r w:rsidRPr="00F349CC">
        <w:rPr>
          <w:sz w:val="28"/>
          <w:szCs w:val="28"/>
          <w:lang w:bidi="ru-RU"/>
        </w:rPr>
        <w:t>168), Сводом правил (СП "Системы противопожарной защиты. Источники наружного противопожарного водоснабжения. Требования пожарной безопасности" (утвержден приказом МЧС России от 25.03.2009 №</w:t>
      </w:r>
      <w:r w:rsidRPr="00F349CC">
        <w:rPr>
          <w:sz w:val="28"/>
          <w:szCs w:val="28"/>
        </w:rPr>
        <w:t xml:space="preserve"> </w:t>
      </w:r>
      <w:r w:rsidRPr="00F349CC">
        <w:rPr>
          <w:sz w:val="28"/>
          <w:szCs w:val="28"/>
          <w:lang w:bidi="ru-RU"/>
        </w:rPr>
        <w:t xml:space="preserve">178), СНиП 2.04.02-84* "Водоснабжение. Наружные сети и сооружения" (утверждены постановлением Госстроя СССР от 27.07.1984 </w:t>
      </w:r>
      <w:r w:rsidRPr="00F349CC">
        <w:rPr>
          <w:sz w:val="28"/>
          <w:szCs w:val="28"/>
        </w:rPr>
        <w:t xml:space="preserve">№ </w:t>
      </w:r>
      <w:r w:rsidRPr="00F349CC">
        <w:rPr>
          <w:sz w:val="28"/>
          <w:szCs w:val="28"/>
          <w:lang w:bidi="ru-RU"/>
        </w:rPr>
        <w:t xml:space="preserve">123),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 ноября </w:t>
      </w:r>
      <w:smartTag w:uri="urn:schemas-microsoft-com:office:smarttags" w:element="metricconverter">
        <w:smartTagPr>
          <w:attr w:name="ProductID" w:val="2010 г"/>
        </w:smartTagPr>
        <w:r w:rsidRPr="00F349CC">
          <w:rPr>
            <w:sz w:val="28"/>
            <w:szCs w:val="28"/>
            <w:lang w:bidi="ru-RU"/>
          </w:rPr>
          <w:t>2010 г</w:t>
        </w:r>
      </w:smartTag>
      <w:r w:rsidRPr="00F349CC">
        <w:rPr>
          <w:sz w:val="28"/>
          <w:szCs w:val="28"/>
          <w:lang w:bidi="ru-RU"/>
        </w:rPr>
        <w:t>. N 522-ст).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В Порядке применяются следующие понятия и сокращения: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пожаротушение - тушение пожаров, заправка пожарных автоцистерн, </w:t>
      </w:r>
      <w:r w:rsidRPr="00F349CC">
        <w:rPr>
          <w:sz w:val="28"/>
          <w:szCs w:val="28"/>
          <w:lang w:bidi="ru-RU"/>
        </w:rPr>
        <w:lastRenderedPageBreak/>
        <w:t>пожарно</w:t>
      </w:r>
      <w:r w:rsidRPr="00F349CC">
        <w:rPr>
          <w:sz w:val="28"/>
          <w:szCs w:val="28"/>
          <w:lang w:bidi="ru-RU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Лужского района» (далее – «ОГПС Лужского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Порядок предназначен для использования при определении взаимоотношений между органом местного самоуправления -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 Лужского муниципального района Ленинградской области (далее -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поселения), </w:t>
      </w:r>
      <w:r w:rsidR="00847A51" w:rsidRPr="00F349CC">
        <w:rPr>
          <w:sz w:val="28"/>
          <w:szCs w:val="28"/>
          <w:lang w:bidi="ru-RU"/>
        </w:rPr>
        <w:t>ГУП «Леноблводоканал»</w:t>
      </w:r>
      <w:r w:rsidRPr="00F349CC">
        <w:rPr>
          <w:sz w:val="28"/>
          <w:szCs w:val="28"/>
          <w:lang w:bidi="ru-RU"/>
        </w:rPr>
        <w:t xml:space="preserve"> (при наличии),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«ОГПС Лужского района» и применяется в целях упорядочения содержания и эксплуатации источников ППВ на территории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поселения).</w:t>
      </w:r>
    </w:p>
    <w:p w:rsidR="00E32456" w:rsidRPr="00F349CC" w:rsidRDefault="00E32456" w:rsidP="00E50000">
      <w:pPr>
        <w:numPr>
          <w:ilvl w:val="0"/>
          <w:numId w:val="24"/>
        </w:numPr>
        <w:ind w:left="0" w:firstLine="0"/>
        <w:rPr>
          <w:b/>
          <w:bCs/>
          <w:sz w:val="28"/>
          <w:szCs w:val="28"/>
          <w:lang w:bidi="ru-RU"/>
        </w:rPr>
      </w:pPr>
      <w:bookmarkStart w:id="1" w:name="bookmark1"/>
      <w:r w:rsidRPr="00F349CC">
        <w:rPr>
          <w:b/>
          <w:bCs/>
          <w:sz w:val="28"/>
          <w:szCs w:val="28"/>
          <w:lang w:bidi="ru-RU"/>
        </w:rPr>
        <w:t>Содержание и эксплуатация источников ППВ</w:t>
      </w:r>
      <w:bookmarkEnd w:id="1"/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эксплуатацию источников ППВ в соответствии с нормативными документами;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финансирование мероприятий по содержанию и ремонтно-профилактическим работам;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возможность беспрепятственного доступа к источникам ППВ сил и средств «ОГПС Лужского района» или других организаций, осуществляющих тушение пожаров;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очистку мест размещения источников ППВ от мусора, снега и наледи;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проведение мероприятий по подготовке источников ППВ к эксплуатации в условиях отрицательных температур;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немедленное уведомление единой дежурно-диспетчерской службы </w:t>
      </w:r>
      <w:r w:rsidR="00CF065D">
        <w:rPr>
          <w:sz w:val="28"/>
          <w:szCs w:val="28"/>
        </w:rPr>
        <w:t>администрации Лужского муниципального района</w:t>
      </w:r>
      <w:r w:rsidRPr="00F349CC">
        <w:rPr>
          <w:sz w:val="28"/>
          <w:szCs w:val="28"/>
          <w:lang w:bidi="ru-RU"/>
        </w:rPr>
        <w:t xml:space="preserve"> (по телефону 881372</w:t>
      </w:r>
      <w:r w:rsidR="00CF065D">
        <w:rPr>
          <w:sz w:val="28"/>
          <w:szCs w:val="28"/>
          <w:lang w:bidi="ru-RU"/>
        </w:rPr>
        <w:t>22950</w:t>
      </w:r>
      <w:r w:rsidRPr="00F349CC">
        <w:rPr>
          <w:sz w:val="28"/>
          <w:szCs w:val="28"/>
          <w:lang w:bidi="ru-RU"/>
        </w:rPr>
        <w:t xml:space="preserve">) и подразделений «ОГПС Лужского района» о невозможности использования </w:t>
      </w:r>
      <w:r w:rsidRPr="00F349CC">
        <w:rPr>
          <w:sz w:val="28"/>
          <w:szCs w:val="28"/>
          <w:lang w:bidi="ru-RU"/>
        </w:rPr>
        <w:lastRenderedPageBreak/>
        <w:t>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- своевременное уведомление </w:t>
      </w:r>
      <w:r w:rsidR="00847A51" w:rsidRPr="00F349CC">
        <w:rPr>
          <w:sz w:val="28"/>
          <w:szCs w:val="28"/>
          <w:lang w:bidi="ru-RU"/>
        </w:rPr>
        <w:t>ГУП «Леноблводоканал»</w:t>
      </w:r>
      <w:r w:rsidRPr="00F349CC">
        <w:rPr>
          <w:sz w:val="28"/>
          <w:szCs w:val="28"/>
          <w:lang w:bidi="ru-RU"/>
        </w:rPr>
        <w:t xml:space="preserve"> (в случае отсутствия данной организации - в администрацию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E32456" w:rsidRPr="00F349CC" w:rsidRDefault="00847A51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ГУП «Леноблводоканал»</w:t>
      </w:r>
      <w:r w:rsidR="00E32456" w:rsidRPr="00F349CC">
        <w:rPr>
          <w:sz w:val="28"/>
          <w:szCs w:val="28"/>
          <w:lang w:bidi="ru-RU"/>
        </w:rPr>
        <w:t xml:space="preserve"> (в случае отсутствия - орган местного самоуправления),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Размещение источников ППВ на территории муниципального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 и организаций, их количество, емкость, водоотдача и другие технические характеристики определяются в соответствии с требованиями: Свода правил (СП 8.13130.2009 "Системы противопожарной защиты. Источники наружного противопожарного водоснабжения. Требования пожарной безопасности", Правил противопожарного режима в Российской Федерации, СНиП 2.04.02-84* "Водоснабжение. Наружные сети и сооружения".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Указатели источников ППВ выполняются в соответствии с требованиями ГОСТ Р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 </w:t>
      </w:r>
      <w:r w:rsidRPr="00F349CC">
        <w:rPr>
          <w:sz w:val="28"/>
          <w:szCs w:val="28"/>
        </w:rPr>
        <w:t xml:space="preserve">№ </w:t>
      </w:r>
      <w:r w:rsidRPr="00F349CC">
        <w:rPr>
          <w:sz w:val="28"/>
          <w:szCs w:val="28"/>
          <w:lang w:bidi="ru-RU"/>
        </w:rPr>
        <w:t xml:space="preserve">387-ст). Установка указателей источников ППВ возлагается на </w:t>
      </w:r>
      <w:r w:rsidR="00847A51" w:rsidRPr="00F349CC">
        <w:rPr>
          <w:sz w:val="28"/>
          <w:szCs w:val="28"/>
          <w:lang w:bidi="ru-RU"/>
        </w:rPr>
        <w:t>ГУП «Леноблводоканал»</w:t>
      </w:r>
      <w:r w:rsidRPr="00F349CC">
        <w:rPr>
          <w:sz w:val="28"/>
          <w:szCs w:val="28"/>
          <w:lang w:bidi="ru-RU"/>
        </w:rPr>
        <w:t xml:space="preserve"> (в случае отсутствия – администрация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поселения), абонента, иную организацию, имеющую в собственности, хозяйственном ведении или оперативном управлении источники ППВ.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Пожарные гидранты, разрешается использовать только для целей пожаротушения.</w:t>
      </w:r>
    </w:p>
    <w:p w:rsidR="00E32456" w:rsidRPr="00F349CC" w:rsidRDefault="00E32456" w:rsidP="00E50000">
      <w:pPr>
        <w:numPr>
          <w:ilvl w:val="0"/>
          <w:numId w:val="24"/>
        </w:numPr>
        <w:ind w:left="0" w:firstLine="0"/>
        <w:rPr>
          <w:b/>
          <w:bCs/>
          <w:sz w:val="28"/>
          <w:szCs w:val="28"/>
          <w:lang w:bidi="ru-RU"/>
        </w:rPr>
      </w:pPr>
      <w:bookmarkStart w:id="2" w:name="bookmark2"/>
      <w:r w:rsidRPr="00F349CC">
        <w:rPr>
          <w:b/>
          <w:bCs/>
          <w:sz w:val="28"/>
          <w:szCs w:val="28"/>
          <w:lang w:bidi="ru-RU"/>
        </w:rPr>
        <w:t>Учет, проверка и испытание источников ППВ</w:t>
      </w:r>
      <w:bookmarkEnd w:id="2"/>
    </w:p>
    <w:p w:rsidR="00E32456" w:rsidRPr="00F349CC" w:rsidRDefault="00847A51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ГУП «Леноблводоканал»</w:t>
      </w:r>
      <w:r w:rsidR="00E32456" w:rsidRPr="00F349CC">
        <w:rPr>
          <w:sz w:val="28"/>
          <w:szCs w:val="28"/>
          <w:lang w:bidi="ru-RU"/>
        </w:rPr>
        <w:t xml:space="preserve"> (в случае отсутствия – администрация </w:t>
      </w:r>
      <w:r w:rsidR="008B4BE1" w:rsidRPr="00F349CC">
        <w:rPr>
          <w:sz w:val="28"/>
          <w:szCs w:val="28"/>
        </w:rPr>
        <w:t>Мшинского</w:t>
      </w:r>
      <w:r w:rsidR="00E32456" w:rsidRPr="00F349CC">
        <w:rPr>
          <w:sz w:val="28"/>
          <w:szCs w:val="28"/>
          <w:lang w:bidi="ru-RU"/>
        </w:rPr>
        <w:t xml:space="preserve"> сельского поселения),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В целях учета всех источников ППВ, которые могут быть использованы для целей пожаротушения, администрация муниципального образования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городского сельского поселения организует, а </w:t>
      </w:r>
      <w:r w:rsidR="00847A51" w:rsidRPr="00F349CC">
        <w:rPr>
          <w:sz w:val="28"/>
          <w:szCs w:val="28"/>
          <w:lang w:bidi="ru-RU"/>
        </w:rPr>
        <w:t>ГУП «Леноблводоканал»</w:t>
      </w:r>
      <w:r w:rsidRPr="00F349CC">
        <w:rPr>
          <w:sz w:val="28"/>
          <w:szCs w:val="28"/>
          <w:lang w:bidi="ru-RU"/>
        </w:rPr>
        <w:t xml:space="preserve"> (в случае отсутствия – администрация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</w:t>
      </w:r>
      <w:r w:rsidRPr="00F349CC">
        <w:rPr>
          <w:sz w:val="28"/>
          <w:szCs w:val="28"/>
          <w:lang w:bidi="ru-RU"/>
        </w:rPr>
        <w:lastRenderedPageBreak/>
        <w:t>инвентаризацию источников ППВ.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В целях постоянного контроля за наличием и состоянием источников ППВ </w:t>
      </w:r>
      <w:r w:rsidR="00847A51" w:rsidRPr="00F349CC">
        <w:rPr>
          <w:sz w:val="28"/>
          <w:szCs w:val="28"/>
          <w:lang w:bidi="ru-RU"/>
        </w:rPr>
        <w:t>ГУП «Леноблводоканал»</w:t>
      </w:r>
      <w:r w:rsidRPr="00F349CC">
        <w:rPr>
          <w:sz w:val="28"/>
          <w:szCs w:val="28"/>
          <w:lang w:bidi="ru-RU"/>
        </w:rPr>
        <w:t xml:space="preserve"> (в случае отсутствия – администрация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поселения), абоненты, организации, которые их содержат и эксплуатируют, должны осуществлять их обследование (проверку) и испытание.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Наличие и состояние источников ППВ проверяется не менее двух раз в год представителями </w:t>
      </w:r>
      <w:r w:rsidR="00847A51" w:rsidRPr="00F349CC">
        <w:rPr>
          <w:sz w:val="28"/>
          <w:szCs w:val="28"/>
          <w:lang w:bidi="ru-RU"/>
        </w:rPr>
        <w:t>ГУП «Леноблводоканал»</w:t>
      </w:r>
      <w:r w:rsidRPr="00F349CC">
        <w:rPr>
          <w:sz w:val="28"/>
          <w:szCs w:val="28"/>
          <w:lang w:bidi="ru-RU"/>
        </w:rPr>
        <w:t xml:space="preserve"> (в случае отсутствия – администрация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поселения), абонента, организации, имеющей в собственности, хозяйственном ведении или оперативном управлении источники.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E32456" w:rsidRPr="00F349CC" w:rsidRDefault="00847A51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ГУП «Леноблводоканал»</w:t>
      </w:r>
      <w:r w:rsidR="00E32456" w:rsidRPr="00F349CC">
        <w:rPr>
          <w:sz w:val="28"/>
          <w:szCs w:val="28"/>
          <w:lang w:bidi="ru-RU"/>
        </w:rPr>
        <w:t xml:space="preserve"> (в случае отсутствия – администрация </w:t>
      </w:r>
      <w:r w:rsidR="008B4BE1" w:rsidRPr="00F349CC">
        <w:rPr>
          <w:sz w:val="28"/>
          <w:szCs w:val="28"/>
        </w:rPr>
        <w:t>Мшинского</w:t>
      </w:r>
      <w:r w:rsidR="00E32456" w:rsidRPr="00F349CC">
        <w:rPr>
          <w:sz w:val="28"/>
          <w:szCs w:val="28"/>
          <w:lang w:bidi="ru-RU"/>
        </w:rPr>
        <w:t xml:space="preserve"> сельского поселения),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«ОГПС Лужского района» в установленном порядке сообщает в администрацию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поселения), в отдел надзорной деятельности Лужского района управления надзорной деятельности и профилактической работы Главного управления МЧС России по Ленинградской области, руководителю </w:t>
      </w:r>
      <w:r w:rsidR="00847A51" w:rsidRPr="00F349CC">
        <w:rPr>
          <w:sz w:val="28"/>
          <w:szCs w:val="28"/>
          <w:lang w:bidi="ru-RU"/>
        </w:rPr>
        <w:t>ГУП «Леноблводоканал»</w:t>
      </w:r>
      <w:r w:rsidRPr="00F349CC">
        <w:rPr>
          <w:sz w:val="28"/>
          <w:szCs w:val="28"/>
          <w:lang w:bidi="ru-RU"/>
        </w:rPr>
        <w:t>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Pr="00F349CC">
        <w:rPr>
          <w:sz w:val="28"/>
          <w:szCs w:val="28"/>
          <w:lang w:bidi="ru-RU"/>
        </w:rPr>
        <w:softHyphen/>
        <w:t>-тактических учений и занятий, оперативно-тактическом изучении района выезда.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При обследовании (проверке) пожарных гидрантов устанавливаются следующие неисправности (недостатки):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- Неисправности (недостатки) исключающие забор воды: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b/>
          <w:bCs/>
          <w:sz w:val="28"/>
          <w:szCs w:val="28"/>
          <w:lang w:bidi="ru-RU"/>
        </w:rPr>
        <w:t xml:space="preserve">1.  Отсутствие указателя, либо нечёткие надписи на ней:   </w:t>
      </w:r>
      <w:r w:rsidRPr="00F349CC">
        <w:rPr>
          <w:sz w:val="28"/>
          <w:szCs w:val="28"/>
          <w:lang w:bidi="ru-RU"/>
        </w:rPr>
        <w:t xml:space="preserve">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1.1. Отсутствие указателя (координатной таблички);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1.2. Не чётко нанесены надписи, цифры на указателе (координатной табличке).</w:t>
      </w:r>
    </w:p>
    <w:p w:rsidR="00E32456" w:rsidRPr="00F349CC" w:rsidRDefault="00E32456" w:rsidP="00E50000">
      <w:pPr>
        <w:ind w:left="0" w:firstLine="0"/>
        <w:rPr>
          <w:b/>
          <w:bCs/>
          <w:sz w:val="28"/>
          <w:szCs w:val="28"/>
          <w:lang w:bidi="ru-RU"/>
        </w:rPr>
      </w:pPr>
      <w:r w:rsidRPr="00F349CC">
        <w:rPr>
          <w:b/>
          <w:sz w:val="28"/>
          <w:szCs w:val="28"/>
          <w:lang w:bidi="ru-RU"/>
        </w:rPr>
        <w:t xml:space="preserve">2. </w:t>
      </w:r>
      <w:r w:rsidRPr="00F349CC">
        <w:rPr>
          <w:b/>
          <w:bCs/>
          <w:sz w:val="28"/>
          <w:szCs w:val="28"/>
          <w:lang w:bidi="ru-RU"/>
        </w:rPr>
        <w:t>Невозможность подъезда: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bCs/>
          <w:sz w:val="28"/>
          <w:szCs w:val="28"/>
          <w:lang w:bidi="ru-RU"/>
        </w:rPr>
        <w:t xml:space="preserve">2.1. Невозможность </w:t>
      </w:r>
      <w:r w:rsidRPr="00F349CC">
        <w:rPr>
          <w:sz w:val="28"/>
          <w:szCs w:val="28"/>
          <w:lang w:bidi="ru-RU"/>
        </w:rPr>
        <w:t>беспрепятственного подъезда к гидранту;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2.2. Отсутствие подъезда.  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b/>
          <w:bCs/>
          <w:sz w:val="28"/>
          <w:szCs w:val="28"/>
          <w:lang w:bidi="ru-RU"/>
        </w:rPr>
        <w:t xml:space="preserve">3. Невозможность его обнаружения:   </w:t>
      </w:r>
      <w:r w:rsidRPr="00F349CC">
        <w:rPr>
          <w:sz w:val="28"/>
          <w:szCs w:val="28"/>
          <w:lang w:bidi="ru-RU"/>
        </w:rPr>
        <w:t xml:space="preserve">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3.1. Засыпан грунтом (мусором и т.п.);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3.2. Завален оборудованием, иными предметами (загромождён автотранспортом и т.п.);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3.3. Под слоем льда (снега);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3.4. Заасфальтирован.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b/>
          <w:bCs/>
          <w:sz w:val="28"/>
          <w:szCs w:val="28"/>
          <w:lang w:bidi="ru-RU"/>
        </w:rPr>
        <w:t xml:space="preserve">4. Невозможность установить пожарную колонку: </w:t>
      </w:r>
      <w:r w:rsidRPr="00F349CC">
        <w:rPr>
          <w:sz w:val="28"/>
          <w:szCs w:val="28"/>
          <w:lang w:bidi="ru-RU"/>
        </w:rPr>
        <w:t xml:space="preserve">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lastRenderedPageBreak/>
        <w:t xml:space="preserve">4.1. Сдвинут колодец;  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4.2. Колодец завален грунтом; 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4.3. Колодец заплыл грязью; 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4.4. Стояк низко расположен; 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4.5. Сбита резьба на стояке; 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4.6. Смещён стояк;  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4.7. Сужены проушины на верхнем фланце;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4.8. Мешают болты на верхнем фланце.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b/>
          <w:bCs/>
          <w:sz w:val="28"/>
          <w:szCs w:val="28"/>
          <w:lang w:bidi="ru-RU"/>
        </w:rPr>
        <w:t>4. Наличие технических дефектов: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5.1. Заглушен;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5.2. Нет стояка;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5.3. Не закреплён стояк;  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5.4. Стояк забит грунтом;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5.5. Трещина в стояке;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5.6. Нет штока;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5.7. Проворачивается (сорван) шток;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5.8. Шток не провернуть;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5.9. Погнут шток;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5.10. Длинный шток;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5.11. Короткий шток;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5.12. Малый квадрат штока;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5.13. Большой квадрат штока;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5.14. Стёрты грани штока;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5.15. Разбит фланец.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b/>
          <w:bCs/>
          <w:sz w:val="28"/>
          <w:szCs w:val="28"/>
          <w:lang w:bidi="ru-RU"/>
        </w:rPr>
        <w:t xml:space="preserve">6. Отключение от магистрали: </w:t>
      </w:r>
      <w:r w:rsidRPr="00F349CC">
        <w:rPr>
          <w:sz w:val="28"/>
          <w:szCs w:val="28"/>
          <w:lang w:bidi="ru-RU"/>
        </w:rPr>
        <w:t xml:space="preserve">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6.1. Отключение от магистрали.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b/>
          <w:bCs/>
          <w:sz w:val="28"/>
          <w:szCs w:val="28"/>
          <w:lang w:bidi="ru-RU"/>
        </w:rPr>
        <w:t>7. Заморожен: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7.1. Заморожен.  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- Неисправности (недостатки), не исключающие забор воды: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b/>
          <w:bCs/>
          <w:sz w:val="28"/>
          <w:szCs w:val="28"/>
          <w:lang w:bidi="ru-RU"/>
        </w:rPr>
        <w:t xml:space="preserve">1. Дефекты:   </w:t>
      </w:r>
      <w:r w:rsidRPr="00F349CC">
        <w:rPr>
          <w:sz w:val="28"/>
          <w:szCs w:val="28"/>
          <w:lang w:bidi="ru-RU"/>
        </w:rPr>
        <w:t xml:space="preserve">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1.1. Указатель (табличка), не соответствует действительности: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а) номер дома;              д) координаты;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б) тип гидранта;           е) плохо видны надписи;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в) тип сети;                   ж) цвет таблички;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г) диаметр сети;   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1.2. Указатель (табличка) выполнен не по ГОСТу;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1.3. Не закрывается (течёт);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1.4. Низкое давление в сети;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1.5. Отсутствует дренаж колодца;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1.6. Нет комплекта;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1.7. Сдвинуто кольцо колодца;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1.8. Нет крышки колодца;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lastRenderedPageBreak/>
        <w:t>1.9. Нет крышки стояка гидранта;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1.10. В стояке нет затравки (пробки);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1.11. Течь под верхним фланцем;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1.12. Течь под нижним фланцем;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1.13. Вода в стояке (не работает сливное устройство);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1.14. Вода в колодце (нарушена герметичность колодца от проникновения грунтовых вод).   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Обследование (проверка) пожарных гидрантов должна проводиться при выполнении условий: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отсутствует возможность беспрепятственного подъезда к водоему;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отсутствие указателя (координатной таблички);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не чётко нанесены надписи, цифры на указателе (координатной табличке);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отсутствует площадка перед водоемом для установки пожарных автомобилей для забора воды;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низкий уровень воды в водоеме (в том числе отсутствует приямок);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не герметичен (не держит воду);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отсутствует упорный брус;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не закреплён упорный брус;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неисправен (отсутствует) самотёчный колодец;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наличие проруби при отрицательной температуре воздуха (для открытых водоемов) и приспособлений по их не</w:t>
      </w:r>
      <w:r w:rsidR="00847A51" w:rsidRPr="00F349CC">
        <w:rPr>
          <w:sz w:val="28"/>
          <w:szCs w:val="28"/>
          <w:lang w:bidi="ru-RU"/>
        </w:rPr>
        <w:t xml:space="preserve"> </w:t>
      </w:r>
      <w:r w:rsidRPr="00F349CC">
        <w:rPr>
          <w:sz w:val="28"/>
          <w:szCs w:val="28"/>
          <w:lang w:bidi="ru-RU"/>
        </w:rPr>
        <w:t>замерзанию.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отсутствие указателя (координатной таблички) пирса;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не чётко нанесены надписи, цифры на указателе (координатной табличке);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невозможность беспрепятственного подъезда к пирсу;</w:t>
      </w:r>
    </w:p>
    <w:p w:rsidR="00E32456" w:rsidRPr="00F349CC" w:rsidRDefault="00E32456" w:rsidP="00E50000">
      <w:pPr>
        <w:numPr>
          <w:ilvl w:val="0"/>
          <w:numId w:val="25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 отсутствие площадки перед пирсом для разворота пожарной техники.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lastRenderedPageBreak/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Испытание источников ППВ проводится в соответствии с установленными методиками.</w:t>
      </w:r>
    </w:p>
    <w:p w:rsidR="00E32456" w:rsidRPr="00F349CC" w:rsidRDefault="00E32456" w:rsidP="00E50000">
      <w:pPr>
        <w:numPr>
          <w:ilvl w:val="0"/>
          <w:numId w:val="24"/>
        </w:numPr>
        <w:ind w:left="0" w:firstLine="0"/>
        <w:rPr>
          <w:b/>
          <w:bCs/>
          <w:sz w:val="28"/>
          <w:szCs w:val="28"/>
          <w:lang w:bidi="ru-RU"/>
        </w:rPr>
      </w:pPr>
      <w:bookmarkStart w:id="3" w:name="bookmark3"/>
      <w:r w:rsidRPr="00F349CC">
        <w:rPr>
          <w:b/>
          <w:bCs/>
          <w:sz w:val="28"/>
          <w:szCs w:val="28"/>
          <w:lang w:bidi="ru-RU"/>
        </w:rPr>
        <w:t>Ремонт и реконструкция источников ППВ</w:t>
      </w:r>
      <w:bookmarkEnd w:id="3"/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Ремонт пожарных гидрантов должен быть произведен в течение суток с момента обнаружения неисправности.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="00847A51" w:rsidRPr="00F349CC">
        <w:rPr>
          <w:sz w:val="28"/>
          <w:szCs w:val="28"/>
          <w:lang w:bidi="ru-RU"/>
        </w:rPr>
        <w:t>ГУП «Леноблводоканал»</w:t>
      </w:r>
      <w:r w:rsidRPr="00F349CC">
        <w:rPr>
          <w:sz w:val="28"/>
          <w:szCs w:val="28"/>
          <w:lang w:bidi="ru-RU"/>
        </w:rPr>
        <w:t xml:space="preserve"> (в случае отсутствия – администрация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поселения), абонента совместно с представителями «ОГПС Лужского района» и определяются меры по обеспечению территории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 водоснабжением для целей пожаротушения.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Временное снятие пожарных гидрантов с водопроводной сети города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E32456" w:rsidRPr="00F349CC" w:rsidRDefault="00E32456" w:rsidP="00E50000">
      <w:p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Производство данного вида работ допускается по предварительному уведомлению «ОГПС Лужского района».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847A51" w:rsidRPr="00F349CC">
        <w:rPr>
          <w:sz w:val="28"/>
          <w:szCs w:val="28"/>
          <w:lang w:bidi="ru-RU"/>
        </w:rPr>
        <w:t>ГУП «Леноблводоканал»</w:t>
      </w:r>
      <w:r w:rsidRPr="00F349CC">
        <w:rPr>
          <w:sz w:val="28"/>
          <w:szCs w:val="28"/>
          <w:lang w:bidi="ru-RU"/>
        </w:rPr>
        <w:t xml:space="preserve"> (в случае отсутствия – орган местного самоуправления),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«ОГПС Лужского района».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 </w:t>
      </w:r>
      <w:r w:rsidR="00847A51" w:rsidRPr="00F349CC">
        <w:rPr>
          <w:sz w:val="28"/>
          <w:szCs w:val="28"/>
          <w:lang w:bidi="ru-RU"/>
        </w:rPr>
        <w:t>ГУП «Леноблводоканал»</w:t>
      </w:r>
      <w:r w:rsidRPr="00F349CC">
        <w:rPr>
          <w:sz w:val="28"/>
          <w:szCs w:val="28"/>
          <w:lang w:bidi="ru-RU"/>
        </w:rPr>
        <w:t xml:space="preserve"> (в случае отсутствия – администрация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поселения), абонент, организация, имеющая в собственности, хозяйственном ведении или оперативном управлении источники ППВ, должны уведомлять подразделения «ОГПС Лужского района» об обнаруженной неисправности</w:t>
      </w:r>
      <w:r w:rsidRPr="00F349CC">
        <w:rPr>
          <w:b/>
          <w:sz w:val="28"/>
          <w:szCs w:val="28"/>
          <w:lang w:bidi="ru-RU"/>
        </w:rPr>
        <w:t xml:space="preserve">, </w:t>
      </w:r>
      <w:r w:rsidRPr="00F349CC">
        <w:rPr>
          <w:sz w:val="28"/>
          <w:szCs w:val="28"/>
          <w:lang w:bidi="ru-RU"/>
        </w:rPr>
        <w:t>о случаях ремонта или замены источников ППВ и об окончании ремонта или замены источников ППВ.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 По окончании работ по ремонту источников ППВ силы «ОГПС Лужского </w:t>
      </w:r>
      <w:r w:rsidRPr="00F349CC">
        <w:rPr>
          <w:sz w:val="28"/>
          <w:szCs w:val="28"/>
          <w:lang w:bidi="ru-RU"/>
        </w:rPr>
        <w:lastRenderedPageBreak/>
        <w:t>района» привлекаются на проверку их состояния.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E32456" w:rsidRPr="00F349CC" w:rsidRDefault="00E32456" w:rsidP="00E50000">
      <w:pPr>
        <w:numPr>
          <w:ilvl w:val="0"/>
          <w:numId w:val="24"/>
        </w:numPr>
        <w:ind w:left="0" w:firstLine="0"/>
        <w:rPr>
          <w:b/>
          <w:bCs/>
          <w:sz w:val="28"/>
          <w:szCs w:val="28"/>
          <w:lang w:bidi="ru-RU"/>
        </w:rPr>
      </w:pPr>
      <w:bookmarkStart w:id="4" w:name="bookmark5"/>
      <w:r w:rsidRPr="00F349CC">
        <w:rPr>
          <w:b/>
          <w:bCs/>
          <w:sz w:val="28"/>
          <w:szCs w:val="28"/>
          <w:lang w:bidi="ru-RU"/>
        </w:rPr>
        <w:t>Организация взаимодействия</w:t>
      </w:r>
      <w:bookmarkEnd w:id="4"/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Вопросы взаимодействия между </w:t>
      </w:r>
      <w:r w:rsidR="00847A51" w:rsidRPr="00F349CC">
        <w:rPr>
          <w:sz w:val="28"/>
          <w:szCs w:val="28"/>
          <w:lang w:bidi="ru-RU"/>
        </w:rPr>
        <w:t>ГУП «Леноблводоканал»</w:t>
      </w:r>
      <w:r w:rsidRPr="00F349CC">
        <w:rPr>
          <w:sz w:val="28"/>
          <w:szCs w:val="28"/>
          <w:lang w:bidi="ru-RU"/>
        </w:rPr>
        <w:t xml:space="preserve"> (в случае отсутствия – администрация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поселения), абонентами, организациями, «ОГПС Лужского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 xml:space="preserve">Для своевременного решения вопросов по использованию источников ППВ для целей пожаротушения силами «ОГПС Лужского района» и обеспечения максимальной водоотдачи сетей </w:t>
      </w:r>
      <w:r w:rsidR="00847A51" w:rsidRPr="00F349CC">
        <w:rPr>
          <w:sz w:val="28"/>
          <w:szCs w:val="28"/>
          <w:lang w:bidi="ru-RU"/>
        </w:rPr>
        <w:t>ГУП «Леноблводоканал»</w:t>
      </w:r>
      <w:r w:rsidRPr="00F349CC">
        <w:rPr>
          <w:sz w:val="28"/>
          <w:szCs w:val="28"/>
          <w:lang w:bidi="ru-RU"/>
        </w:rPr>
        <w:t xml:space="preserve"> (в случае отсутствия – администрация </w:t>
      </w:r>
      <w:r w:rsidR="008B4BE1" w:rsidRPr="00F349CC">
        <w:rPr>
          <w:sz w:val="28"/>
          <w:szCs w:val="28"/>
        </w:rPr>
        <w:t>Мшинского</w:t>
      </w:r>
      <w:r w:rsidRPr="00F349CC">
        <w:rPr>
          <w:sz w:val="28"/>
          <w:szCs w:val="28"/>
          <w:lang w:bidi="ru-RU"/>
        </w:rPr>
        <w:t xml:space="preserve"> сельского поселения), абонент или организация разрабатывает план (инструкцию) взаимодействия, учитывающий(ую) конкретные местные условия.</w:t>
      </w:r>
    </w:p>
    <w:p w:rsidR="00E32456" w:rsidRPr="00F349CC" w:rsidRDefault="00E32456" w:rsidP="00E50000">
      <w:pPr>
        <w:numPr>
          <w:ilvl w:val="1"/>
          <w:numId w:val="24"/>
        </w:numPr>
        <w:ind w:left="0" w:firstLine="0"/>
        <w:rPr>
          <w:sz w:val="28"/>
          <w:szCs w:val="28"/>
          <w:lang w:bidi="ru-RU"/>
        </w:rPr>
      </w:pPr>
      <w:r w:rsidRPr="00F349CC">
        <w:rPr>
          <w:sz w:val="28"/>
          <w:szCs w:val="28"/>
          <w:lang w:bidi="ru-RU"/>
        </w:rPr>
        <w:t>Силы «ОГПС Лужского района»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E32456" w:rsidRPr="00F349CC" w:rsidRDefault="00E32456">
      <w:pPr>
        <w:widowControl/>
        <w:autoSpaceDE/>
        <w:autoSpaceDN/>
        <w:ind w:left="0" w:firstLine="0"/>
        <w:jc w:val="left"/>
        <w:rPr>
          <w:sz w:val="28"/>
          <w:szCs w:val="28"/>
        </w:rPr>
      </w:pPr>
      <w:r w:rsidRPr="00F349CC">
        <w:rPr>
          <w:sz w:val="28"/>
          <w:szCs w:val="28"/>
        </w:rPr>
        <w:br w:type="page"/>
      </w:r>
    </w:p>
    <w:p w:rsidR="00E32456" w:rsidRPr="00F349CC" w:rsidRDefault="00E32456" w:rsidP="00893BE6">
      <w:pPr>
        <w:ind w:left="5040" w:firstLine="0"/>
        <w:jc w:val="right"/>
        <w:rPr>
          <w:i/>
          <w:lang w:bidi="ru-RU"/>
        </w:rPr>
      </w:pPr>
      <w:r w:rsidRPr="00F349CC">
        <w:rPr>
          <w:i/>
          <w:lang w:bidi="ru-RU"/>
        </w:rPr>
        <w:lastRenderedPageBreak/>
        <w:t>Приложение 2</w:t>
      </w:r>
    </w:p>
    <w:p w:rsidR="00E32456" w:rsidRPr="00F349CC" w:rsidRDefault="00E32456" w:rsidP="00893BE6">
      <w:pPr>
        <w:ind w:left="5040" w:firstLine="0"/>
        <w:jc w:val="right"/>
        <w:rPr>
          <w:i/>
          <w:lang w:bidi="ru-RU"/>
        </w:rPr>
      </w:pPr>
      <w:r w:rsidRPr="00F349CC">
        <w:rPr>
          <w:i/>
          <w:lang w:bidi="ru-RU"/>
        </w:rPr>
        <w:t xml:space="preserve">к постановлению главы администрации </w:t>
      </w:r>
      <w:r w:rsidR="008B4BE1" w:rsidRPr="00F349CC">
        <w:rPr>
          <w:i/>
        </w:rPr>
        <w:t>Мшинского</w:t>
      </w:r>
      <w:r w:rsidRPr="00F349CC">
        <w:rPr>
          <w:i/>
          <w:lang w:bidi="ru-RU"/>
        </w:rPr>
        <w:t xml:space="preserve"> сельского поселения Лужского муниципального района Ленинградской области </w:t>
      </w:r>
    </w:p>
    <w:p w:rsidR="00E32456" w:rsidRPr="00F349CC" w:rsidRDefault="00893BE6" w:rsidP="00893BE6">
      <w:pPr>
        <w:ind w:left="5040" w:firstLine="0"/>
        <w:jc w:val="right"/>
        <w:rPr>
          <w:i/>
          <w:lang w:bidi="ru-RU"/>
        </w:rPr>
      </w:pPr>
      <w:r>
        <w:rPr>
          <w:i/>
          <w:lang w:bidi="ru-RU"/>
        </w:rPr>
        <w:t>от 27</w:t>
      </w:r>
      <w:r w:rsidR="007A2F25" w:rsidRPr="00F349CC">
        <w:rPr>
          <w:i/>
          <w:lang w:bidi="ru-RU"/>
        </w:rPr>
        <w:t>.01.2023 №1</w:t>
      </w:r>
      <w:r w:rsidR="008E0508">
        <w:rPr>
          <w:i/>
          <w:lang w:bidi="ru-RU"/>
        </w:rPr>
        <w:t>8</w:t>
      </w:r>
    </w:p>
    <w:p w:rsidR="00E32456" w:rsidRPr="00F349CC" w:rsidRDefault="00E32456" w:rsidP="00E32456">
      <w:pPr>
        <w:ind w:left="0" w:firstLine="0"/>
        <w:rPr>
          <w:sz w:val="28"/>
          <w:szCs w:val="28"/>
          <w:lang w:bidi="ru-RU"/>
        </w:rPr>
      </w:pPr>
    </w:p>
    <w:p w:rsidR="00E32456" w:rsidRPr="00F349CC" w:rsidRDefault="00E32456" w:rsidP="00E50000">
      <w:pPr>
        <w:ind w:left="0" w:firstLine="0"/>
        <w:jc w:val="center"/>
        <w:rPr>
          <w:b/>
          <w:bCs/>
          <w:sz w:val="28"/>
          <w:szCs w:val="28"/>
          <w:lang w:bidi="ru-RU"/>
        </w:rPr>
      </w:pPr>
      <w:bookmarkStart w:id="5" w:name="bookmark6"/>
      <w:r w:rsidRPr="00F349CC">
        <w:rPr>
          <w:b/>
          <w:bCs/>
          <w:sz w:val="28"/>
          <w:szCs w:val="28"/>
          <w:lang w:bidi="ru-RU"/>
        </w:rPr>
        <w:t>ПЕРЕЧЕНЬ</w:t>
      </w:r>
    </w:p>
    <w:p w:rsidR="00E32456" w:rsidRPr="00F349CC" w:rsidRDefault="00E32456" w:rsidP="00E50000">
      <w:pPr>
        <w:ind w:left="0" w:firstLine="0"/>
        <w:jc w:val="center"/>
        <w:rPr>
          <w:b/>
          <w:bCs/>
          <w:sz w:val="28"/>
          <w:szCs w:val="28"/>
          <w:lang w:bidi="ru-RU"/>
        </w:rPr>
      </w:pPr>
      <w:r w:rsidRPr="00F349CC">
        <w:rPr>
          <w:b/>
          <w:bCs/>
          <w:sz w:val="28"/>
          <w:szCs w:val="28"/>
          <w:lang w:bidi="ru-RU"/>
        </w:rPr>
        <w:t xml:space="preserve">водоёмов на территории муниципального образования </w:t>
      </w:r>
      <w:r w:rsidR="008B4BE1" w:rsidRPr="00F349CC">
        <w:rPr>
          <w:b/>
          <w:sz w:val="28"/>
          <w:szCs w:val="28"/>
        </w:rPr>
        <w:t>Мшинское</w:t>
      </w:r>
      <w:r w:rsidRPr="00F349CC">
        <w:rPr>
          <w:b/>
          <w:bCs/>
          <w:sz w:val="28"/>
          <w:szCs w:val="28"/>
          <w:lang w:bidi="ru-RU"/>
        </w:rPr>
        <w:t xml:space="preserve"> сельское поселение, используемых для забора воды в целях пожаротушения</w:t>
      </w:r>
      <w:bookmarkEnd w:id="5"/>
    </w:p>
    <w:p w:rsidR="00F349CC" w:rsidRPr="00F349CC" w:rsidRDefault="00F349CC" w:rsidP="00E50000">
      <w:pPr>
        <w:ind w:left="0" w:firstLine="0"/>
        <w:jc w:val="center"/>
        <w:rPr>
          <w:b/>
          <w:bCs/>
          <w:lang w:bidi="ru-RU"/>
        </w:rPr>
      </w:pPr>
    </w:p>
    <w:tbl>
      <w:tblPr>
        <w:tblW w:w="5000" w:type="pct"/>
        <w:tblLook w:val="04A0"/>
      </w:tblPr>
      <w:tblGrid>
        <w:gridCol w:w="646"/>
        <w:gridCol w:w="2101"/>
        <w:gridCol w:w="3460"/>
        <w:gridCol w:w="2161"/>
        <w:gridCol w:w="2103"/>
      </w:tblGrid>
      <w:tr w:rsidR="00847A51" w:rsidRPr="00471E07" w:rsidTr="00847A51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51" w:rsidRPr="00847A51" w:rsidRDefault="00847A51" w:rsidP="00847A51">
            <w:pPr>
              <w:ind w:left="0" w:firstLine="0"/>
              <w:rPr>
                <w:lang w:bidi="ru-RU"/>
              </w:rPr>
            </w:pPr>
            <w:r w:rsidRPr="00847A51">
              <w:rPr>
                <w:lang w:bidi="ru-RU"/>
              </w:rPr>
              <w:t>№</w:t>
            </w:r>
          </w:p>
          <w:p w:rsidR="00847A51" w:rsidRPr="00847A51" w:rsidRDefault="00847A51" w:rsidP="00847A51">
            <w:pPr>
              <w:ind w:left="0" w:firstLine="0"/>
              <w:rPr>
                <w:lang w:bidi="ru-RU"/>
              </w:rPr>
            </w:pPr>
            <w:r w:rsidRPr="00847A51">
              <w:rPr>
                <w:lang w:bidi="ru-RU"/>
              </w:rPr>
              <w:t>п/п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51" w:rsidRPr="00847A51" w:rsidRDefault="00847A51" w:rsidP="00847A51">
            <w:pPr>
              <w:ind w:left="0" w:firstLine="0"/>
              <w:rPr>
                <w:lang w:bidi="ru-RU"/>
              </w:rPr>
            </w:pPr>
            <w:r w:rsidRPr="00847A51">
              <w:rPr>
                <w:lang w:bidi="ru-RU"/>
              </w:rPr>
              <w:t>Местонахождение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51" w:rsidRPr="00847A51" w:rsidRDefault="00847A51" w:rsidP="00847A51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Т</w:t>
            </w:r>
            <w:r w:rsidRPr="00847A51">
              <w:rPr>
                <w:lang w:bidi="ru-RU"/>
              </w:rPr>
              <w:t>ип водоисточника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51" w:rsidRPr="00847A51" w:rsidRDefault="00847A51" w:rsidP="00847A51">
            <w:pPr>
              <w:ind w:left="0" w:firstLine="0"/>
              <w:rPr>
                <w:lang w:bidi="ru-RU"/>
              </w:rPr>
            </w:pPr>
            <w:r w:rsidRPr="00E50000">
              <w:rPr>
                <w:lang w:bidi="ru-RU"/>
              </w:rPr>
              <w:t>Период использования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51" w:rsidRPr="00847A51" w:rsidRDefault="00847A51" w:rsidP="00847A51">
            <w:pPr>
              <w:ind w:left="0" w:firstLine="0"/>
              <w:rPr>
                <w:lang w:bidi="ru-RU"/>
              </w:rPr>
            </w:pPr>
            <w:r w:rsidRPr="00E50000">
              <w:rPr>
                <w:lang w:bidi="ru-RU"/>
              </w:rPr>
              <w:t>Состояние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</w:t>
            </w:r>
            <w:r>
              <w:rPr>
                <w:lang w:bidi="ru-RU"/>
              </w:rPr>
              <w:t xml:space="preserve"> </w:t>
            </w:r>
            <w:r w:rsidRPr="00BF2775">
              <w:rPr>
                <w:lang w:bidi="ru-RU"/>
              </w:rPr>
              <w:t>Беково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отсутствует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/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Бол. Дивенка</w:t>
            </w:r>
            <w:r>
              <w:rPr>
                <w:lang w:bidi="ru-RU"/>
              </w:rPr>
              <w:t xml:space="preserve">, </w:t>
            </w:r>
            <w:r w:rsidRPr="00BF2775">
              <w:rPr>
                <w:lang w:bidi="ru-RU"/>
              </w:rPr>
              <w:t>ул. Центральная д.7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120 м</w:t>
            </w:r>
            <w:r w:rsidRPr="00C51E44">
              <w:rPr>
                <w:lang w:bidi="ru-RU"/>
              </w:rPr>
              <w:t>3</w:t>
            </w:r>
            <w:r w:rsidRPr="00BF2775">
              <w:rPr>
                <w:lang w:bidi="ru-RU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Нет отбойника</w:t>
            </w:r>
            <w:r w:rsidRPr="00BF2775">
              <w:rPr>
                <w:lang w:bidi="ru-RU"/>
              </w:rPr>
              <w:t xml:space="preserve"> 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Бол. Дивенка </w:t>
            </w:r>
            <w:r w:rsidRPr="00C51E44">
              <w:rPr>
                <w:lang w:bidi="ru-RU"/>
              </w:rPr>
              <w:t>(у 2-х этаж. домов)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100 м</w:t>
            </w:r>
            <w:r w:rsidRPr="00C51E44">
              <w:rPr>
                <w:lang w:bidi="ru-RU"/>
              </w:rPr>
              <w:t>3</w:t>
            </w:r>
            <w:r w:rsidRPr="00BF2775">
              <w:rPr>
                <w:lang w:bidi="ru-RU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3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Бол. Ящера </w:t>
            </w:r>
            <w:r w:rsidRPr="00C51E44">
              <w:rPr>
                <w:lang w:bidi="ru-RU"/>
              </w:rPr>
              <w:t>(у дома № 18)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  <w:r w:rsidRPr="00BF2775">
              <w:rPr>
                <w:lang w:bidi="ru-RU"/>
              </w:rPr>
              <w:t xml:space="preserve"> 60 м</w:t>
            </w:r>
            <w:r w:rsidRPr="00C51E44">
              <w:rPr>
                <w:lang w:bidi="ru-RU"/>
              </w:rPr>
              <w:t>3</w:t>
            </w:r>
            <w:r w:rsidRPr="00BF2775">
              <w:rPr>
                <w:lang w:bidi="ru-RU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E50000">
              <w:rPr>
                <w:lang w:bidi="ru-RU"/>
              </w:rPr>
              <w:t>Соответствует требованиям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Владычкино </w:t>
            </w:r>
            <w:r w:rsidRPr="00C51E44">
              <w:rPr>
                <w:lang w:bidi="ru-RU"/>
              </w:rPr>
              <w:t>(на въезде слева)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30 м</w:t>
            </w:r>
            <w:r w:rsidRPr="00C51E44">
              <w:rPr>
                <w:lang w:bidi="ru-RU"/>
              </w:rPr>
              <w:t>3</w:t>
            </w:r>
            <w:r w:rsidRPr="00BF2775">
              <w:rPr>
                <w:lang w:bidi="ru-RU"/>
              </w:rPr>
              <w:t xml:space="preserve"> 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5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Кемск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отсутствует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/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6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Красный Маяк </w:t>
            </w:r>
            <w:r w:rsidRPr="00C51E44">
              <w:rPr>
                <w:lang w:bidi="ru-RU"/>
              </w:rPr>
              <w:t>(у дет/сада)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100 м</w:t>
            </w:r>
            <w:r w:rsidRPr="00C51E44">
              <w:rPr>
                <w:lang w:bidi="ru-RU"/>
              </w:rPr>
              <w:t xml:space="preserve">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E50000">
              <w:rPr>
                <w:lang w:bidi="ru-RU"/>
              </w:rPr>
              <w:t>Соответствует требованиям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Красный Маяк </w:t>
            </w:r>
            <w:r w:rsidRPr="00C51E44">
              <w:rPr>
                <w:lang w:bidi="ru-RU"/>
              </w:rPr>
              <w:t>(у котельной)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80 м</w:t>
            </w:r>
            <w:r w:rsidRPr="00C51E44">
              <w:rPr>
                <w:lang w:bidi="ru-RU"/>
              </w:rPr>
              <w:t xml:space="preserve">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E50000">
              <w:rPr>
                <w:lang w:bidi="ru-RU"/>
              </w:rPr>
              <w:t>Соответствует требованиям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Красный Маяк </w:t>
            </w:r>
            <w:r w:rsidRPr="00C51E44">
              <w:rPr>
                <w:lang w:bidi="ru-RU"/>
              </w:rPr>
              <w:t>(у пилорамы)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600 м</w:t>
            </w:r>
            <w:r w:rsidRPr="00C51E44">
              <w:rPr>
                <w:lang w:bidi="ru-RU"/>
              </w:rPr>
              <w:t xml:space="preserve">3 </w:t>
            </w:r>
            <w:r w:rsidRPr="00BF2775">
              <w:rPr>
                <w:lang w:bidi="ru-RU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C51E44">
              <w:rPr>
                <w:lang w:bidi="ru-RU"/>
              </w:rPr>
              <w:t>Нет отбойника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7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Кузнецово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ПВ естест</w:t>
            </w:r>
            <w:r>
              <w:rPr>
                <w:lang w:bidi="ru-RU"/>
              </w:rPr>
              <w:t>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 р. Дивенка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разворотной площадки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Кузнецово </w:t>
            </w:r>
            <w:r w:rsidRPr="00C51E44">
              <w:rPr>
                <w:lang w:bidi="ru-RU"/>
              </w:rPr>
              <w:t>(в сев.-зап. части деревни у СНТ)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90м</w:t>
            </w:r>
            <w:r w:rsidRPr="00C51E44">
              <w:rPr>
                <w:lang w:bidi="ru-RU"/>
              </w:rPr>
              <w:t xml:space="preserve">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8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Луги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20м</w:t>
            </w:r>
            <w:r w:rsidRPr="00C51E44">
              <w:rPr>
                <w:lang w:bidi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отбойника, нет таблички, требует очистки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9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Лужки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ПВ естест</w:t>
            </w:r>
            <w:r>
              <w:rPr>
                <w:lang w:bidi="ru-RU"/>
              </w:rPr>
              <w:t>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р. Ящера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разворотной площадки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Мал. Ящера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ПВ естест</w:t>
            </w:r>
            <w:r>
              <w:rPr>
                <w:lang w:bidi="ru-RU"/>
              </w:rPr>
              <w:t>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р. Ящера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разворотной площадки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Pr="00BF2775">
              <w:rPr>
                <w:lang w:bidi="ru-RU"/>
              </w:rPr>
              <w:t>. Мшинская</w:t>
            </w:r>
            <w:r>
              <w:rPr>
                <w:lang w:bidi="ru-RU"/>
              </w:rPr>
              <w:t>,  у</w:t>
            </w:r>
            <w:r w:rsidRPr="00BF2775">
              <w:rPr>
                <w:lang w:bidi="ru-RU"/>
              </w:rPr>
              <w:t>л. Лен. Шоссе 114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ПГ К-100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Низкое давление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Pr="00BF2775">
              <w:rPr>
                <w:lang w:bidi="ru-RU"/>
              </w:rPr>
              <w:t xml:space="preserve">. Мшинская </w:t>
            </w:r>
            <w:r>
              <w:rPr>
                <w:lang w:bidi="ru-RU"/>
              </w:rPr>
              <w:t xml:space="preserve"> </w:t>
            </w:r>
            <w:r w:rsidRPr="00C51E44">
              <w:rPr>
                <w:lang w:bidi="ru-RU"/>
              </w:rPr>
              <w:t>(на территории школы)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ПГ К-100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Низкое давление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Pr="00BF2775">
              <w:rPr>
                <w:lang w:bidi="ru-RU"/>
              </w:rPr>
              <w:t>. Мшинская</w:t>
            </w:r>
            <w:r>
              <w:rPr>
                <w:lang w:bidi="ru-RU"/>
              </w:rPr>
              <w:t>, у</w:t>
            </w:r>
            <w:r w:rsidRPr="00BF2775">
              <w:rPr>
                <w:lang w:bidi="ru-RU"/>
              </w:rPr>
              <w:t xml:space="preserve">л. </w:t>
            </w:r>
            <w:r w:rsidRPr="00BF2775">
              <w:rPr>
                <w:lang w:bidi="ru-RU"/>
              </w:rPr>
              <w:lastRenderedPageBreak/>
              <w:t>Школьная д.9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lastRenderedPageBreak/>
              <w:t>ПГ К-100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lastRenderedPageBreak/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Низкое давление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Pr="00BF2775">
              <w:rPr>
                <w:lang w:bidi="ru-RU"/>
              </w:rPr>
              <w:t>. Мшинская</w:t>
            </w:r>
            <w:r>
              <w:rPr>
                <w:lang w:bidi="ru-RU"/>
              </w:rPr>
              <w:t xml:space="preserve">, </w:t>
            </w:r>
            <w:r w:rsidRPr="00BF2775">
              <w:rPr>
                <w:lang w:bidi="ru-RU"/>
              </w:rPr>
              <w:t xml:space="preserve">ул.Лен.шоссе </w:t>
            </w:r>
            <w:r w:rsidRPr="00C51E44">
              <w:rPr>
                <w:lang w:bidi="ru-RU"/>
              </w:rPr>
              <w:t>(справой стороны)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70м</w:t>
            </w:r>
            <w:r w:rsidRPr="00C51E44">
              <w:rPr>
                <w:lang w:bidi="ru-RU"/>
              </w:rPr>
              <w:t xml:space="preserve">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6C1541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Pr="00BF2775">
              <w:rPr>
                <w:lang w:bidi="ru-RU"/>
              </w:rPr>
              <w:t>. Мшинская</w:t>
            </w:r>
            <w:r>
              <w:rPr>
                <w:lang w:bidi="ru-RU"/>
              </w:rPr>
              <w:t xml:space="preserve">, </w:t>
            </w:r>
            <w:r w:rsidRPr="00BF2775">
              <w:rPr>
                <w:lang w:bidi="ru-RU"/>
              </w:rPr>
              <w:t xml:space="preserve"> ул. Маяковская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90м</w:t>
            </w:r>
            <w:r w:rsidRPr="00C51E44">
              <w:rPr>
                <w:lang w:bidi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Pr="00BF2775">
              <w:rPr>
                <w:lang w:bidi="ru-RU"/>
              </w:rPr>
              <w:t>. Мшинская</w:t>
            </w:r>
            <w:r>
              <w:rPr>
                <w:lang w:bidi="ru-RU"/>
              </w:rPr>
              <w:t>,</w:t>
            </w:r>
            <w:r w:rsidRPr="00BF2775">
              <w:rPr>
                <w:lang w:bidi="ru-RU"/>
              </w:rPr>
              <w:t xml:space="preserve"> ул. Разъезжая</w:t>
            </w:r>
            <w:r>
              <w:rPr>
                <w:lang w:bidi="ru-RU"/>
              </w:rPr>
              <w:t xml:space="preserve"> напротив пилорамы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110м</w:t>
            </w:r>
            <w:r w:rsidRPr="00C51E44">
              <w:rPr>
                <w:lang w:bidi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E50000">
              <w:rPr>
                <w:lang w:bidi="ru-RU"/>
              </w:rPr>
              <w:t>Соответствует требованиям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Pr="00BF2775">
              <w:rPr>
                <w:lang w:bidi="ru-RU"/>
              </w:rPr>
              <w:t>. Мшинская</w:t>
            </w:r>
            <w:r>
              <w:rPr>
                <w:lang w:bidi="ru-RU"/>
              </w:rPr>
              <w:t>,</w:t>
            </w:r>
            <w:r w:rsidRPr="00BF2775">
              <w:rPr>
                <w:lang w:bidi="ru-RU"/>
              </w:rPr>
              <w:t xml:space="preserve"> ул. Лесная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100м</w:t>
            </w:r>
            <w:r w:rsidRPr="00C51E44">
              <w:rPr>
                <w:lang w:bidi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E50000">
              <w:rPr>
                <w:lang w:bidi="ru-RU"/>
              </w:rPr>
              <w:t>Соответствует требованиям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Pr="00BF2775">
              <w:rPr>
                <w:lang w:bidi="ru-RU"/>
              </w:rPr>
              <w:t>. Мшинская</w:t>
            </w:r>
            <w:r>
              <w:rPr>
                <w:lang w:bidi="ru-RU"/>
              </w:rPr>
              <w:t>, ул.</w:t>
            </w:r>
            <w:r w:rsidRPr="00BF2775">
              <w:rPr>
                <w:lang w:bidi="ru-RU"/>
              </w:rPr>
              <w:t xml:space="preserve"> Советских во</w:t>
            </w:r>
            <w:r>
              <w:rPr>
                <w:lang w:bidi="ru-RU"/>
              </w:rPr>
              <w:t>и</w:t>
            </w:r>
            <w:r w:rsidRPr="00BF2775">
              <w:rPr>
                <w:lang w:bidi="ru-RU"/>
              </w:rPr>
              <w:t>нов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90м</w:t>
            </w:r>
            <w:r w:rsidRPr="00C51E44">
              <w:rPr>
                <w:lang w:bidi="ru-RU"/>
              </w:rPr>
              <w:t>3</w:t>
            </w:r>
            <w:r w:rsidRPr="00BF2775">
              <w:rPr>
                <w:lang w:bidi="ru-RU"/>
              </w:rPr>
              <w:t xml:space="preserve"> 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Pr="00BF2775">
              <w:rPr>
                <w:lang w:bidi="ru-RU"/>
              </w:rPr>
              <w:t>. Мшинская</w:t>
            </w:r>
            <w:r>
              <w:rPr>
                <w:lang w:bidi="ru-RU"/>
              </w:rPr>
              <w:t>,</w:t>
            </w:r>
            <w:r w:rsidRPr="00BF2775">
              <w:rPr>
                <w:lang w:bidi="ru-RU"/>
              </w:rPr>
              <w:t xml:space="preserve"> ул. Школьная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70м</w:t>
            </w:r>
            <w:r w:rsidRPr="00C51E44">
              <w:rPr>
                <w:lang w:bidi="ru-RU"/>
              </w:rPr>
              <w:t xml:space="preserve">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F349CC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Pr="00BF2775">
              <w:rPr>
                <w:lang w:bidi="ru-RU"/>
              </w:rPr>
              <w:t>. Мшинская</w:t>
            </w:r>
            <w:r>
              <w:rPr>
                <w:lang w:bidi="ru-RU"/>
              </w:rPr>
              <w:t>,</w:t>
            </w:r>
            <w:r w:rsidRPr="00BF2775">
              <w:rPr>
                <w:lang w:bidi="ru-RU"/>
              </w:rPr>
              <w:t>ул. Пролетарская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90м</w:t>
            </w:r>
            <w:r w:rsidRPr="00C51E44">
              <w:rPr>
                <w:lang w:bidi="ru-RU"/>
              </w:rPr>
              <w:t>3</w:t>
            </w:r>
            <w:r w:rsidRPr="00BF2775">
              <w:rPr>
                <w:lang w:bidi="ru-RU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</w:p>
        </w:tc>
      </w:tr>
      <w:tr w:rsidR="00C51E44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Низовка</w:t>
            </w:r>
            <w:r>
              <w:rPr>
                <w:lang w:bidi="ru-RU"/>
              </w:rPr>
              <w:t>,</w:t>
            </w:r>
            <w:r w:rsidRPr="00BF2775">
              <w:rPr>
                <w:lang w:bidi="ru-RU"/>
              </w:rPr>
              <w:t xml:space="preserve"> ул. Центральная </w:t>
            </w:r>
            <w:r w:rsidRPr="00C51E44">
              <w:rPr>
                <w:lang w:bidi="ru-RU"/>
              </w:rPr>
              <w:t>(в конце деревни слева)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Default="00C51E44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C51E44" w:rsidRPr="00BF2775" w:rsidRDefault="00C51E44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150м</w:t>
            </w:r>
            <w:r w:rsidRPr="00C51E44">
              <w:rPr>
                <w:lang w:bidi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C51E4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44" w:rsidRPr="00BF2775" w:rsidRDefault="00C51E44" w:rsidP="00F349CC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13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Низовская ул.Володарского </w:t>
            </w:r>
            <w:r>
              <w:rPr>
                <w:lang w:bidi="ru-RU"/>
              </w:rPr>
              <w:t xml:space="preserve">1В </w:t>
            </w:r>
            <w:r w:rsidRPr="00C51E44">
              <w:rPr>
                <w:lang w:bidi="ru-RU"/>
              </w:rPr>
              <w:t>(на въезде в деревню)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2 </w:t>
            </w:r>
            <w:r w:rsidRPr="00CB20FF">
              <w:rPr>
                <w:lang w:bidi="ru-RU"/>
              </w:rPr>
              <w:t>ПВ искусств.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 xml:space="preserve">по </w:t>
            </w:r>
            <w:r w:rsidRPr="00BF2775">
              <w:rPr>
                <w:lang w:bidi="ru-RU"/>
              </w:rPr>
              <w:t>100м</w:t>
            </w:r>
            <w:r w:rsidRPr="00C51E44">
              <w:rPr>
                <w:lang w:bidi="ru-RU"/>
              </w:rPr>
              <w:t xml:space="preserve">3 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Низовская</w:t>
            </w:r>
            <w:r>
              <w:rPr>
                <w:lang w:bidi="ru-RU"/>
              </w:rPr>
              <w:t xml:space="preserve">, </w:t>
            </w:r>
            <w:r w:rsidRPr="00BF2775">
              <w:rPr>
                <w:lang w:bidi="ru-RU"/>
              </w:rPr>
              <w:t>ул. Лесная д.</w:t>
            </w:r>
            <w:r>
              <w:rPr>
                <w:lang w:bidi="ru-RU"/>
              </w:rPr>
              <w:t>73 В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Default="00F349CC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90м</w:t>
            </w:r>
            <w:r w:rsidRPr="00C51E44">
              <w:rPr>
                <w:lang w:bidi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E50000">
              <w:rPr>
                <w:lang w:bidi="ru-RU"/>
              </w:rPr>
              <w:t>Соответствует требованиям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Низовская</w:t>
            </w:r>
            <w:r>
              <w:rPr>
                <w:lang w:bidi="ru-RU"/>
              </w:rPr>
              <w:t xml:space="preserve">, </w:t>
            </w:r>
            <w:r w:rsidRPr="00BF2775">
              <w:rPr>
                <w:lang w:bidi="ru-RU"/>
              </w:rPr>
              <w:t xml:space="preserve"> ул.Дзержинского </w:t>
            </w:r>
            <w:r>
              <w:rPr>
                <w:lang w:bidi="ru-RU"/>
              </w:rPr>
              <w:t>около д. 44 Б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Default="00F349CC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700м</w:t>
            </w:r>
            <w:r w:rsidRPr="00C51E44">
              <w:rPr>
                <w:lang w:bidi="ru-RU"/>
              </w:rPr>
              <w:t xml:space="preserve">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F349CC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Низовская</w:t>
            </w:r>
            <w:r>
              <w:rPr>
                <w:lang w:bidi="ru-RU"/>
              </w:rPr>
              <w:t xml:space="preserve">, </w:t>
            </w:r>
            <w:r w:rsidRPr="00BF2775">
              <w:rPr>
                <w:lang w:bidi="ru-RU"/>
              </w:rPr>
              <w:t xml:space="preserve"> ул. </w:t>
            </w:r>
            <w:r>
              <w:rPr>
                <w:lang w:bidi="ru-RU"/>
              </w:rPr>
              <w:t>Советская</w:t>
            </w:r>
            <w:r w:rsidRPr="00BF2775">
              <w:rPr>
                <w:lang w:bidi="ru-RU"/>
              </w:rPr>
              <w:t xml:space="preserve"> д.</w:t>
            </w:r>
            <w:r>
              <w:rPr>
                <w:lang w:bidi="ru-RU"/>
              </w:rPr>
              <w:t>1</w:t>
            </w:r>
            <w:r w:rsidRPr="00BF2775">
              <w:rPr>
                <w:lang w:bidi="ru-RU"/>
              </w:rPr>
              <w:t>7</w:t>
            </w:r>
            <w:r>
              <w:rPr>
                <w:lang w:bidi="ru-RU"/>
              </w:rPr>
              <w:t>В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Default="00F349CC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100м</w:t>
            </w:r>
            <w:r w:rsidRPr="00C51E44">
              <w:rPr>
                <w:lang w:bidi="ru-RU"/>
              </w:rPr>
              <w:t xml:space="preserve">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E50000">
              <w:rPr>
                <w:lang w:bidi="ru-RU"/>
              </w:rPr>
              <w:t>Соответствует требованиям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Низовская</w:t>
            </w:r>
            <w:r>
              <w:rPr>
                <w:lang w:bidi="ru-RU"/>
              </w:rPr>
              <w:t>,</w:t>
            </w:r>
            <w:r w:rsidRPr="00BF2775">
              <w:rPr>
                <w:lang w:bidi="ru-RU"/>
              </w:rPr>
              <w:t xml:space="preserve"> ул. </w:t>
            </w:r>
            <w:r>
              <w:rPr>
                <w:lang w:bidi="ru-RU"/>
              </w:rPr>
              <w:t>Новая д. 54В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Default="00F349CC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50м</w:t>
            </w:r>
            <w:r w:rsidRPr="00C51E44">
              <w:rPr>
                <w:lang w:bidi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E50000">
              <w:rPr>
                <w:lang w:bidi="ru-RU"/>
              </w:rPr>
              <w:t>Соответствует требованиям</w:t>
            </w:r>
          </w:p>
        </w:tc>
      </w:tr>
      <w:tr w:rsidR="00F349CC" w:rsidRPr="00BF2775" w:rsidTr="00F349CC">
        <w:trPr>
          <w:trHeight w:val="457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Парушино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отсут</w:t>
            </w:r>
            <w:r>
              <w:rPr>
                <w:lang w:bidi="ru-RU"/>
              </w:rPr>
              <w:t>ст</w:t>
            </w:r>
            <w:r w:rsidRPr="00BF2775">
              <w:rPr>
                <w:lang w:bidi="ru-RU"/>
              </w:rPr>
              <w:t>вует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/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15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Пехенец</w:t>
            </w:r>
            <w:r>
              <w:rPr>
                <w:lang w:bidi="ru-RU"/>
              </w:rPr>
              <w:t xml:space="preserve"> </w:t>
            </w:r>
            <w:r w:rsidRPr="00C51E44">
              <w:rPr>
                <w:lang w:bidi="ru-RU"/>
              </w:rPr>
              <w:t>(у ДК)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Default="00F349CC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100м</w:t>
            </w:r>
            <w:r w:rsidRPr="00C51E44">
              <w:rPr>
                <w:lang w:bidi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E50000">
              <w:rPr>
                <w:lang w:bidi="ru-RU"/>
              </w:rPr>
              <w:t>Соответствует требованиям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Пехенец </w:t>
            </w:r>
            <w:r w:rsidRPr="00C51E44">
              <w:rPr>
                <w:lang w:bidi="ru-RU"/>
              </w:rPr>
              <w:t>(у д/с)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Default="00F349CC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100м</w:t>
            </w:r>
            <w:r w:rsidRPr="00C51E44">
              <w:rPr>
                <w:lang w:bidi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E50000">
              <w:rPr>
                <w:lang w:bidi="ru-RU"/>
              </w:rPr>
              <w:t>Соответствует требованиям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Пехенец </w:t>
            </w:r>
            <w:r w:rsidRPr="00C51E44">
              <w:rPr>
                <w:lang w:bidi="ru-RU"/>
              </w:rPr>
              <w:t>(у ДК)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ПГ Т-100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Низкое давление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16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Покровка </w:t>
            </w:r>
            <w:r w:rsidRPr="00C51E44">
              <w:rPr>
                <w:lang w:bidi="ru-RU"/>
              </w:rPr>
              <w:t>(в северной части деревни)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Default="00F349CC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240м</w:t>
            </w:r>
            <w:r w:rsidRPr="00C51E44">
              <w:rPr>
                <w:lang w:bidi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F349CC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17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д. Селище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Отсутствует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/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18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д</w:t>
            </w:r>
            <w:r w:rsidRPr="00BF2775">
              <w:rPr>
                <w:lang w:bidi="ru-RU"/>
              </w:rPr>
              <w:t>. Сорочкино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ПВ естест</w:t>
            </w:r>
            <w:r>
              <w:rPr>
                <w:lang w:bidi="ru-RU"/>
              </w:rPr>
              <w:t>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lastRenderedPageBreak/>
              <w:t>р. Ящера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lastRenderedPageBreak/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нет разворотной </w:t>
            </w:r>
            <w:r w:rsidRPr="00BF2775">
              <w:rPr>
                <w:lang w:bidi="ru-RU"/>
              </w:rPr>
              <w:lastRenderedPageBreak/>
              <w:t>площадки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д</w:t>
            </w:r>
            <w:r w:rsidRPr="00BF2775">
              <w:rPr>
                <w:lang w:bidi="ru-RU"/>
              </w:rPr>
              <w:t xml:space="preserve">. Сорочкино </w:t>
            </w:r>
            <w:r>
              <w:rPr>
                <w:lang w:bidi="ru-RU"/>
              </w:rPr>
              <w:t>(</w:t>
            </w:r>
            <w:r w:rsidRPr="00C51E44">
              <w:rPr>
                <w:lang w:bidi="ru-RU"/>
              </w:rPr>
              <w:t>за будкой охраны на территории садоводства)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Default="00F349CC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50м</w:t>
            </w:r>
            <w:r w:rsidRPr="00C51E44">
              <w:rPr>
                <w:lang w:bidi="ru-RU"/>
              </w:rPr>
              <w:t xml:space="preserve">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F349CC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>
              <w:rPr>
                <w:lang w:bidi="ru-RU"/>
              </w:rPr>
              <w:t>д</w:t>
            </w:r>
            <w:r w:rsidRPr="00BF2775">
              <w:rPr>
                <w:lang w:bidi="ru-RU"/>
              </w:rPr>
              <w:t xml:space="preserve">. Сорочкино </w:t>
            </w:r>
            <w:r>
              <w:rPr>
                <w:lang w:bidi="ru-RU"/>
              </w:rPr>
              <w:t xml:space="preserve"> </w:t>
            </w:r>
            <w:r w:rsidRPr="00C51E44">
              <w:rPr>
                <w:lang w:bidi="ru-RU"/>
              </w:rPr>
              <w:t>(в конце садоводства по левой стороне)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Default="00F349CC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350м</w:t>
            </w:r>
            <w:r w:rsidRPr="00C51E44">
              <w:rPr>
                <w:lang w:bidi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F349CC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19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Тозырево </w:t>
            </w:r>
            <w:r w:rsidRPr="00C51E44">
              <w:rPr>
                <w:lang w:bidi="ru-RU"/>
              </w:rPr>
              <w:t>(в центре деревни)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Default="00F349CC" w:rsidP="00C51E44">
            <w:pPr>
              <w:ind w:left="0" w:firstLine="0"/>
              <w:rPr>
                <w:lang w:bidi="ru-RU"/>
              </w:rPr>
            </w:pPr>
            <w:r w:rsidRPr="00CB20FF">
              <w:rPr>
                <w:lang w:bidi="ru-RU"/>
              </w:rPr>
              <w:t>ПВ искусств.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70м</w:t>
            </w:r>
            <w:r w:rsidRPr="00C51E44">
              <w:rPr>
                <w:lang w:bidi="ru-RU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F349CC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отбойника</w:t>
            </w:r>
          </w:p>
        </w:tc>
      </w:tr>
      <w:tr w:rsidR="00F349CC" w:rsidRPr="00BF2775" w:rsidTr="00C51E44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20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 xml:space="preserve">д. </w:t>
            </w:r>
            <w:bookmarkStart w:id="6" w:name="_GoBack"/>
            <w:bookmarkEnd w:id="6"/>
            <w:r w:rsidRPr="00BF2775">
              <w:rPr>
                <w:lang w:bidi="ru-RU"/>
              </w:rPr>
              <w:t>Чернецово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ПВ естест</w:t>
            </w:r>
            <w:r>
              <w:rPr>
                <w:lang w:bidi="ru-RU"/>
              </w:rPr>
              <w:t>.</w:t>
            </w:r>
          </w:p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р. Ящера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D87EE4">
            <w:r w:rsidRPr="00AC205B">
              <w:rPr>
                <w:lang w:bidi="ru-RU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CC" w:rsidRPr="00BF2775" w:rsidRDefault="00F349CC" w:rsidP="00C51E44">
            <w:pPr>
              <w:ind w:left="0" w:firstLine="0"/>
              <w:rPr>
                <w:lang w:bidi="ru-RU"/>
              </w:rPr>
            </w:pPr>
            <w:r w:rsidRPr="00BF2775">
              <w:rPr>
                <w:lang w:bidi="ru-RU"/>
              </w:rPr>
              <w:t>нет разворотной площадки</w:t>
            </w:r>
          </w:p>
        </w:tc>
      </w:tr>
    </w:tbl>
    <w:p w:rsidR="007F3506" w:rsidRPr="00BA7112" w:rsidRDefault="007F3506" w:rsidP="00382E42">
      <w:pPr>
        <w:ind w:left="0" w:firstLine="0"/>
      </w:pPr>
    </w:p>
    <w:sectPr w:rsidR="007F3506" w:rsidRPr="00BA7112" w:rsidSect="00E50000">
      <w:headerReference w:type="default" r:id="rId9"/>
      <w:headerReference w:type="first" r:id="rId10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0C" w:rsidRDefault="00B9110C" w:rsidP="0033088D">
      <w:r>
        <w:separator/>
      </w:r>
    </w:p>
  </w:endnote>
  <w:endnote w:type="continuationSeparator" w:id="1">
    <w:p w:rsidR="00B9110C" w:rsidRDefault="00B9110C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0C" w:rsidRDefault="00B9110C" w:rsidP="0033088D">
      <w:r>
        <w:separator/>
      </w:r>
    </w:p>
  </w:footnote>
  <w:footnote w:type="continuationSeparator" w:id="1">
    <w:p w:rsidR="00B9110C" w:rsidRDefault="00B9110C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44" w:rsidRDefault="00C51E44" w:rsidP="001050B2">
    <w:pPr>
      <w:pStyle w:val="a5"/>
      <w:jc w:val="center"/>
    </w:pPr>
  </w:p>
  <w:p w:rsidR="00C51E44" w:rsidRPr="008545B9" w:rsidRDefault="00C51E44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44" w:rsidRDefault="00C51E44" w:rsidP="00734F4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EC6FD1"/>
    <w:multiLevelType w:val="multilevel"/>
    <w:tmpl w:val="F7702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6"/>
  </w:num>
  <w:num w:numId="6">
    <w:abstractNumId w:val="4"/>
  </w:num>
  <w:num w:numId="7">
    <w:abstractNumId w:val="9"/>
  </w:num>
  <w:num w:numId="8">
    <w:abstractNumId w:val="17"/>
  </w:num>
  <w:num w:numId="9">
    <w:abstractNumId w:val="23"/>
  </w:num>
  <w:num w:numId="10">
    <w:abstractNumId w:val="6"/>
  </w:num>
  <w:num w:numId="11">
    <w:abstractNumId w:val="15"/>
  </w:num>
  <w:num w:numId="12">
    <w:abstractNumId w:val="10"/>
  </w:num>
  <w:num w:numId="13">
    <w:abstractNumId w:val="1"/>
  </w:num>
  <w:num w:numId="14">
    <w:abstractNumId w:val="24"/>
  </w:num>
  <w:num w:numId="15">
    <w:abstractNumId w:val="22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21"/>
  </w:num>
  <w:num w:numId="22">
    <w:abstractNumId w:val="18"/>
  </w:num>
  <w:num w:numId="23">
    <w:abstractNumId w:val="7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60A2E"/>
    <w:rsid w:val="000739B0"/>
    <w:rsid w:val="000813A7"/>
    <w:rsid w:val="000D5374"/>
    <w:rsid w:val="001050B2"/>
    <w:rsid w:val="00112AA1"/>
    <w:rsid w:val="00121A2A"/>
    <w:rsid w:val="001247DF"/>
    <w:rsid w:val="00126E02"/>
    <w:rsid w:val="00131B8C"/>
    <w:rsid w:val="0015110C"/>
    <w:rsid w:val="001517DF"/>
    <w:rsid w:val="00151E78"/>
    <w:rsid w:val="001859C4"/>
    <w:rsid w:val="001A543C"/>
    <w:rsid w:val="002A0CA3"/>
    <w:rsid w:val="002B196B"/>
    <w:rsid w:val="002D61DF"/>
    <w:rsid w:val="002F153A"/>
    <w:rsid w:val="002F4FF6"/>
    <w:rsid w:val="00312012"/>
    <w:rsid w:val="0033088D"/>
    <w:rsid w:val="00360F5B"/>
    <w:rsid w:val="003750F9"/>
    <w:rsid w:val="00382E42"/>
    <w:rsid w:val="003B3D8D"/>
    <w:rsid w:val="003D6FD6"/>
    <w:rsid w:val="00414C65"/>
    <w:rsid w:val="00442052"/>
    <w:rsid w:val="00464162"/>
    <w:rsid w:val="00477E7A"/>
    <w:rsid w:val="00493912"/>
    <w:rsid w:val="004C16C4"/>
    <w:rsid w:val="00551940"/>
    <w:rsid w:val="00555BD1"/>
    <w:rsid w:val="00560E60"/>
    <w:rsid w:val="00583252"/>
    <w:rsid w:val="005A4FB7"/>
    <w:rsid w:val="005D17E0"/>
    <w:rsid w:val="005D5C2B"/>
    <w:rsid w:val="00604419"/>
    <w:rsid w:val="0061040A"/>
    <w:rsid w:val="006977C6"/>
    <w:rsid w:val="006B56B6"/>
    <w:rsid w:val="006C4670"/>
    <w:rsid w:val="006D16C4"/>
    <w:rsid w:val="006F2940"/>
    <w:rsid w:val="00716637"/>
    <w:rsid w:val="00734F47"/>
    <w:rsid w:val="00791D9B"/>
    <w:rsid w:val="007A2F25"/>
    <w:rsid w:val="007B1912"/>
    <w:rsid w:val="007B32BB"/>
    <w:rsid w:val="007F3506"/>
    <w:rsid w:val="007F75F5"/>
    <w:rsid w:val="00847A51"/>
    <w:rsid w:val="008545B9"/>
    <w:rsid w:val="00861D2C"/>
    <w:rsid w:val="00893BE6"/>
    <w:rsid w:val="00895C80"/>
    <w:rsid w:val="008B4BE1"/>
    <w:rsid w:val="008C5F31"/>
    <w:rsid w:val="008E0508"/>
    <w:rsid w:val="008E6338"/>
    <w:rsid w:val="00906E18"/>
    <w:rsid w:val="009B7962"/>
    <w:rsid w:val="009E27CE"/>
    <w:rsid w:val="009F0C24"/>
    <w:rsid w:val="009F5134"/>
    <w:rsid w:val="00A237BA"/>
    <w:rsid w:val="00A332A8"/>
    <w:rsid w:val="00A53325"/>
    <w:rsid w:val="00A90996"/>
    <w:rsid w:val="00AB5C42"/>
    <w:rsid w:val="00AB6C81"/>
    <w:rsid w:val="00AC086C"/>
    <w:rsid w:val="00AE50D0"/>
    <w:rsid w:val="00B20BBF"/>
    <w:rsid w:val="00B317EF"/>
    <w:rsid w:val="00B33874"/>
    <w:rsid w:val="00B37D56"/>
    <w:rsid w:val="00B43836"/>
    <w:rsid w:val="00B625CA"/>
    <w:rsid w:val="00B9110C"/>
    <w:rsid w:val="00BA3E7F"/>
    <w:rsid w:val="00BA7112"/>
    <w:rsid w:val="00BB1FF8"/>
    <w:rsid w:val="00BB3BFF"/>
    <w:rsid w:val="00BB5B5B"/>
    <w:rsid w:val="00BD6012"/>
    <w:rsid w:val="00BE7DAC"/>
    <w:rsid w:val="00C51E44"/>
    <w:rsid w:val="00C76B27"/>
    <w:rsid w:val="00C828EE"/>
    <w:rsid w:val="00CA3BEB"/>
    <w:rsid w:val="00CE2690"/>
    <w:rsid w:val="00CE324C"/>
    <w:rsid w:val="00CF065D"/>
    <w:rsid w:val="00D6797E"/>
    <w:rsid w:val="00D85B9D"/>
    <w:rsid w:val="00D90B40"/>
    <w:rsid w:val="00DA17AD"/>
    <w:rsid w:val="00DB780E"/>
    <w:rsid w:val="00DD7D8D"/>
    <w:rsid w:val="00DE547F"/>
    <w:rsid w:val="00DF37FA"/>
    <w:rsid w:val="00E32456"/>
    <w:rsid w:val="00E50000"/>
    <w:rsid w:val="00E77E55"/>
    <w:rsid w:val="00EA0AA1"/>
    <w:rsid w:val="00EF7E10"/>
    <w:rsid w:val="00F32131"/>
    <w:rsid w:val="00F349CC"/>
    <w:rsid w:val="00F915EA"/>
    <w:rsid w:val="00F95E63"/>
    <w:rsid w:val="00FA3FAA"/>
    <w:rsid w:val="00FA6D7D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BA3E7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b"/>
    <w:rsid w:val="00BA3E7F"/>
    <w:pPr>
      <w:shd w:val="clear" w:color="auto" w:fill="FFFFFF"/>
      <w:autoSpaceDE/>
      <w:autoSpaceDN/>
      <w:spacing w:before="120" w:after="480" w:line="557" w:lineRule="exact"/>
      <w:ind w:left="0" w:firstLine="0"/>
      <w:jc w:val="lef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6331-B04F-4CD8-9FD5-3E1E1E10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Владимир</cp:lastModifiedBy>
  <cp:revision>11</cp:revision>
  <cp:lastPrinted>2023-01-30T12:35:00Z</cp:lastPrinted>
  <dcterms:created xsi:type="dcterms:W3CDTF">2023-01-11T11:01:00Z</dcterms:created>
  <dcterms:modified xsi:type="dcterms:W3CDTF">2023-01-30T12:37:00Z</dcterms:modified>
</cp:coreProperties>
</file>