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3" w:rsidRPr="00EB118F" w:rsidRDefault="00D667E3" w:rsidP="00D667E3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8150" cy="504825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E3" w:rsidRDefault="00D667E3" w:rsidP="00D667E3">
      <w:pPr>
        <w:spacing w:after="0"/>
        <w:ind w:left="284"/>
        <w:jc w:val="center"/>
        <w:rPr>
          <w:rFonts w:ascii="Arial Narrow" w:hAnsi="Arial Narrow"/>
        </w:rPr>
      </w:pP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D667E3" w:rsidRPr="00EB118F" w:rsidRDefault="00D667E3" w:rsidP="00D667E3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D667E3" w:rsidRPr="00261BB1" w:rsidRDefault="00D667E3" w:rsidP="00D667E3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D667E3" w:rsidRDefault="00ED28A6" w:rsidP="00D6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</w:t>
      </w:r>
      <w:r w:rsidR="00D667E3">
        <w:rPr>
          <w:rFonts w:ascii="Times New Roman" w:hAnsi="Times New Roman"/>
          <w:sz w:val="24"/>
          <w:szCs w:val="24"/>
        </w:rPr>
        <w:t xml:space="preserve"> ноября 2021 года                                                                                   № 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одобрении прогноза социально-экономического развития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Мшинского сельского поселения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2022 год и плановый период 2023 и 2024 годов  </w:t>
      </w:r>
    </w:p>
    <w:p w:rsidR="00D667E3" w:rsidRDefault="00D667E3" w:rsidP="00D667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Администрация Мшинского сельского поселения в</w:t>
      </w:r>
      <w:r w:rsidRPr="000C3724">
        <w:rPr>
          <w:rFonts w:ascii="Times New Roman" w:hAnsi="Times New Roman"/>
          <w:sz w:val="24"/>
          <w:szCs w:val="24"/>
        </w:rPr>
        <w:t xml:space="preserve"> соответствии со ст.172, 184.2 Бюджетного Кодекса РФ, Положением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Луж</w:t>
      </w:r>
      <w:r w:rsidRPr="000C3724">
        <w:rPr>
          <w:rFonts w:ascii="Times New Roman" w:hAnsi="Times New Roman"/>
          <w:sz w:val="24"/>
          <w:szCs w:val="24"/>
        </w:rPr>
        <w:t>ского муниципального района Ленинградской области,</w:t>
      </w:r>
      <w:r>
        <w:rPr>
          <w:rFonts w:ascii="Times New Roman" w:hAnsi="Times New Roman"/>
          <w:sz w:val="24"/>
          <w:szCs w:val="24"/>
        </w:rPr>
        <w:t xml:space="preserve"> утвержденном Решением СД № 34 от 21.05.2015 г., постановлением администрации Мшинского СП № 260 от 22.08.2019 г. «Об организации разработки проекта решения о бюджете Мшинского сельского поселения на 2022 год и плановый период 2023 и 2024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годов», рассмотрев представленный ведущим специалистом-главным  бухгалтером и ведущим  специалистом по социально-экономическому развитию поселения прогноз социально-экономического развития  Мшинского сельского поселения на 2022 год и плановый период 2023-2024 годов.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667E3" w:rsidRDefault="00D667E3" w:rsidP="00D667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1.Одобрить прогноз социально-экономического развития Мшинского сельского поселения Лужского муниципального района Ленинградской области на 2022 год и плановый период 2023 и 2024 годов  </w:t>
      </w:r>
      <w:r>
        <w:rPr>
          <w:rFonts w:ascii="Times New Roman" w:hAnsi="Times New Roman"/>
          <w:color w:val="1D1B11"/>
          <w:sz w:val="24"/>
          <w:szCs w:val="24"/>
        </w:rPr>
        <w:t xml:space="preserve"> (приложение).</w:t>
      </w:r>
    </w:p>
    <w:p w:rsidR="00D667E3" w:rsidRDefault="00D667E3" w:rsidP="00D667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 Представить прогноз социально-экономического развития Мшинского сельского поселения Лужского муниципального района Ленинградской области на 2022 год и плановый период 2023 и 2024 годов на рассмотрение Совета Депутатов Мшинского сельского поселения.     </w:t>
      </w:r>
    </w:p>
    <w:p w:rsidR="00D667E3" w:rsidRDefault="00D667E3" w:rsidP="00D667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 Настоящее постановление вступает в силу с момента принятия решения о внесении проекта бюджета Мшинского сельского поселения в совет депутатов Мшинского сельского поселения.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</w:p>
    <w:p w:rsidR="00D667E3" w:rsidRDefault="00D667E3" w:rsidP="00D66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D667E3" w:rsidRDefault="00D667E3" w:rsidP="00D6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Мшинского   сельского поселения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О.А. Медведева</w:t>
      </w:r>
    </w:p>
    <w:p w:rsidR="009814CA" w:rsidRPr="00F87E86" w:rsidRDefault="00D667E3" w:rsidP="00D667E3">
      <w:pPr>
        <w:rPr>
          <w:rFonts w:ascii="Times New Roman" w:hAnsi="Times New Roman" w:cs="Times New Roman"/>
        </w:rPr>
        <w:sectPr w:rsidR="009814CA" w:rsidRPr="00F87E86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F87E86">
        <w:rPr>
          <w:rFonts w:ascii="Times New Roman" w:hAnsi="Times New Roman" w:cs="Times New Roman"/>
        </w:rPr>
        <w:t>Разослано: в прокуратуру, в дело</w:t>
      </w:r>
    </w:p>
    <w:tbl>
      <w:tblPr>
        <w:tblpPr w:leftFromText="180" w:rightFromText="180" w:vertAnchor="text" w:horzAnchor="page" w:tblpX="825" w:tblpY="-850"/>
        <w:tblW w:w="8897" w:type="dxa"/>
        <w:tblLayout w:type="fixed"/>
        <w:tblLook w:val="04A0"/>
      </w:tblPr>
      <w:tblGrid>
        <w:gridCol w:w="669"/>
        <w:gridCol w:w="2550"/>
        <w:gridCol w:w="1134"/>
        <w:gridCol w:w="850"/>
        <w:gridCol w:w="856"/>
        <w:gridCol w:w="141"/>
        <w:gridCol w:w="712"/>
        <w:gridCol w:w="567"/>
        <w:gridCol w:w="290"/>
        <w:gridCol w:w="542"/>
        <w:gridCol w:w="586"/>
      </w:tblGrid>
      <w:tr w:rsidR="00570FC4" w:rsidRPr="00A57AEA" w:rsidTr="00FD0154">
        <w:trPr>
          <w:trHeight w:val="2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FC4" w:rsidRPr="00A57AEA" w:rsidTr="00FD0154">
        <w:trPr>
          <w:trHeight w:val="4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570FC4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43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DA0E66" w:rsidP="00134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1341A3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  <w:r w:rsidR="00DA0E6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134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570FC4" w:rsidRPr="00A57AEA" w:rsidTr="00FD0154">
        <w:trPr>
          <w:trHeight w:val="39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822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570FC4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Демографические показатели</w:t>
            </w:r>
          </w:p>
        </w:tc>
      </w:tr>
      <w:tr w:rsidR="00570FC4" w:rsidRPr="00A57AEA" w:rsidTr="00FD0154">
        <w:trPr>
          <w:trHeight w:val="63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населения на 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</w:tr>
      <w:tr w:rsidR="00570FC4" w:rsidRPr="00A57AEA" w:rsidTr="00FD0154">
        <w:trPr>
          <w:trHeight w:val="27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Городского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70FC4" w:rsidRPr="00A57AEA" w:rsidTr="00FD0154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B47775">
        <w:trPr>
          <w:trHeight w:val="33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Сельского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3327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1341A3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3401</w:t>
            </w:r>
          </w:p>
        </w:tc>
      </w:tr>
      <w:tr w:rsidR="00570FC4" w:rsidRPr="00A57AEA" w:rsidTr="00B47775">
        <w:trPr>
          <w:trHeight w:val="27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Изменение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</w:t>
            </w:r>
            <w:r w:rsidR="001341A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1A3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F06A48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 w:rsidR="00DA0E66">
              <w:rPr>
                <w:rFonts w:ascii="Arial Narrow" w:eastAsia="Times New Roman" w:hAnsi="Arial Narrow" w:cs="Arial"/>
                <w:sz w:val="16"/>
                <w:szCs w:val="16"/>
              </w:rPr>
              <w:t>399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3419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3419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3419</w:t>
            </w:r>
          </w:p>
        </w:tc>
      </w:tr>
      <w:tr w:rsidR="00570FC4" w:rsidRPr="00A57AEA" w:rsidTr="00FD0154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 xml:space="preserve">Число </w:t>
            </w:r>
            <w:proofErr w:type="gramStart"/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родившихся</w:t>
            </w:r>
            <w:proofErr w:type="gramEnd"/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D2281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B47775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FC4" w:rsidRPr="00996110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996110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2,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ED28A6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ED28A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ED28A6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ED28A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3447B" w:rsidP="005344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-1,47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DA0E66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53447B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red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DA0E66" w:rsidRPr="00A57AEA" w:rsidTr="00DA0E66">
        <w:trPr>
          <w:trHeight w:val="456"/>
        </w:trPr>
        <w:tc>
          <w:tcPr>
            <w:tcW w:w="8897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A0E66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46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36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DA0E6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3447B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570FC4" w:rsidRPr="00A57AEA" w:rsidTr="00FD0154">
        <w:trPr>
          <w:trHeight w:val="27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4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Рынок труда и занятость населения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570FC4" w:rsidRPr="00A57AEA" w:rsidRDefault="00570FC4" w:rsidP="00F71FE6"/>
        </w:tc>
      </w:tr>
      <w:tr w:rsidR="00570FC4" w:rsidRPr="00A57AEA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занятых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</w:tr>
      <w:tr w:rsidR="00570FC4" w:rsidRPr="00A57AEA" w:rsidTr="00FD0154">
        <w:trPr>
          <w:trHeight w:val="46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</w:tr>
      <w:tr w:rsidR="00570FC4" w:rsidRPr="00A57AEA" w:rsidTr="00FD0154"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</w:tr>
      <w:tr w:rsidR="00570FC4" w:rsidRPr="00A57AEA" w:rsidTr="00FD0154">
        <w:trPr>
          <w:trHeight w:val="51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</w:tr>
      <w:tr w:rsidR="00570FC4" w:rsidRPr="00A57AEA" w:rsidTr="00FD0154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Создание новых  рабочих мест,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действующих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 вновь вводимых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Рублей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70FC4" w:rsidRPr="00A57AEA" w:rsidTr="0053447B">
        <w:trPr>
          <w:trHeight w:val="132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132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49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3447B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F71FE6" w:rsidRPr="00A57AEA" w:rsidTr="00FD0154">
        <w:trPr>
          <w:trHeight w:val="2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822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71FE6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Инвестиции</w:t>
            </w:r>
          </w:p>
        </w:tc>
      </w:tr>
      <w:tr w:rsidR="00570FC4" w:rsidRPr="00A57AEA" w:rsidTr="00FD0154">
        <w:trPr>
          <w:trHeight w:val="96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56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Добыча полезных ископаемых (раздел 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Обрабатывающие производства (раздел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8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Строительство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Другие виды экономической деятельности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53447B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9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9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 том числе 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5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DA0E66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3447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3447B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53447B">
        <w:trPr>
          <w:trHeight w:val="192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5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53447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  <w:r w:rsidR="00DA0E66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DA0E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DA0E6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F71FE6" w:rsidRPr="00A57AEA" w:rsidTr="00FD0154">
        <w:trPr>
          <w:trHeight w:val="20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82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E6" w:rsidRPr="00F71FE6" w:rsidRDefault="00F71FE6" w:rsidP="00F71FE6">
            <w:pPr>
              <w:jc w:val="center"/>
              <w:rPr>
                <w:b/>
              </w:rPr>
            </w:pPr>
            <w:r w:rsidRPr="00ED28A6">
              <w:rPr>
                <w:b/>
              </w:rPr>
              <w:t>Строительство</w:t>
            </w:r>
          </w:p>
        </w:tc>
      </w:tr>
      <w:tr w:rsidR="00570FC4" w:rsidRPr="00A57AEA" w:rsidTr="00FD0154">
        <w:trPr>
          <w:trHeight w:val="45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062A3F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DA0E66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40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70FC4" w:rsidRPr="00A57AEA" w:rsidTr="00FD0154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53447B">
        <w:trPr>
          <w:trHeight w:val="120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Транспорт</w:t>
            </w:r>
          </w:p>
        </w:tc>
      </w:tr>
      <w:tr w:rsidR="00570FC4" w:rsidRPr="00A57AEA" w:rsidTr="00FD0154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услуг организаций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70FC4" w:rsidRPr="00A57AEA" w:rsidTr="00FD015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</w:tr>
      <w:tr w:rsidR="00570FC4" w:rsidRPr="00A57AEA" w:rsidTr="00FD0154">
        <w:trPr>
          <w:trHeight w:val="7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24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</w:tr>
      <w:tr w:rsidR="00570FC4" w:rsidRPr="00A57AEA" w:rsidTr="00FD0154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Удельный вес автомобильных дорог</w:t>
            </w:r>
            <w:r w:rsidRPr="001D442D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 xml:space="preserve"> 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A2412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</w:tr>
      <w:tr w:rsidR="00570FC4" w:rsidRPr="00A57AEA" w:rsidTr="00062A3F">
        <w:trPr>
          <w:trHeight w:val="559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2A3F" w:rsidRDefault="00062A3F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B7D38" w:rsidRPr="001D442D" w:rsidRDefault="00AB7D38" w:rsidP="00062A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C4" w:rsidRPr="00A57AEA" w:rsidRDefault="00F71FE6" w:rsidP="00F71FE6">
            <w:pPr>
              <w:jc w:val="center"/>
            </w:pPr>
            <w:r>
              <w:t>Прогноз</w:t>
            </w:r>
          </w:p>
        </w:tc>
      </w:tr>
      <w:tr w:rsidR="00570FC4" w:rsidRPr="00A57AEA" w:rsidTr="00FD0154">
        <w:trPr>
          <w:trHeight w:val="2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570FC4" w:rsidP="00062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 w:rsidR="00062A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062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 w:rsidR="00062A3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062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062A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062A3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062A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C4" w:rsidRPr="001D442D" w:rsidRDefault="00A2412E" w:rsidP="00062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 w:rsidR="00062A3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</w:tr>
      <w:tr w:rsidR="00570FC4" w:rsidRPr="00A57AEA" w:rsidTr="00FD015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822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70FC4" w:rsidRPr="00F71FE6" w:rsidRDefault="00F71FE6" w:rsidP="00F71FE6">
            <w:pPr>
              <w:jc w:val="center"/>
              <w:rPr>
                <w:b/>
              </w:rPr>
            </w:pPr>
            <w:r w:rsidRPr="00F71FE6">
              <w:rPr>
                <w:b/>
              </w:rPr>
              <w:t>Бюджет муниципального образования</w:t>
            </w:r>
          </w:p>
        </w:tc>
      </w:tr>
      <w:tr w:rsidR="00570FC4" w:rsidRPr="00A57AEA" w:rsidTr="00FD0154">
        <w:trPr>
          <w:trHeight w:val="6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ED28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бюджета муниципального образования, всего</w:t>
            </w:r>
            <w:r w:rsidR="00ED28A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Pr="001D442D" w:rsidRDefault="00570FC4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FD015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13 888,01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FD0154" w:rsidP="00536C4C">
            <w:pPr>
              <w:tabs>
                <w:tab w:val="left" w:pos="253"/>
              </w:tabs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30394,47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FC4" w:rsidRDefault="00570FC4" w:rsidP="00A2412E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70FC4" w:rsidRPr="00A57AEA" w:rsidTr="00FD0154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  <w:r w:rsidR="00ED28A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ED28A6" w:rsidP="00F71F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</w:t>
            </w:r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алоговые</w:t>
            </w:r>
            <w:proofErr w:type="gramEnd"/>
            <w:r w:rsidR="00570FC4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всего, в том 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Pr="001D442D" w:rsidRDefault="00570FC4" w:rsidP="00F71F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E673D3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13 668,2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7A6C6D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11 479,92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6577E3" w:rsidP="00F71F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31 712,9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6577E3" w:rsidP="006577E3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32 966,4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C4" w:rsidRDefault="00570FC4" w:rsidP="006577E3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  <w:r w:rsidR="006577E3">
              <w:rPr>
                <w:rFonts w:ascii="Arial Narrow" w:hAnsi="Arial Narrow"/>
                <w:color w:val="000000"/>
                <w:sz w:val="16"/>
                <w:szCs w:val="16"/>
              </w:rPr>
              <w:t>32 846,6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ED28A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1 302,86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2 393,83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2 676,5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2 730,0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2 784,6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188,25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153,25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1 185,0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1 192,0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1 195,0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7 013,53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7A6C6D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6 965,</w:t>
            </w:r>
            <w:r w:rsidR="00281276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9 900,0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9 900,0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9 950,0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AB3C1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673D3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2 517,32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673D3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1 856,55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13 900,0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14 931,0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ED28A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14 535,0</w:t>
            </w:r>
          </w:p>
        </w:tc>
      </w:tr>
      <w:tr w:rsidR="00AB3C1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AB3C1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ED28A6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AB3C1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2 646,24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3 056,79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4 051,4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4 213,4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4 382,0</w:t>
            </w:r>
          </w:p>
        </w:tc>
      </w:tr>
      <w:tr w:rsidR="00AB3C1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4F5C50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4F5C50" w:rsidP="004F5C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AB3C1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7A6C6D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1 512,46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281276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900,4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900,4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900,4</w:t>
            </w:r>
          </w:p>
        </w:tc>
      </w:tr>
      <w:tr w:rsidR="00AB3C1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4F5C50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4F5C50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Безвозмездные поступления,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AB3C1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7A6C6D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-1 292,65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107C4E" w:rsidP="00C929E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  <w:r w:rsidR="00C929E6">
              <w:rPr>
                <w:rFonts w:ascii="Arial Narrow" w:hAnsi="Arial Narrow"/>
                <w:color w:val="000000"/>
                <w:sz w:val="16"/>
                <w:szCs w:val="16"/>
              </w:rPr>
              <w:t> 552,76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107C4E" w:rsidP="00515DE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40 846,53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107C4E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701,6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107C4E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3,5</w:t>
            </w:r>
          </w:p>
        </w:tc>
      </w:tr>
      <w:tr w:rsidR="00FD0154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5D2652" w:rsidP="004F5C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</w:t>
            </w:r>
            <w:r w:rsidR="004F5C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Pr="001D442D" w:rsidRDefault="00FD015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4F5C50" w:rsidP="00AB3C1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4 264,14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15 063,13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40 545,63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107C4E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  <w:r w:rsidR="004F5C50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54" w:rsidRDefault="004F5C50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AB3C14" w:rsidRPr="00A57AEA" w:rsidTr="00FD0154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AB3C14" w:rsidP="004F5C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4F5C50" w:rsidP="005107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Pr="001D442D" w:rsidRDefault="00AB3C14" w:rsidP="00FD01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4F5C50" w:rsidP="00CA55EA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236,82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107C4E" w:rsidP="00FD015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226,57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107C4E" w:rsidP="00515DE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300,9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107C4E" w:rsidP="00515DE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14" w:rsidRDefault="00107C4E" w:rsidP="00107C4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3,5</w:t>
            </w:r>
          </w:p>
        </w:tc>
      </w:tr>
      <w:tr w:rsidR="005107FE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7FE" w:rsidRDefault="005107FE" w:rsidP="005107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7FE" w:rsidRPr="00F06A48" w:rsidRDefault="00107C4E" w:rsidP="005107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7FE" w:rsidRPr="001D442D" w:rsidRDefault="005107FE" w:rsidP="005107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7FE" w:rsidRDefault="00107C4E" w:rsidP="005107F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118,05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7FE" w:rsidRDefault="00107C4E" w:rsidP="005107F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325,05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7FE" w:rsidRPr="00F06A48" w:rsidRDefault="00107C4E" w:rsidP="00515DE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7FE" w:rsidRPr="00F06A48" w:rsidRDefault="00515DE4" w:rsidP="00107C4E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  <w:r w:rsidR="00107C4E">
              <w:rPr>
                <w:rFonts w:ascii="Arial Narrow" w:hAnsi="Arial Narrow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7FE" w:rsidRPr="00F06A48" w:rsidRDefault="00107C4E" w:rsidP="00515DE4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10,0</w:t>
            </w:r>
          </w:p>
        </w:tc>
      </w:tr>
      <w:tr w:rsidR="00626EB8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бюджета муниципального образования, всего</w:t>
            </w:r>
            <w:r w:rsidR="00107C4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24 097,64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32 771,55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23A2D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626EB8" w:rsidRPr="00A57AEA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5 982,92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  <w:r w:rsidR="006577E3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111</w:t>
            </w:r>
            <w:r w:rsidR="006577E3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,74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335AC" w:rsidRDefault="00942A71" w:rsidP="00AB7D38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10 30</w:t>
            </w:r>
            <w:r w:rsidR="00AB7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AB7D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335AC" w:rsidRDefault="00942A71" w:rsidP="00626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C6C16">
              <w:rPr>
                <w:rFonts w:ascii="Times New Roman" w:hAnsi="Times New Roman" w:cs="Times New Roman"/>
                <w:sz w:val="16"/>
                <w:szCs w:val="16"/>
              </w:rPr>
              <w:t> 920,54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335AC" w:rsidRDefault="002C6C16" w:rsidP="00626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8 920,54</w:t>
            </w:r>
          </w:p>
        </w:tc>
      </w:tr>
      <w:tr w:rsidR="00626EB8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107C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511,43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128,68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ED04FF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04FF">
              <w:rPr>
                <w:rFonts w:ascii="Arial Narrow" w:hAnsi="Arial Narrow"/>
                <w:color w:val="000000"/>
                <w:sz w:val="16"/>
                <w:szCs w:val="16"/>
              </w:rPr>
              <w:t>153,30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153,30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153,30</w:t>
            </w:r>
          </w:p>
        </w:tc>
      </w:tr>
      <w:tr w:rsidR="00AB7D38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38" w:rsidRPr="001D442D" w:rsidRDefault="00AB7D38" w:rsidP="00107C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38" w:rsidRPr="001D442D" w:rsidRDefault="00AB7D3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38" w:rsidRPr="001D442D" w:rsidRDefault="00AB7D3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D38" w:rsidRDefault="00AB7D3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182,07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D38" w:rsidRDefault="00AB7D3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220,02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D38" w:rsidRPr="00455E8E" w:rsidRDefault="00AB7D3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306,39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D38" w:rsidRDefault="00AB7D38" w:rsidP="00AB7D38">
            <w:pPr>
              <w:jc w:val="right"/>
            </w:pPr>
            <w:r w:rsidRPr="002D032F">
              <w:rPr>
                <w:rFonts w:ascii="Arial Narrow" w:hAnsi="Arial Narrow"/>
                <w:color w:val="000000"/>
                <w:sz w:val="16"/>
                <w:szCs w:val="16"/>
              </w:rPr>
              <w:t>306,39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D38" w:rsidRDefault="00AB7D38" w:rsidP="00AB7D38">
            <w:pPr>
              <w:jc w:val="right"/>
            </w:pPr>
            <w:r w:rsidRPr="002D032F">
              <w:rPr>
                <w:rFonts w:ascii="Arial Narrow" w:hAnsi="Arial Narrow"/>
                <w:color w:val="000000"/>
                <w:sz w:val="16"/>
                <w:szCs w:val="16"/>
              </w:rPr>
              <w:t>306,39</w:t>
            </w:r>
          </w:p>
        </w:tc>
      </w:tr>
      <w:tr w:rsidR="00626EB8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C3887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C3887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C3887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430,00</w:t>
            </w:r>
          </w:p>
        </w:tc>
      </w:tr>
      <w:tr w:rsidR="00626EB8" w:rsidRPr="00A57AEA" w:rsidTr="00FD0154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557,26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689,8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23A2D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626EB8">
              <w:rPr>
                <w:rFonts w:ascii="Arial Narrow" w:hAnsi="Arial Narrow"/>
                <w:color w:val="000000"/>
                <w:sz w:val="16"/>
                <w:szCs w:val="16"/>
              </w:rPr>
              <w:t>25 986,83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28 353,55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4 359,90</w:t>
            </w:r>
          </w:p>
        </w:tc>
      </w:tr>
      <w:tr w:rsidR="00626EB8" w:rsidRPr="00A57AEA" w:rsidTr="00FD0154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107C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вопросы в области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783,65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23A2D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150,00</w:t>
            </w:r>
          </w:p>
        </w:tc>
      </w:tr>
      <w:tr w:rsidR="00626EB8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107C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558,00 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491,95 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C3887" w:rsidRDefault="00AB7D3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36 302,42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C3887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880,59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C3887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C3887">
              <w:rPr>
                <w:rFonts w:ascii="Arial Narrow" w:hAnsi="Arial Narrow"/>
                <w:color w:val="000000"/>
                <w:sz w:val="16"/>
                <w:szCs w:val="16"/>
              </w:rPr>
              <w:t>880,59</w:t>
            </w:r>
          </w:p>
        </w:tc>
      </w:tr>
      <w:tr w:rsidR="00626EB8" w:rsidRPr="00A57AEA" w:rsidTr="00FD0154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13 314,48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626EB8" w:rsidRDefault="00AB7D3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35 685,31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626EB8" w:rsidRDefault="00AB7D38" w:rsidP="00AB7D3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AB7D3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800,00</w:t>
            </w:r>
          </w:p>
        </w:tc>
      </w:tr>
      <w:tr w:rsidR="00626EB8" w:rsidRPr="00A57AEA" w:rsidTr="00FD0154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7 218,81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2 194,88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B4603B" w:rsidRDefault="00B4603B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4603B">
              <w:rPr>
                <w:rFonts w:ascii="Arial Narrow" w:hAnsi="Arial Narrow"/>
                <w:color w:val="000000"/>
                <w:sz w:val="16"/>
                <w:szCs w:val="16"/>
              </w:rPr>
              <w:t>6 284,6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B4603B" w:rsidRDefault="00B4603B" w:rsidP="00AB7D3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AB7D38">
              <w:rPr>
                <w:rFonts w:ascii="Arial Narrow" w:hAnsi="Arial Narrow"/>
                <w:color w:val="000000"/>
                <w:sz w:val="16"/>
                <w:szCs w:val="16"/>
              </w:rPr>
              <w:t> 968,1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B4603B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3 </w:t>
            </w:r>
            <w:r w:rsidR="00B4603B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70,00</w:t>
            </w:r>
          </w:p>
        </w:tc>
      </w:tr>
      <w:tr w:rsidR="00626EB8" w:rsidRPr="00F06A48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7 532,74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8 804,32 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18 455,37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18455,37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18455,37</w:t>
            </w:r>
          </w:p>
        </w:tc>
      </w:tr>
      <w:tr w:rsidR="00626EB8" w:rsidRPr="00F06A48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107C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51,08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53,6</w:t>
            </w:r>
          </w:p>
        </w:tc>
      </w:tr>
      <w:tr w:rsidR="00626EB8" w:rsidRPr="00F06A48" w:rsidTr="00FD0154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595,76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645,6 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907,2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907,2</w:t>
            </w:r>
          </w:p>
        </w:tc>
      </w:tr>
      <w:tr w:rsidR="00626EB8" w:rsidRPr="00F06A48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50,0</w:t>
            </w:r>
          </w:p>
        </w:tc>
      </w:tr>
      <w:tr w:rsidR="00626EB8" w:rsidRPr="00F06A48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Превышение доходов над расходами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-10 209,63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-2 377,08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AB7D38" w:rsidP="00626EB8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-1218,99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F06A48" w:rsidRDefault="00626EB8" w:rsidP="00626EB8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26EB8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Default="00626EB8" w:rsidP="00626EB8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Default="00626EB8" w:rsidP="00626EB8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Default="00626EB8" w:rsidP="00626EB8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Default="00626EB8" w:rsidP="00626EB8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626EB8" w:rsidRPr="00A57AEA" w:rsidTr="0053447B">
        <w:trPr>
          <w:trHeight w:val="192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6EB8" w:rsidRPr="00A57AEA" w:rsidTr="0053447B">
        <w:trPr>
          <w:trHeight w:val="192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0EE" w:rsidRDefault="00A300EE" w:rsidP="002F76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300EE" w:rsidRDefault="00A300EE" w:rsidP="00626E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A300EE" w:rsidRDefault="00A300EE" w:rsidP="00626E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6EB8" w:rsidRPr="00A57AEA" w:rsidTr="00FD0154">
        <w:trPr>
          <w:trHeight w:val="3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B8" w:rsidRPr="00A57AEA" w:rsidRDefault="00626EB8" w:rsidP="00626EB8">
            <w:pPr>
              <w:jc w:val="center"/>
            </w:pPr>
            <w:r>
              <w:t>Прогноз</w:t>
            </w:r>
          </w:p>
        </w:tc>
      </w:tr>
      <w:tr w:rsidR="00626EB8" w:rsidRPr="00A57AEA" w:rsidTr="00FD0154">
        <w:trPr>
          <w:trHeight w:val="48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2024</w:t>
            </w:r>
          </w:p>
        </w:tc>
      </w:tr>
      <w:tr w:rsidR="00626EB8" w:rsidRPr="00A57AEA" w:rsidTr="007419BC">
        <w:trPr>
          <w:trHeight w:val="3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82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B8" w:rsidRPr="00AE7BCE" w:rsidRDefault="00626EB8" w:rsidP="00626EB8">
            <w:pPr>
              <w:jc w:val="center"/>
              <w:rPr>
                <w:b/>
              </w:rPr>
            </w:pPr>
            <w:r w:rsidRPr="00AE7BCE">
              <w:rPr>
                <w:b/>
              </w:rPr>
              <w:t>Развитие социальной сферы</w:t>
            </w:r>
          </w:p>
        </w:tc>
      </w:tr>
      <w:tr w:rsidR="00626EB8" w:rsidRPr="00A57AEA" w:rsidTr="00FD0154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31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1.4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B8" w:rsidRPr="001D442D" w:rsidRDefault="00626EB8" w:rsidP="00626E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объекты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общеобразовательных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626EB8" w:rsidRPr="00A57AEA" w:rsidTr="00FD015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3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 Уровень обеспеченности (на конец года):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больничными койками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626EB8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амбулаторно-поликлиническими учреждениями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626EB8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 том числе дневными стационарами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 врачами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5.5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средним медицинским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68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общедоступными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учреждениями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типа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4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1000 детей в возрасте 1–6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10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общему числу обучающихся в этих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B8" w:rsidRPr="001D442D" w:rsidRDefault="00626EB8" w:rsidP="00626EB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626EB8" w:rsidRPr="00A57AEA" w:rsidTr="00FD0154">
        <w:trPr>
          <w:trHeight w:val="33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Start w:id="0" w:name="RANGE!A338"/>
      <w:tr w:rsidR="00626EB8" w:rsidRPr="00A57AEA" w:rsidTr="0053447B">
        <w:trPr>
          <w:trHeight w:val="870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B8" w:rsidRPr="00A57AEA" w:rsidRDefault="00803220" w:rsidP="0062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/>
            </w:r>
            <w:r w:rsidR="00626EB8"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HYPERLINK "file:///C:\\Users\\Пользователь\\Desktop\\Прогноз%202019-2021\\Мшинское%20СП%20Основные%20показателей%20прогноза%20СЭР%20МО%20ЛО%20на%202019-2024.xlsx" \l "RANGE!B40" </w:instrTex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626EB8" w:rsidRPr="00A57AEA">
              <w:rPr>
                <w:rFonts w:ascii="Arial" w:eastAsia="Times New Roman" w:hAnsi="Arial" w:cs="Arial"/>
                <w:sz w:val="20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bookmarkStart w:id="1" w:name="RANGE!A339"/>
      <w:tr w:rsidR="00626EB8" w:rsidRPr="00A57AEA" w:rsidTr="0053447B">
        <w:trPr>
          <w:trHeight w:val="855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B8" w:rsidRPr="00A57AEA" w:rsidRDefault="00803220" w:rsidP="00626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/>
            </w:r>
            <w:r w:rsidR="00626EB8"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HYPERLINK "file:///C:\\Users\\Пользователь\\Desktop\\Прогноз%202019-2021\\Мшинское%20СП%20Основные%20показателей%20прогноза%20СЭР%20МО%20ЛО%20на%202019-2024.xlsx" \l "RANGE!B42" </w:instrTex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626EB8" w:rsidRPr="00A57AEA">
              <w:rPr>
                <w:rFonts w:ascii="Arial" w:eastAsia="Times New Roman" w:hAnsi="Arial" w:cs="Arial"/>
                <w:sz w:val="20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626EB8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B8" w:rsidRPr="00A57AEA" w:rsidRDefault="00626EB8" w:rsidP="00626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7366D" w:rsidSect="00475C52">
          <w:pgSz w:w="11906" w:h="16838" w:code="9"/>
          <w:pgMar w:top="851" w:right="850" w:bottom="709" w:left="1701" w:header="708" w:footer="708" w:gutter="0"/>
          <w:cols w:space="708"/>
          <w:docGrid w:linePitch="360"/>
        </w:sectPr>
      </w:pP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lastRenderedPageBreak/>
        <w:t>ПОЯСНИТЕЛЬНАЯ ЗАПИСКА ПО ОСНОВНЫМ ПАРАМЕТРАМ ПРОГНОЗА  СОЦИАЛЬНО-ЭКОНОМИЧЕСКОГО РАЗВИТИЯ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МШИНСКОЕ СЕЛЬСКОЕ ПОСЕЛЕНИЕ</w:t>
      </w:r>
    </w:p>
    <w:p w:rsidR="0027366D" w:rsidRPr="007419BC" w:rsidRDefault="0027366D" w:rsidP="007419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на период 20</w:t>
      </w:r>
      <w:r w:rsidR="00962E61">
        <w:rPr>
          <w:rFonts w:ascii="Times New Roman" w:hAnsi="Times New Roman"/>
          <w:b/>
          <w:sz w:val="24"/>
          <w:szCs w:val="24"/>
        </w:rPr>
        <w:t>2</w:t>
      </w:r>
      <w:r w:rsidR="007419BC">
        <w:rPr>
          <w:rFonts w:ascii="Times New Roman" w:hAnsi="Times New Roman"/>
          <w:b/>
          <w:sz w:val="24"/>
          <w:szCs w:val="24"/>
        </w:rPr>
        <w:t>2</w:t>
      </w:r>
      <w:r w:rsidRPr="0027366D">
        <w:rPr>
          <w:rFonts w:ascii="Times New Roman" w:hAnsi="Times New Roman"/>
          <w:b/>
          <w:sz w:val="24"/>
          <w:szCs w:val="24"/>
        </w:rPr>
        <w:t>-202</w:t>
      </w:r>
      <w:r w:rsidR="007419BC">
        <w:rPr>
          <w:rFonts w:ascii="Times New Roman" w:hAnsi="Times New Roman"/>
          <w:b/>
          <w:sz w:val="24"/>
          <w:szCs w:val="24"/>
        </w:rPr>
        <w:t>4</w:t>
      </w:r>
      <w:r w:rsidRPr="0027366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366D">
        <w:rPr>
          <w:rFonts w:ascii="Arial Narrow" w:hAnsi="Arial Narrow"/>
          <w:sz w:val="24"/>
          <w:szCs w:val="24"/>
        </w:rPr>
        <w:tab/>
      </w:r>
      <w:r w:rsidRPr="007419BC">
        <w:rPr>
          <w:rFonts w:ascii="Times New Roman" w:hAnsi="Times New Roman" w:cs="Times New Roman"/>
          <w:iCs/>
          <w:sz w:val="20"/>
          <w:szCs w:val="20"/>
        </w:rPr>
        <w:t>Прогноз социально-экономического развития МО Мшинское сельское поселение Лужского муниципального района Ленинградской области подготовлен в соответствии с требованиями Бюджетного кодекса Российской Федерации.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деятельности.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ab/>
        <w:t>Основной целью прогноза социально-экономического развития МО Мшинское сельское поселение является улучшение качества жизни населения.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ab/>
        <w:t>При составлении прогноза социально-экономического развития МО Мшинское сельское поселение использованы: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-данные государственной и ведомственной статистики;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-учетные данные администрации МО Мшинское сельское поселение;</w:t>
      </w:r>
    </w:p>
    <w:p w:rsidR="0027366D" w:rsidRPr="007419BC" w:rsidRDefault="0027366D" w:rsidP="0027366D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-другая информация, предоставляемая учреждениями и организациями, действующими на территории МО Мшинское сельское поселение;</w:t>
      </w:r>
    </w:p>
    <w:p w:rsidR="0027366D" w:rsidRPr="007419BC" w:rsidRDefault="0027366D" w:rsidP="0027366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iCs/>
          <w:sz w:val="20"/>
          <w:szCs w:val="20"/>
        </w:rPr>
        <w:t>Общая оценка социально-экономической ситуации в МО Мшинское сельское поселение за от</w:t>
      </w:r>
      <w:r w:rsidR="007419BC">
        <w:rPr>
          <w:rFonts w:ascii="Times New Roman" w:hAnsi="Times New Roman" w:cs="Times New Roman"/>
          <w:b/>
          <w:i/>
          <w:iCs/>
          <w:sz w:val="20"/>
          <w:szCs w:val="20"/>
        </w:rPr>
        <w:t>четный период 2021</w:t>
      </w:r>
      <w:r w:rsidRPr="007419B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года</w:t>
      </w:r>
    </w:p>
    <w:p w:rsidR="0027366D" w:rsidRPr="007419BC" w:rsidRDefault="0027366D" w:rsidP="007419BC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ab/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Инфраструктура Мшинского сельского поселения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СКЦ Мшинского сельского поселения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ЗАО «Мшинский лесопункт»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«Мегатех»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«АВТО-БЕРКУТ»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Хуай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Вен»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Зверохозяйство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Лужское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«МИО АГРОБАЗА»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Фермерские хозяйства (крестьянские хозяйства)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МОУ Мшинская средняя общеобразовательная школа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Муниципальное бюджетное дошкольное учреждение " 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Красномаякский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сад"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Муниципальное бюджетное дошкольное учреждение "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Пехенецкий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сад"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ФАП п</w:t>
      </w:r>
      <w:proofErr w:type="gram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7419BC">
        <w:rPr>
          <w:rFonts w:ascii="Times New Roman" w:hAnsi="Times New Roman" w:cs="Times New Roman"/>
          <w:color w:val="000000"/>
          <w:sz w:val="20"/>
          <w:szCs w:val="20"/>
        </w:rPr>
        <w:t>шинская, ФАП п.Красный Маяк, д.Пехенец</w:t>
      </w:r>
    </w:p>
    <w:p w:rsidR="0027366D" w:rsidRPr="007419BC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Почта, отделение Сбербанка</w:t>
      </w:r>
    </w:p>
    <w:p w:rsidR="0027366D" w:rsidRPr="007419BC" w:rsidRDefault="0027366D" w:rsidP="007419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Магазины</w:t>
      </w:r>
    </w:p>
    <w:p w:rsidR="0027366D" w:rsidRPr="007419BC" w:rsidRDefault="0027366D" w:rsidP="002736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Индивидуальные предприниматели</w:t>
      </w:r>
    </w:p>
    <w:p w:rsidR="0027366D" w:rsidRPr="007419BC" w:rsidRDefault="0027366D" w:rsidP="007419B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Население обслуживают  17 магазинов,  общая торговая площадь – 1205 кв.м., обеспеченность торговыми площадями на 1000 жителей   142% от норматива.  Среднесписочная численность работающих в торговле  на 01.10.20</w:t>
      </w:r>
      <w:r w:rsidR="007419BC">
        <w:rPr>
          <w:rFonts w:ascii="Times New Roman" w:hAnsi="Times New Roman" w:cs="Times New Roman"/>
          <w:color w:val="000000"/>
          <w:sz w:val="20"/>
          <w:szCs w:val="20"/>
        </w:rPr>
        <w:t xml:space="preserve">21 г. – 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более  100 чел. На территории  садоводств « Мшинская» и «Дивенская»  открыто более 70 объектов торговли, которые работают в основном в летний период.</w:t>
      </w:r>
      <w:r w:rsidR="007419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Кроме того, на территории поселения работают 4 объекта общественного питания (кафе): Сорочкино -2, Кузнецово – 1, Мшинская – 1.</w:t>
      </w:r>
    </w:p>
    <w:p w:rsidR="0027366D" w:rsidRPr="007419BC" w:rsidRDefault="0027366D" w:rsidP="00634093">
      <w:pPr>
        <w:pStyle w:val="a6"/>
        <w:jc w:val="center"/>
        <w:rPr>
          <w:b/>
          <w:sz w:val="20"/>
        </w:rPr>
      </w:pPr>
      <w:r w:rsidRPr="007419BC">
        <w:rPr>
          <w:b/>
          <w:bCs/>
          <w:sz w:val="20"/>
        </w:rPr>
        <w:t>Демография</w:t>
      </w:r>
    </w:p>
    <w:p w:rsidR="0027366D" w:rsidRPr="007419BC" w:rsidRDefault="0027366D" w:rsidP="007419BC">
      <w:pPr>
        <w:pStyle w:val="a6"/>
        <w:spacing w:line="360" w:lineRule="auto"/>
        <w:rPr>
          <w:bCs/>
          <w:iCs/>
          <w:sz w:val="20"/>
        </w:rPr>
      </w:pPr>
      <w:r w:rsidRPr="007419BC">
        <w:rPr>
          <w:sz w:val="20"/>
        </w:rPr>
        <w:t>Ч</w:t>
      </w:r>
      <w:r w:rsidRPr="007419BC">
        <w:rPr>
          <w:iCs/>
          <w:sz w:val="20"/>
        </w:rPr>
        <w:t>исленность постоянного населения МО Мшинское сельское поселение</w:t>
      </w:r>
      <w:r w:rsidRPr="007419BC">
        <w:rPr>
          <w:bCs/>
          <w:iCs/>
          <w:sz w:val="20"/>
        </w:rPr>
        <w:t xml:space="preserve"> на 01.</w:t>
      </w:r>
      <w:r w:rsidR="00B47775">
        <w:rPr>
          <w:bCs/>
          <w:iCs/>
          <w:sz w:val="20"/>
        </w:rPr>
        <w:t>10</w:t>
      </w:r>
      <w:r w:rsidRPr="007419BC">
        <w:rPr>
          <w:bCs/>
          <w:iCs/>
          <w:sz w:val="20"/>
        </w:rPr>
        <w:t>.20</w:t>
      </w:r>
      <w:r w:rsidR="00123A2D" w:rsidRPr="007419BC">
        <w:rPr>
          <w:bCs/>
          <w:iCs/>
          <w:sz w:val="20"/>
        </w:rPr>
        <w:t>21</w:t>
      </w:r>
      <w:r w:rsidRPr="007419BC">
        <w:rPr>
          <w:bCs/>
          <w:iCs/>
          <w:sz w:val="20"/>
        </w:rPr>
        <w:t xml:space="preserve">г. составила </w:t>
      </w:r>
      <w:r w:rsidR="00B47775">
        <w:rPr>
          <w:bCs/>
          <w:iCs/>
          <w:sz w:val="20"/>
        </w:rPr>
        <w:t>3327</w:t>
      </w:r>
      <w:r w:rsidRPr="007419BC">
        <w:rPr>
          <w:bCs/>
          <w:iCs/>
          <w:sz w:val="20"/>
        </w:rPr>
        <w:t xml:space="preserve"> человек</w:t>
      </w:r>
      <w:r w:rsidR="00B47775">
        <w:rPr>
          <w:bCs/>
          <w:iCs/>
          <w:sz w:val="20"/>
        </w:rPr>
        <w:t>а</w:t>
      </w:r>
      <w:r w:rsidR="007419BC">
        <w:rPr>
          <w:bCs/>
          <w:iCs/>
          <w:sz w:val="20"/>
        </w:rPr>
        <w:t>, по сравнению с 2020</w:t>
      </w:r>
      <w:r w:rsidRPr="007419BC">
        <w:rPr>
          <w:bCs/>
          <w:iCs/>
          <w:sz w:val="20"/>
        </w:rPr>
        <w:t xml:space="preserve"> го</w:t>
      </w:r>
      <w:r w:rsidR="00962E61" w:rsidRPr="007419BC">
        <w:rPr>
          <w:bCs/>
          <w:iCs/>
          <w:sz w:val="20"/>
        </w:rPr>
        <w:t xml:space="preserve">дом численность уменьшилась на </w:t>
      </w:r>
      <w:r w:rsidR="00B47775">
        <w:rPr>
          <w:bCs/>
          <w:iCs/>
          <w:sz w:val="20"/>
        </w:rPr>
        <w:t xml:space="preserve">5 </w:t>
      </w:r>
      <w:r w:rsidR="007419BC">
        <w:rPr>
          <w:bCs/>
          <w:iCs/>
          <w:sz w:val="20"/>
        </w:rPr>
        <w:t>человек</w:t>
      </w:r>
      <w:r w:rsidRPr="007419BC">
        <w:rPr>
          <w:bCs/>
          <w:iCs/>
          <w:sz w:val="20"/>
        </w:rPr>
        <w:t xml:space="preserve">. </w:t>
      </w:r>
      <w:r w:rsidR="007419BC">
        <w:rPr>
          <w:bCs/>
          <w:iCs/>
          <w:sz w:val="20"/>
        </w:rPr>
        <w:t>За 9 месяцев в</w:t>
      </w:r>
      <w:r w:rsidRPr="007419BC">
        <w:rPr>
          <w:bCs/>
          <w:iCs/>
          <w:sz w:val="20"/>
        </w:rPr>
        <w:t xml:space="preserve"> 20</w:t>
      </w:r>
      <w:r w:rsidR="007419BC">
        <w:rPr>
          <w:bCs/>
          <w:iCs/>
          <w:sz w:val="20"/>
        </w:rPr>
        <w:t>21</w:t>
      </w:r>
      <w:r w:rsidRPr="007419BC">
        <w:rPr>
          <w:bCs/>
          <w:iCs/>
          <w:sz w:val="20"/>
        </w:rPr>
        <w:t xml:space="preserve"> году </w:t>
      </w:r>
      <w:r w:rsidR="0050130F">
        <w:rPr>
          <w:bCs/>
          <w:iCs/>
          <w:sz w:val="20"/>
        </w:rPr>
        <w:t xml:space="preserve">родилось </w:t>
      </w:r>
      <w:r w:rsidR="00B47775">
        <w:rPr>
          <w:bCs/>
          <w:iCs/>
          <w:sz w:val="20"/>
        </w:rPr>
        <w:t>19</w:t>
      </w:r>
      <w:r w:rsidR="007419BC">
        <w:rPr>
          <w:bCs/>
          <w:iCs/>
          <w:sz w:val="20"/>
        </w:rPr>
        <w:t xml:space="preserve">человек, умерло </w:t>
      </w:r>
      <w:r w:rsidR="00B47775">
        <w:rPr>
          <w:bCs/>
          <w:iCs/>
          <w:sz w:val="20"/>
        </w:rPr>
        <w:t>45</w:t>
      </w:r>
      <w:r w:rsidR="0050130F">
        <w:rPr>
          <w:bCs/>
          <w:iCs/>
          <w:sz w:val="20"/>
        </w:rPr>
        <w:t xml:space="preserve"> </w:t>
      </w:r>
      <w:r w:rsidRPr="007419BC">
        <w:rPr>
          <w:bCs/>
          <w:iCs/>
          <w:sz w:val="20"/>
        </w:rPr>
        <w:t>человек</w:t>
      </w:r>
      <w:r w:rsidR="0050130F">
        <w:rPr>
          <w:bCs/>
          <w:iCs/>
          <w:sz w:val="20"/>
        </w:rPr>
        <w:t>а</w:t>
      </w:r>
      <w:r w:rsidRPr="007419BC">
        <w:rPr>
          <w:bCs/>
          <w:iCs/>
          <w:sz w:val="20"/>
        </w:rPr>
        <w:t>.</w:t>
      </w:r>
    </w:p>
    <w:p w:rsidR="0027366D" w:rsidRPr="007419BC" w:rsidRDefault="0027366D" w:rsidP="00634093">
      <w:pPr>
        <w:shd w:val="clear" w:color="auto" w:fill="FFFFFF"/>
        <w:spacing w:after="0" w:line="277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sz w:val="20"/>
          <w:szCs w:val="20"/>
        </w:rPr>
        <w:t>Бюджет муниципального образования</w:t>
      </w:r>
    </w:p>
    <w:p w:rsidR="007511D8" w:rsidRDefault="0027366D" w:rsidP="007511D8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419BC">
        <w:rPr>
          <w:rFonts w:ascii="Times New Roman" w:hAnsi="Times New Roman" w:cs="Times New Roman"/>
          <w:sz w:val="20"/>
          <w:szCs w:val="20"/>
        </w:rPr>
        <w:t>За  9 месяцев 20</w:t>
      </w:r>
      <w:r w:rsidR="007419BC">
        <w:rPr>
          <w:rFonts w:ascii="Times New Roman" w:hAnsi="Times New Roman" w:cs="Times New Roman"/>
          <w:sz w:val="20"/>
          <w:szCs w:val="20"/>
        </w:rPr>
        <w:t>21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 в бюджет   Мшинского сельского поселения поступило доходов  в сумме </w:t>
      </w:r>
      <w:r w:rsidR="0050130F" w:rsidRPr="0050130F">
        <w:rPr>
          <w:rFonts w:ascii="Times New Roman" w:hAnsi="Times New Roman" w:cs="Times New Roman"/>
          <w:b/>
          <w:color w:val="000000"/>
          <w:sz w:val="16"/>
          <w:szCs w:val="16"/>
        </w:rPr>
        <w:t>30394,47</w:t>
      </w:r>
      <w:r w:rsidR="0050130F">
        <w:rPr>
          <w:rFonts w:ascii="Arial Narrow" w:hAnsi="Arial Narrow"/>
          <w:color w:val="000000"/>
          <w:sz w:val="16"/>
          <w:szCs w:val="16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 xml:space="preserve">тыс. рублей, что составляет </w:t>
      </w:r>
      <w:r w:rsidR="00F6391A">
        <w:rPr>
          <w:rFonts w:ascii="Times New Roman" w:hAnsi="Times New Roman" w:cs="Times New Roman"/>
          <w:b/>
          <w:sz w:val="20"/>
          <w:szCs w:val="20"/>
        </w:rPr>
        <w:t xml:space="preserve">31,97 </w:t>
      </w:r>
      <w:r w:rsidRPr="007419BC">
        <w:rPr>
          <w:rFonts w:ascii="Times New Roman" w:hAnsi="Times New Roman" w:cs="Times New Roman"/>
          <w:b/>
          <w:sz w:val="20"/>
          <w:szCs w:val="20"/>
        </w:rPr>
        <w:t>%</w:t>
      </w:r>
      <w:r w:rsidRPr="007419BC">
        <w:rPr>
          <w:rFonts w:ascii="Times New Roman" w:hAnsi="Times New Roman" w:cs="Times New Roman"/>
          <w:sz w:val="20"/>
          <w:szCs w:val="20"/>
        </w:rPr>
        <w:t xml:space="preserve"> к плану года и на </w:t>
      </w:r>
      <w:r w:rsidR="00F6391A">
        <w:rPr>
          <w:rFonts w:ascii="Times New Roman" w:hAnsi="Times New Roman" w:cs="Times New Roman"/>
          <w:sz w:val="20"/>
          <w:szCs w:val="20"/>
        </w:rPr>
        <w:t>16 506,46 тыс. рублей, больше</w:t>
      </w:r>
      <w:r w:rsidRPr="007419BC">
        <w:rPr>
          <w:rFonts w:ascii="Times New Roman" w:hAnsi="Times New Roman" w:cs="Times New Roman"/>
          <w:sz w:val="20"/>
          <w:szCs w:val="20"/>
        </w:rPr>
        <w:t>, чем за 9 месяцев 20</w:t>
      </w:r>
      <w:r w:rsidR="00B47775">
        <w:rPr>
          <w:rFonts w:ascii="Times New Roman" w:hAnsi="Times New Roman" w:cs="Times New Roman"/>
          <w:sz w:val="20"/>
          <w:szCs w:val="20"/>
        </w:rPr>
        <w:t>20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год. </w:t>
      </w:r>
      <w:r w:rsidR="007511D8">
        <w:rPr>
          <w:rFonts w:ascii="Times New Roman" w:hAnsi="Times New Roman" w:cs="Times New Roman"/>
          <w:sz w:val="20"/>
          <w:szCs w:val="20"/>
        </w:rPr>
        <w:t>В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 бюджет муниципального образования  налоговых и неналоговых доходов поступило </w:t>
      </w:r>
      <w:r w:rsidR="007511D8">
        <w:rPr>
          <w:rFonts w:ascii="Times New Roman" w:hAnsi="Times New Roman" w:cs="Times New Roman"/>
          <w:sz w:val="20"/>
          <w:szCs w:val="20"/>
        </w:rPr>
        <w:t>11 784,92</w:t>
      </w:r>
      <w:r w:rsidR="007511D8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11D8" w:rsidRPr="007419BC">
        <w:rPr>
          <w:rFonts w:ascii="Times New Roman" w:hAnsi="Times New Roman" w:cs="Times New Roman"/>
          <w:sz w:val="20"/>
          <w:szCs w:val="20"/>
        </w:rPr>
        <w:t>тыс. рублей</w:t>
      </w:r>
      <w:r w:rsidR="007511D8">
        <w:rPr>
          <w:rFonts w:ascii="Times New Roman" w:hAnsi="Times New Roman" w:cs="Times New Roman"/>
          <w:sz w:val="20"/>
          <w:szCs w:val="20"/>
        </w:rPr>
        <w:t>, по сравнению с 2020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годом  на </w:t>
      </w:r>
      <w:r w:rsidR="007511D8">
        <w:rPr>
          <w:rFonts w:ascii="Times New Roman" w:hAnsi="Times New Roman" w:cs="Times New Roman"/>
          <w:sz w:val="20"/>
          <w:szCs w:val="20"/>
        </w:rPr>
        <w:t>3 395,74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тыс. рублей меньше</w:t>
      </w:r>
      <w:r w:rsidR="007511D8">
        <w:rPr>
          <w:rFonts w:ascii="Times New Roman" w:hAnsi="Times New Roman" w:cs="Times New Roman"/>
          <w:sz w:val="20"/>
          <w:szCs w:val="20"/>
        </w:rPr>
        <w:t xml:space="preserve">. </w:t>
      </w:r>
      <w:r w:rsidR="007511D8" w:rsidRPr="007419BC">
        <w:rPr>
          <w:rFonts w:ascii="Times New Roman" w:hAnsi="Times New Roman" w:cs="Times New Roman"/>
          <w:sz w:val="20"/>
          <w:szCs w:val="20"/>
        </w:rPr>
        <w:t>Безвозмездных пост</w:t>
      </w:r>
      <w:r w:rsidR="007511D8">
        <w:rPr>
          <w:rFonts w:ascii="Times New Roman" w:hAnsi="Times New Roman" w:cs="Times New Roman"/>
          <w:sz w:val="20"/>
          <w:szCs w:val="20"/>
        </w:rPr>
        <w:t>уплений в бюджет за 9 мес. 2021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года поступило в сумме </w:t>
      </w:r>
      <w:r w:rsidR="007511D8">
        <w:rPr>
          <w:rFonts w:ascii="Times New Roman" w:hAnsi="Times New Roman" w:cs="Times New Roman"/>
          <w:sz w:val="20"/>
          <w:szCs w:val="20"/>
        </w:rPr>
        <w:t>15 552,76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 тыс. рублей, что составляет </w:t>
      </w:r>
      <w:r w:rsidR="007511D8">
        <w:rPr>
          <w:rFonts w:ascii="Times New Roman" w:hAnsi="Times New Roman" w:cs="Times New Roman"/>
          <w:b/>
          <w:sz w:val="20"/>
          <w:szCs w:val="20"/>
        </w:rPr>
        <w:t>24,80</w:t>
      </w:r>
      <w:r w:rsidR="007511D8">
        <w:rPr>
          <w:rFonts w:ascii="Times New Roman" w:hAnsi="Times New Roman" w:cs="Times New Roman"/>
          <w:sz w:val="20"/>
          <w:szCs w:val="20"/>
        </w:rPr>
        <w:t xml:space="preserve">% </w:t>
      </w:r>
      <w:r w:rsidR="007511D8">
        <w:rPr>
          <w:rFonts w:ascii="Times New Roman" w:hAnsi="Times New Roman" w:cs="Times New Roman"/>
          <w:sz w:val="20"/>
          <w:szCs w:val="20"/>
        </w:rPr>
        <w:lastRenderedPageBreak/>
        <w:t xml:space="preserve">к годовому плану 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(с учетом </w:t>
      </w:r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7511D8">
        <w:rPr>
          <w:rFonts w:ascii="Times New Roman" w:eastAsia="Times New Roman" w:hAnsi="Times New Roman" w:cs="Times New Roman"/>
          <w:sz w:val="20"/>
          <w:szCs w:val="20"/>
        </w:rPr>
        <w:t>-100,07</w:t>
      </w:r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  <w:r w:rsidR="007511D8">
        <w:rPr>
          <w:rFonts w:ascii="Times New Roman" w:eastAsia="Times New Roman" w:hAnsi="Times New Roman" w:cs="Times New Roman"/>
          <w:sz w:val="20"/>
          <w:szCs w:val="20"/>
        </w:rPr>
        <w:t>).</w:t>
      </w:r>
      <w:r w:rsidR="007511D8" w:rsidRPr="007511D8">
        <w:rPr>
          <w:rFonts w:ascii="Times New Roman" w:hAnsi="Times New Roman" w:cs="Times New Roman"/>
          <w:sz w:val="20"/>
          <w:szCs w:val="20"/>
        </w:rPr>
        <w:t xml:space="preserve"> </w:t>
      </w:r>
      <w:r w:rsidR="007511D8">
        <w:rPr>
          <w:rFonts w:ascii="Times New Roman" w:hAnsi="Times New Roman" w:cs="Times New Roman"/>
          <w:sz w:val="20"/>
          <w:szCs w:val="20"/>
        </w:rPr>
        <w:t>За 9 мес.2020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 года безвозмездные поступления  составляли  </w:t>
      </w:r>
      <w:r w:rsidR="007511D8">
        <w:rPr>
          <w:rFonts w:ascii="Times New Roman" w:hAnsi="Times New Roman" w:cs="Times New Roman"/>
          <w:sz w:val="20"/>
          <w:szCs w:val="20"/>
        </w:rPr>
        <w:t xml:space="preserve">-1 292,65 тыс. рублей, </w:t>
      </w:r>
      <w:r w:rsidR="007511D8" w:rsidRPr="007419BC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7511D8">
        <w:rPr>
          <w:rFonts w:ascii="Times New Roman" w:eastAsia="Times New Roman" w:hAnsi="Times New Roman" w:cs="Times New Roman"/>
          <w:sz w:val="20"/>
          <w:szCs w:val="20"/>
        </w:rPr>
        <w:t>-5 914,58 тыс</w:t>
      </w:r>
      <w:proofErr w:type="gramStart"/>
      <w:r w:rsidR="007511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="007511D8" w:rsidRPr="007419BC">
        <w:rPr>
          <w:rFonts w:ascii="Times New Roman" w:eastAsia="Times New Roman" w:hAnsi="Times New Roman" w:cs="Times New Roman"/>
          <w:sz w:val="20"/>
          <w:szCs w:val="20"/>
        </w:rPr>
        <w:t>ублей</w:t>
      </w:r>
      <w:r w:rsidR="007511D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366D" w:rsidRPr="007419BC" w:rsidRDefault="0027366D" w:rsidP="0017126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Расходная часть </w:t>
      </w:r>
      <w:r w:rsidRPr="007419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>бюджета муниципального образования Мшинское сельское поселение за  9 месяцев 20</w:t>
      </w:r>
      <w:r w:rsidR="00F6391A">
        <w:rPr>
          <w:rFonts w:ascii="Times New Roman" w:hAnsi="Times New Roman" w:cs="Times New Roman"/>
          <w:sz w:val="20"/>
          <w:szCs w:val="20"/>
        </w:rPr>
        <w:t>21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 исполнена в сумме </w:t>
      </w:r>
      <w:r w:rsidR="00F6391A">
        <w:rPr>
          <w:rFonts w:ascii="Times New Roman" w:hAnsi="Times New Roman" w:cs="Times New Roman"/>
          <w:sz w:val="20"/>
          <w:szCs w:val="20"/>
        </w:rPr>
        <w:t>32 771,55</w:t>
      </w:r>
      <w:r w:rsidR="00962E61" w:rsidRPr="007419BC"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 xml:space="preserve">тыс. рублей, что составляет </w:t>
      </w:r>
      <w:r w:rsidR="00F6391A">
        <w:rPr>
          <w:rFonts w:ascii="Times New Roman" w:hAnsi="Times New Roman" w:cs="Times New Roman"/>
          <w:b/>
          <w:sz w:val="20"/>
          <w:szCs w:val="20"/>
        </w:rPr>
        <w:t xml:space="preserve">34,47 </w:t>
      </w:r>
      <w:r w:rsidRPr="007419BC">
        <w:rPr>
          <w:rFonts w:ascii="Times New Roman" w:hAnsi="Times New Roman" w:cs="Times New Roman"/>
          <w:b/>
          <w:sz w:val="20"/>
          <w:szCs w:val="20"/>
        </w:rPr>
        <w:t>%</w:t>
      </w:r>
      <w:r w:rsidRPr="007419BC">
        <w:rPr>
          <w:rFonts w:ascii="Times New Roman" w:hAnsi="Times New Roman" w:cs="Times New Roman"/>
          <w:sz w:val="20"/>
          <w:szCs w:val="20"/>
        </w:rPr>
        <w:t xml:space="preserve"> к плану года  и что на </w:t>
      </w:r>
      <w:r w:rsidR="00F6391A">
        <w:rPr>
          <w:rFonts w:ascii="Times New Roman" w:hAnsi="Times New Roman" w:cs="Times New Roman"/>
          <w:sz w:val="20"/>
          <w:szCs w:val="20"/>
        </w:rPr>
        <w:t>8 673,91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 </w:t>
      </w:r>
      <w:r w:rsidR="00F6391A">
        <w:rPr>
          <w:rFonts w:ascii="Times New Roman" w:hAnsi="Times New Roman" w:cs="Times New Roman"/>
          <w:sz w:val="20"/>
          <w:szCs w:val="20"/>
        </w:rPr>
        <w:t>больше, чем за  9 мес. 2020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7366D" w:rsidRPr="007419BC" w:rsidRDefault="0027366D" w:rsidP="0027366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Анализ исполнения доходной</w:t>
      </w:r>
      <w:r w:rsidR="006340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расходной</w:t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части бюджета</w:t>
      </w:r>
    </w:p>
    <w:p w:rsidR="0027366D" w:rsidRPr="007419BC" w:rsidRDefault="0027366D" w:rsidP="0027366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муниципального образования Мшинское сельское поселение Лужского муниципального района Ленинградской области </w:t>
      </w:r>
    </w:p>
    <w:p w:rsidR="0027366D" w:rsidRPr="007419BC" w:rsidRDefault="0027366D" w:rsidP="0027366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за 9 месяцев  20</w:t>
      </w:r>
      <w:r w:rsidR="00171260">
        <w:rPr>
          <w:rFonts w:ascii="Times New Roman" w:hAnsi="Times New Roman" w:cs="Times New Roman"/>
          <w:b/>
          <w:color w:val="000000"/>
          <w:sz w:val="20"/>
          <w:szCs w:val="20"/>
        </w:rPr>
        <w:t>21</w:t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  <w:r w:rsidR="00171260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</w:p>
    <w:p w:rsidR="00237FD5" w:rsidRPr="007419BC" w:rsidRDefault="0027366D" w:rsidP="0017126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093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Доходная часть бюджета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образования Мшинское сельское поселение Лужского муниципального района Ленинградской области по налоговым и неналоговым доходам за  9 месяцев 20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 исполнена на </w:t>
      </w:r>
      <w:r w:rsidR="00171260" w:rsidRPr="00171260">
        <w:rPr>
          <w:rFonts w:ascii="Times New Roman" w:hAnsi="Times New Roman" w:cs="Times New Roman"/>
          <w:b/>
          <w:color w:val="000000"/>
          <w:sz w:val="20"/>
          <w:szCs w:val="20"/>
        </w:rPr>
        <w:t>31,97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% к годовому плану.</w:t>
      </w:r>
    </w:p>
    <w:p w:rsidR="0027366D" w:rsidRPr="007419BC" w:rsidRDefault="0027366D" w:rsidP="00634093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color w:val="000000"/>
          <w:sz w:val="20"/>
          <w:szCs w:val="20"/>
        </w:rPr>
        <w:t>Налоговые доходы поселения</w:t>
      </w:r>
    </w:p>
    <w:p w:rsidR="0027366D" w:rsidRPr="007419BC" w:rsidRDefault="0027366D" w:rsidP="0027366D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Доля поступления налоговых доходов по сравнени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ю с соответствующим периодом 2020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  <w:r w:rsidR="00962E61" w:rsidRPr="007419BC">
        <w:rPr>
          <w:rFonts w:ascii="Times New Roman" w:hAnsi="Times New Roman" w:cs="Times New Roman"/>
          <w:color w:val="000000"/>
          <w:sz w:val="20"/>
          <w:szCs w:val="20"/>
        </w:rPr>
        <w:t>уменьш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илась на 2 188,28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 </w:t>
      </w:r>
      <w:r w:rsidR="00962E61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меньше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и составляет  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 xml:space="preserve">39,42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% поступивших налоговых  доходов к плану  20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27366D" w:rsidRPr="007419BC" w:rsidRDefault="0027366D" w:rsidP="0027366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0717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C50717">
        <w:rPr>
          <w:rFonts w:ascii="Times New Roman" w:hAnsi="Times New Roman" w:cs="Times New Roman"/>
          <w:color w:val="000000"/>
          <w:sz w:val="20"/>
          <w:szCs w:val="20"/>
          <w:u w:val="single"/>
        </w:rPr>
        <w:t>Земельный налог</w:t>
      </w:r>
      <w:r w:rsidRPr="001712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является одним из основных  источников налоговых доходов бюджета муниципального образования Мшинское сельское поселение и составляет 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8 821,58 тыс</w:t>
      </w:r>
      <w:proofErr w:type="gramStart"/>
      <w:r w:rsidR="00171260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="00171260">
        <w:rPr>
          <w:rFonts w:ascii="Times New Roman" w:hAnsi="Times New Roman" w:cs="Times New Roman"/>
          <w:color w:val="000000"/>
          <w:sz w:val="20"/>
          <w:szCs w:val="20"/>
        </w:rPr>
        <w:t xml:space="preserve">уб.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их поступления. По сравнению с аналогичным периодом прошлого года поступления земельного налога </w:t>
      </w:r>
      <w:r w:rsidR="00962E61" w:rsidRPr="007419BC">
        <w:rPr>
          <w:rFonts w:ascii="Times New Roman" w:hAnsi="Times New Roman" w:cs="Times New Roman"/>
          <w:color w:val="000000"/>
          <w:sz w:val="20"/>
          <w:szCs w:val="20"/>
        </w:rPr>
        <w:t>уменьшилос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ь на 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709,27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</w:t>
      </w:r>
    </w:p>
    <w:p w:rsidR="0027366D" w:rsidRPr="007419BC" w:rsidRDefault="0027366D" w:rsidP="0027366D">
      <w:pPr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1712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50717">
        <w:rPr>
          <w:rFonts w:ascii="Times New Roman" w:hAnsi="Times New Roman" w:cs="Times New Roman"/>
          <w:color w:val="000000"/>
          <w:sz w:val="20"/>
          <w:szCs w:val="20"/>
          <w:u w:val="single"/>
        </w:rPr>
        <w:t>Налог на имущество физических лиц</w:t>
      </w:r>
      <w:r w:rsidRPr="001712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за 9 мес.20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  по сравнению с аналогичным периодом прошлого года </w:t>
      </w:r>
      <w:r w:rsidR="00962E61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уменьшился </w:t>
      </w:r>
      <w:r w:rsidR="00237FD5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35,0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 </w:t>
      </w:r>
    </w:p>
    <w:p w:rsidR="0027366D" w:rsidRPr="007419BC" w:rsidRDefault="0027366D" w:rsidP="0027366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71260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C50717">
        <w:rPr>
          <w:rFonts w:ascii="Times New Roman" w:hAnsi="Times New Roman" w:cs="Times New Roman"/>
          <w:color w:val="000000"/>
          <w:sz w:val="20"/>
          <w:szCs w:val="20"/>
          <w:u w:val="single"/>
        </w:rPr>
        <w:t>Налог на доходы физических лиц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не менее значимым источником налогов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х доходов бюджета и составляет 2 393,83</w:t>
      </w:r>
      <w:r w:rsidR="00171260">
        <w:rPr>
          <w:rFonts w:ascii="Times New Roman" w:hAnsi="Times New Roman" w:cs="Times New Roman"/>
          <w:color w:val="000000"/>
          <w:sz w:val="20"/>
          <w:szCs w:val="20"/>
        </w:rPr>
        <w:t xml:space="preserve"> тыс</w:t>
      </w:r>
      <w:proofErr w:type="gramStart"/>
      <w:r w:rsidR="00171260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="00171260">
        <w:rPr>
          <w:rFonts w:ascii="Times New Roman" w:hAnsi="Times New Roman" w:cs="Times New Roman"/>
          <w:color w:val="000000"/>
          <w:sz w:val="20"/>
          <w:szCs w:val="20"/>
        </w:rPr>
        <w:t xml:space="preserve">уб.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их поступления. По сравнению с аналогичным периодом прошлого года поступления НДФЛ 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 xml:space="preserve">увеличился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1 090,97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</w:t>
      </w:r>
    </w:p>
    <w:p w:rsidR="0027366D" w:rsidRPr="007419BC" w:rsidRDefault="0027366D" w:rsidP="0027366D">
      <w:pPr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4093">
        <w:rPr>
          <w:rFonts w:ascii="Times New Roman" w:hAnsi="Times New Roman" w:cs="Times New Roman"/>
          <w:color w:val="000000"/>
          <w:sz w:val="20"/>
          <w:szCs w:val="20"/>
          <w:u w:val="single"/>
        </w:rPr>
        <w:t>Доходы от акцизов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инжекторных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>) двигателей</w:t>
      </w:r>
      <w:r w:rsidR="00962E61" w:rsidRPr="007419BC"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 xml:space="preserve"> по сравнению с аналогичным перио</w:t>
      </w:r>
      <w:r w:rsidR="00644F9D">
        <w:rPr>
          <w:rFonts w:ascii="Times New Roman" w:hAnsi="Times New Roman" w:cs="Times New Roman"/>
          <w:sz w:val="20"/>
          <w:szCs w:val="20"/>
        </w:rPr>
        <w:t>дом 2020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сбор увеличился на </w:t>
      </w:r>
      <w:r w:rsidR="00644F9D">
        <w:rPr>
          <w:rFonts w:ascii="Times New Roman" w:hAnsi="Times New Roman" w:cs="Times New Roman"/>
          <w:sz w:val="20"/>
          <w:szCs w:val="20"/>
        </w:rPr>
        <w:t>410 55 т</w:t>
      </w:r>
      <w:r w:rsidRPr="007419BC">
        <w:rPr>
          <w:rFonts w:ascii="Times New Roman" w:hAnsi="Times New Roman" w:cs="Times New Roman"/>
          <w:sz w:val="20"/>
          <w:szCs w:val="20"/>
        </w:rPr>
        <w:t>ысяч рублей.</w:t>
      </w:r>
    </w:p>
    <w:p w:rsidR="0027366D" w:rsidRPr="007419BC" w:rsidRDefault="0027366D" w:rsidP="0027366D">
      <w:pPr>
        <w:spacing w:after="0"/>
        <w:ind w:firstLine="709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color w:val="000000"/>
          <w:sz w:val="20"/>
          <w:szCs w:val="20"/>
        </w:rPr>
        <w:t>Неналоговые доходы поселения</w:t>
      </w:r>
    </w:p>
    <w:p w:rsidR="0027366D" w:rsidRPr="007419BC" w:rsidRDefault="0027366D" w:rsidP="0027366D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Поступление неналоговых доходов за 9 мес.20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21 года ниже уровня аналогичного периода 2020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года на 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1 207,46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 </w:t>
      </w:r>
    </w:p>
    <w:p w:rsidR="0027366D" w:rsidRPr="007419BC" w:rsidRDefault="0027366D" w:rsidP="00634093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color w:val="000000"/>
          <w:sz w:val="20"/>
          <w:szCs w:val="20"/>
        </w:rPr>
        <w:t>Безвозмездные поступления</w:t>
      </w:r>
    </w:p>
    <w:p w:rsidR="0027366D" w:rsidRPr="00634093" w:rsidRDefault="0027366D" w:rsidP="00634093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Безвозмездные поступления за 9 мес.20</w:t>
      </w:r>
      <w:r w:rsidR="00644F9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3409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год  </w:t>
      </w:r>
      <w:r w:rsidR="00237FD5"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237FD5" w:rsidRPr="007419BC">
        <w:rPr>
          <w:rFonts w:ascii="Times New Roman" w:hAnsi="Times New Roman" w:cs="Times New Roman"/>
          <w:sz w:val="20"/>
          <w:szCs w:val="20"/>
        </w:rPr>
        <w:t xml:space="preserve">учетом </w:t>
      </w:r>
      <w:r w:rsidR="00237FD5" w:rsidRPr="007419BC">
        <w:rPr>
          <w:rFonts w:ascii="Times New Roman" w:eastAsia="Times New Roman" w:hAnsi="Times New Roman" w:cs="Times New Roman"/>
          <w:sz w:val="20"/>
          <w:szCs w:val="20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634093">
        <w:rPr>
          <w:rFonts w:ascii="Times New Roman" w:eastAsia="Times New Roman" w:hAnsi="Times New Roman" w:cs="Times New Roman"/>
          <w:sz w:val="20"/>
          <w:szCs w:val="20"/>
        </w:rPr>
        <w:t>100,07</w:t>
      </w:r>
      <w:r w:rsidR="00237FD5" w:rsidRPr="007419BC">
        <w:rPr>
          <w:rFonts w:ascii="Times New Roman" w:eastAsia="Times New Roman" w:hAnsi="Times New Roman" w:cs="Times New Roman"/>
          <w:sz w:val="20"/>
          <w:szCs w:val="20"/>
        </w:rPr>
        <w:t xml:space="preserve"> тыс. рублей, общая сумма безвозмездных пос</w:t>
      </w:r>
      <w:r w:rsidR="00644F9D">
        <w:rPr>
          <w:rFonts w:ascii="Times New Roman" w:eastAsia="Times New Roman" w:hAnsi="Times New Roman" w:cs="Times New Roman"/>
          <w:sz w:val="20"/>
          <w:szCs w:val="20"/>
        </w:rPr>
        <w:t>туплений в бюджет за 9 мес. 202</w:t>
      </w:r>
      <w:r w:rsidR="00634093">
        <w:rPr>
          <w:rFonts w:ascii="Times New Roman" w:eastAsia="Times New Roman" w:hAnsi="Times New Roman" w:cs="Times New Roman"/>
          <w:sz w:val="20"/>
          <w:szCs w:val="20"/>
        </w:rPr>
        <w:t>1</w:t>
      </w:r>
      <w:r w:rsidR="00644F9D">
        <w:rPr>
          <w:rFonts w:ascii="Times New Roman" w:eastAsia="Times New Roman" w:hAnsi="Times New Roman" w:cs="Times New Roman"/>
          <w:sz w:val="20"/>
          <w:szCs w:val="20"/>
        </w:rPr>
        <w:t xml:space="preserve"> года составляет </w:t>
      </w:r>
      <w:r w:rsidR="00CE5FA9">
        <w:rPr>
          <w:rFonts w:ascii="Times New Roman" w:eastAsia="Times New Roman" w:hAnsi="Times New Roman" w:cs="Times New Roman"/>
          <w:sz w:val="20"/>
          <w:szCs w:val="20"/>
        </w:rPr>
        <w:t>значительный прирост безвозмездных поступлений в сумме 15 552,76 тыс</w:t>
      </w:r>
      <w:proofErr w:type="gramStart"/>
      <w:r w:rsidR="00CE5FA9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="00CE5FA9">
        <w:rPr>
          <w:rFonts w:ascii="Times New Roman" w:eastAsia="Times New Roman" w:hAnsi="Times New Roman" w:cs="Times New Roman"/>
          <w:sz w:val="20"/>
          <w:szCs w:val="20"/>
        </w:rPr>
        <w:t>уб.</w:t>
      </w:r>
    </w:p>
    <w:p w:rsidR="0027366D" w:rsidRPr="007419BC" w:rsidRDefault="0027366D" w:rsidP="00634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Справка об исполнении доходной части бюджета муниципального образования Мшинское сельское поселение:</w:t>
      </w:r>
    </w:p>
    <w:p w:rsidR="0027366D" w:rsidRPr="007419BC" w:rsidRDefault="0027366D" w:rsidP="0063409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276"/>
        <w:gridCol w:w="1134"/>
        <w:gridCol w:w="1275"/>
        <w:gridCol w:w="1276"/>
        <w:gridCol w:w="1276"/>
      </w:tblGrid>
      <w:tr w:rsidR="0027366D" w:rsidRPr="007419BC" w:rsidTr="00F87E86">
        <w:trPr>
          <w:trHeight w:val="491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7366D" w:rsidRPr="007419BC" w:rsidRDefault="0027366D" w:rsidP="00F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9 месяцев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27366D" w:rsidRPr="007419BC" w:rsidRDefault="0027366D" w:rsidP="00F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7366D" w:rsidRPr="007419BC" w:rsidRDefault="0027366D" w:rsidP="00F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27366D" w:rsidRPr="007419BC" w:rsidRDefault="0027366D" w:rsidP="00F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</w:tr>
      <w:tr w:rsidR="0027366D" w:rsidRPr="007419BC" w:rsidTr="00F87E86">
        <w:trPr>
          <w:trHeight w:val="414"/>
        </w:trPr>
        <w:tc>
          <w:tcPr>
            <w:tcW w:w="1985" w:type="dxa"/>
            <w:vMerge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 9 мес.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План, год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366D" w:rsidRPr="007419BC" w:rsidRDefault="00962E61" w:rsidP="00962E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366D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27366D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7366D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366D" w:rsidRPr="007419BC" w:rsidRDefault="0027366D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9 мес.    </w:t>
            </w:r>
          </w:p>
        </w:tc>
      </w:tr>
      <w:tr w:rsidR="00CF5C53" w:rsidRPr="007419BC" w:rsidTr="00F87E86">
        <w:trPr>
          <w:trHeight w:val="302"/>
        </w:trPr>
        <w:tc>
          <w:tcPr>
            <w:tcW w:w="1985" w:type="dxa"/>
            <w:shd w:val="clear" w:color="auto" w:fill="auto"/>
            <w:vAlign w:val="center"/>
            <w:hideMark/>
          </w:tcPr>
          <w:p w:rsidR="00CF5C53" w:rsidRPr="007419BC" w:rsidRDefault="00CF5C53" w:rsidP="00237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5C53" w:rsidRPr="007419BC" w:rsidRDefault="003C12B9" w:rsidP="00D7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  <w:r w:rsidR="00D7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C53" w:rsidRPr="007419BC" w:rsidRDefault="00CF5C53" w:rsidP="00D7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4 934,26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5C53" w:rsidRPr="007419BC" w:rsidRDefault="003C12B9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31 465,6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5C53" w:rsidRPr="007419BC" w:rsidRDefault="003C12B9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14 536,71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C53" w:rsidRPr="007419BC" w:rsidRDefault="003C12B9" w:rsidP="00F0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C53" w:rsidRPr="007419BC" w:rsidRDefault="003C12B9" w:rsidP="00F0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397,55</w:t>
            </w:r>
          </w:p>
        </w:tc>
      </w:tr>
      <w:tr w:rsidR="00237FD5" w:rsidRPr="007419BC" w:rsidTr="00F87E86">
        <w:trPr>
          <w:trHeight w:val="265"/>
        </w:trPr>
        <w:tc>
          <w:tcPr>
            <w:tcW w:w="1985" w:type="dxa"/>
            <w:shd w:val="clear" w:color="auto" w:fill="auto"/>
            <w:vAlign w:val="center"/>
            <w:hideMark/>
          </w:tcPr>
          <w:p w:rsidR="00237FD5" w:rsidRPr="007419BC" w:rsidRDefault="00237FD5" w:rsidP="00237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7FD5" w:rsidRPr="007419BC" w:rsidRDefault="00237FD5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35 484,4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7FD5" w:rsidRPr="007419BC" w:rsidRDefault="00237FD5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15 180,6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7FD5" w:rsidRPr="007419BC" w:rsidRDefault="00237FD5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33 123,0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7FD5" w:rsidRPr="007419BC" w:rsidRDefault="00237FD5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13 668,2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7FD5" w:rsidRPr="007419BC" w:rsidRDefault="00237FD5" w:rsidP="00F0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2 361,4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7FD5" w:rsidRPr="007419BC" w:rsidRDefault="00237FD5" w:rsidP="00F0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1 512,4</w:t>
            </w:r>
            <w:r w:rsidR="00F8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FD5" w:rsidRPr="007419BC" w:rsidTr="00F87E86">
        <w:trPr>
          <w:trHeight w:val="282"/>
        </w:trPr>
        <w:tc>
          <w:tcPr>
            <w:tcW w:w="1985" w:type="dxa"/>
            <w:shd w:val="clear" w:color="auto" w:fill="auto"/>
            <w:vAlign w:val="center"/>
            <w:hideMark/>
          </w:tcPr>
          <w:p w:rsidR="00237FD5" w:rsidRPr="007419BC" w:rsidRDefault="00E45183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Прирост</w:t>
            </w:r>
            <w:proofErr w:type="gramStart"/>
            <w:r w:rsidR="00F87E86" w:rsidRPr="00F8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8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(+), </w:t>
            </w:r>
            <w:proofErr w:type="gramEnd"/>
            <w:r w:rsidR="00237FD5" w:rsidRPr="00F8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FD5" w:rsidRPr="007419BC" w:rsidRDefault="00D73EDA" w:rsidP="00570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-8,79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FD5" w:rsidRPr="007419BC" w:rsidRDefault="00D73EDA" w:rsidP="00D7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-1,62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FD5" w:rsidRPr="007419BC" w:rsidRDefault="00D73EDA" w:rsidP="00237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7FD5" w:rsidRPr="007419BC" w:rsidRDefault="00237FD5" w:rsidP="002A0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A0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5,97</w:t>
            </w:r>
            <w:r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FD5" w:rsidRPr="007419BC" w:rsidRDefault="002A019E" w:rsidP="002A0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-61,87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FD5" w:rsidRPr="007419BC" w:rsidRDefault="002A019E" w:rsidP="002A0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-73,7</w:t>
            </w:r>
            <w:r w:rsidR="00237FD5" w:rsidRPr="0074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27366D" w:rsidRPr="007419BC" w:rsidRDefault="0027366D" w:rsidP="0027366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7366D" w:rsidRDefault="0027366D" w:rsidP="0027366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По сравнению с аналогичным периодом прошлого года </w:t>
      </w:r>
      <w:r w:rsidR="002A019E">
        <w:rPr>
          <w:rFonts w:ascii="Times New Roman" w:hAnsi="Times New Roman" w:cs="Times New Roman"/>
          <w:color w:val="000000"/>
          <w:sz w:val="20"/>
          <w:szCs w:val="20"/>
        </w:rPr>
        <w:t xml:space="preserve">за 9 мес.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наблюдается</w:t>
      </w:r>
      <w:r w:rsidR="002A01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019E">
        <w:rPr>
          <w:rFonts w:ascii="Times New Roman" w:hAnsi="Times New Roman" w:cs="Times New Roman"/>
          <w:b/>
          <w:color w:val="000000"/>
          <w:sz w:val="20"/>
          <w:szCs w:val="20"/>
        </w:rPr>
        <w:t>уменьшение</w:t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поступления </w:t>
      </w:r>
      <w:r w:rsidR="002A019E">
        <w:rPr>
          <w:rFonts w:ascii="Times New Roman" w:hAnsi="Times New Roman" w:cs="Times New Roman"/>
          <w:color w:val="000000"/>
          <w:sz w:val="20"/>
          <w:szCs w:val="20"/>
        </w:rPr>
        <w:t xml:space="preserve">по налоговым и по неналоговым 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доходам бюджета поселения</w:t>
      </w:r>
      <w:r w:rsidR="002A019E">
        <w:rPr>
          <w:rFonts w:ascii="Times New Roman" w:hAnsi="Times New Roman" w:cs="Times New Roman"/>
          <w:color w:val="000000"/>
          <w:sz w:val="20"/>
          <w:szCs w:val="20"/>
        </w:rPr>
        <w:t xml:space="preserve"> (-1,62</w:t>
      </w:r>
      <w:r w:rsidR="002A019E" w:rsidRPr="007419BC">
        <w:rPr>
          <w:rFonts w:ascii="Times New Roman" w:hAnsi="Times New Roman" w:cs="Times New Roman"/>
          <w:color w:val="000000"/>
          <w:sz w:val="20"/>
          <w:szCs w:val="20"/>
        </w:rPr>
        <w:t>%)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419B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34093" w:rsidRDefault="00634093" w:rsidP="00634093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634093">
        <w:rPr>
          <w:rFonts w:ascii="Times New Roman" w:hAnsi="Times New Roman" w:cs="Times New Roman"/>
          <w:i/>
          <w:sz w:val="20"/>
          <w:szCs w:val="20"/>
          <w:u w:val="single"/>
        </w:rPr>
        <w:t>расходной части бюджета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7419BC">
        <w:rPr>
          <w:rFonts w:ascii="Times New Roman" w:hAnsi="Times New Roman" w:cs="Times New Roman"/>
          <w:sz w:val="20"/>
          <w:szCs w:val="20"/>
        </w:rPr>
        <w:t xml:space="preserve">аибольшая сумма расходов  в структуре расходов бюджета муниципального образования </w:t>
      </w:r>
      <w:proofErr w:type="spellStart"/>
      <w:r w:rsidRPr="007419BC">
        <w:rPr>
          <w:rFonts w:ascii="Times New Roman" w:hAnsi="Times New Roman" w:cs="Times New Roman"/>
          <w:sz w:val="20"/>
          <w:szCs w:val="20"/>
        </w:rPr>
        <w:t>Мшинское</w:t>
      </w:r>
      <w:proofErr w:type="spellEnd"/>
      <w:r w:rsidRPr="007419BC">
        <w:rPr>
          <w:rFonts w:ascii="Times New Roman" w:hAnsi="Times New Roman" w:cs="Times New Roman"/>
          <w:sz w:val="20"/>
          <w:szCs w:val="20"/>
        </w:rPr>
        <w:t xml:space="preserve"> сельское поселение за 9 мес.20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приходится на </w:t>
      </w:r>
      <w:r>
        <w:rPr>
          <w:rFonts w:ascii="Times New Roman" w:hAnsi="Times New Roman" w:cs="Times New Roman"/>
          <w:sz w:val="20"/>
          <w:szCs w:val="20"/>
        </w:rPr>
        <w:t>коммунальное хозяйство – 13 314,48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  <w:r w:rsidRPr="007419B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34093" w:rsidRPr="00634093" w:rsidRDefault="00634093" w:rsidP="0063409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4093">
        <w:rPr>
          <w:rFonts w:ascii="Times New Roman" w:hAnsi="Times New Roman" w:cs="Times New Roman"/>
          <w:b/>
          <w:i/>
          <w:sz w:val="20"/>
          <w:szCs w:val="20"/>
        </w:rPr>
        <w:t>Общегосударственные расходы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По подразделу «Функционирование местных администраций»  расходы составили </w:t>
      </w:r>
      <w:r>
        <w:rPr>
          <w:rFonts w:ascii="Times New Roman" w:hAnsi="Times New Roman" w:cs="Times New Roman"/>
          <w:sz w:val="20"/>
          <w:szCs w:val="20"/>
        </w:rPr>
        <w:t>6 111,74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093" w:rsidRPr="00634093" w:rsidRDefault="0063409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По подразделу «Другие общегосударственные вопросы» расходы составили </w:t>
      </w:r>
      <w:r>
        <w:rPr>
          <w:rFonts w:ascii="Times New Roman" w:hAnsi="Times New Roman" w:cs="Times New Roman"/>
          <w:sz w:val="20"/>
          <w:szCs w:val="20"/>
        </w:rPr>
        <w:t xml:space="preserve">128,68 </w:t>
      </w:r>
      <w:r w:rsidRPr="007419BC">
        <w:rPr>
          <w:rFonts w:ascii="Times New Roman" w:hAnsi="Times New Roman" w:cs="Times New Roman"/>
          <w:sz w:val="20"/>
          <w:szCs w:val="20"/>
        </w:rPr>
        <w:t>тыс. рублей.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>По сравн</w:t>
      </w:r>
      <w:r>
        <w:rPr>
          <w:rFonts w:ascii="Times New Roman" w:hAnsi="Times New Roman" w:cs="Times New Roman"/>
          <w:sz w:val="20"/>
          <w:szCs w:val="20"/>
        </w:rPr>
        <w:t>ению с  аналогичным периодом 2020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расходы по данному разделу </w:t>
      </w:r>
      <w:r>
        <w:rPr>
          <w:rFonts w:ascii="Times New Roman" w:hAnsi="Times New Roman" w:cs="Times New Roman"/>
          <w:sz w:val="20"/>
          <w:szCs w:val="20"/>
        </w:rPr>
        <w:t>уменьшились на 382,75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634093" w:rsidRPr="00287581" w:rsidRDefault="00634093" w:rsidP="006340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7581">
        <w:rPr>
          <w:rFonts w:ascii="Times New Roman" w:hAnsi="Times New Roman" w:cs="Times New Roman"/>
          <w:b/>
          <w:i/>
          <w:sz w:val="20"/>
          <w:szCs w:val="20"/>
        </w:rPr>
        <w:t>Мобилизационная и вневойсковая подготовка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По данному подразделу при годовом плане </w:t>
      </w:r>
      <w:r>
        <w:rPr>
          <w:rFonts w:ascii="Times New Roman" w:hAnsi="Times New Roman" w:cs="Times New Roman"/>
          <w:sz w:val="20"/>
          <w:szCs w:val="20"/>
        </w:rPr>
        <w:t>297,4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 исполнение за 9 мес.20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 составило </w:t>
      </w:r>
      <w:r>
        <w:rPr>
          <w:rFonts w:ascii="Times New Roman" w:hAnsi="Times New Roman" w:cs="Times New Roman"/>
          <w:sz w:val="20"/>
          <w:szCs w:val="20"/>
        </w:rPr>
        <w:t>220,02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>
        <w:rPr>
          <w:rFonts w:ascii="Times New Roman" w:hAnsi="Times New Roman" w:cs="Times New Roman"/>
          <w:sz w:val="20"/>
          <w:szCs w:val="20"/>
        </w:rPr>
        <w:t>73,98</w:t>
      </w:r>
      <w:r w:rsidRPr="007419BC">
        <w:rPr>
          <w:rFonts w:ascii="Times New Roman" w:hAnsi="Times New Roman" w:cs="Times New Roman"/>
          <w:sz w:val="20"/>
          <w:szCs w:val="20"/>
        </w:rPr>
        <w:t xml:space="preserve">% . 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093" w:rsidRPr="00634093" w:rsidRDefault="00634093" w:rsidP="006340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7581">
        <w:rPr>
          <w:rFonts w:ascii="Times New Roman" w:hAnsi="Times New Roman" w:cs="Times New Roman"/>
          <w:b/>
          <w:i/>
          <w:sz w:val="20"/>
          <w:szCs w:val="20"/>
        </w:rPr>
        <w:t>Национальная безопасность и правоохранительная деятельность</w:t>
      </w:r>
    </w:p>
    <w:p w:rsidR="00634093" w:rsidRPr="007419BC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>По д</w:t>
      </w:r>
      <w:r>
        <w:rPr>
          <w:rFonts w:ascii="Times New Roman" w:hAnsi="Times New Roman" w:cs="Times New Roman"/>
          <w:sz w:val="20"/>
          <w:szCs w:val="20"/>
        </w:rPr>
        <w:t xml:space="preserve">анному разделу </w:t>
      </w:r>
      <w:r w:rsidRPr="007419BC">
        <w:rPr>
          <w:rFonts w:ascii="Times New Roman" w:hAnsi="Times New Roman" w:cs="Times New Roman"/>
          <w:sz w:val="20"/>
          <w:szCs w:val="20"/>
        </w:rPr>
        <w:t xml:space="preserve"> расходы 9 месяцев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419BC">
        <w:rPr>
          <w:rFonts w:ascii="Times New Roman" w:hAnsi="Times New Roman" w:cs="Times New Roman"/>
          <w:sz w:val="20"/>
          <w:szCs w:val="20"/>
        </w:rPr>
        <w:t xml:space="preserve"> года составили </w:t>
      </w:r>
      <w:r>
        <w:rPr>
          <w:rFonts w:ascii="Times New Roman" w:hAnsi="Times New Roman" w:cs="Times New Roman"/>
          <w:sz w:val="20"/>
          <w:szCs w:val="20"/>
        </w:rPr>
        <w:t xml:space="preserve">12 </w:t>
      </w:r>
      <w:r w:rsidRPr="007419BC">
        <w:rPr>
          <w:rFonts w:ascii="Times New Roman" w:hAnsi="Times New Roman" w:cs="Times New Roman"/>
          <w:sz w:val="20"/>
          <w:szCs w:val="20"/>
        </w:rPr>
        <w:t xml:space="preserve">тыс. рублей или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419BC">
        <w:rPr>
          <w:rFonts w:ascii="Times New Roman" w:hAnsi="Times New Roman" w:cs="Times New Roman"/>
          <w:sz w:val="20"/>
          <w:szCs w:val="20"/>
        </w:rPr>
        <w:t>%.</w:t>
      </w:r>
    </w:p>
    <w:p w:rsidR="00634093" w:rsidRPr="007419BC" w:rsidRDefault="0063409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634093" w:rsidRPr="00634093" w:rsidRDefault="00634093" w:rsidP="006340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7581">
        <w:rPr>
          <w:rFonts w:ascii="Times New Roman" w:hAnsi="Times New Roman" w:cs="Times New Roman"/>
          <w:b/>
          <w:i/>
          <w:sz w:val="20"/>
          <w:szCs w:val="20"/>
        </w:rPr>
        <w:t>Национальная экономика</w:t>
      </w:r>
    </w:p>
    <w:p w:rsidR="00634093" w:rsidRPr="007419BC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 По данному разделу расходы  за  9 месяцев 20</w:t>
      </w:r>
      <w:r>
        <w:rPr>
          <w:rFonts w:ascii="Times New Roman" w:hAnsi="Times New Roman" w:cs="Times New Roman"/>
          <w:sz w:val="20"/>
          <w:szCs w:val="20"/>
        </w:rPr>
        <w:t>21 года</w:t>
      </w:r>
      <w:r w:rsidRPr="007419BC">
        <w:rPr>
          <w:rFonts w:ascii="Times New Roman" w:hAnsi="Times New Roman" w:cs="Times New Roman"/>
          <w:sz w:val="20"/>
          <w:szCs w:val="20"/>
        </w:rPr>
        <w:t xml:space="preserve"> составили </w:t>
      </w:r>
      <w:r>
        <w:rPr>
          <w:rFonts w:ascii="Times New Roman" w:hAnsi="Times New Roman" w:cs="Times New Roman"/>
          <w:sz w:val="20"/>
          <w:szCs w:val="20"/>
        </w:rPr>
        <w:t>107,0 тыс. рублей</w:t>
      </w:r>
      <w:r w:rsidRPr="007419BC">
        <w:rPr>
          <w:rFonts w:ascii="Times New Roman" w:hAnsi="Times New Roman" w:cs="Times New Roman"/>
          <w:sz w:val="20"/>
          <w:szCs w:val="20"/>
        </w:rPr>
        <w:t>.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34093" w:rsidRPr="00634093" w:rsidRDefault="00634093" w:rsidP="0063409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sz w:val="20"/>
          <w:szCs w:val="20"/>
        </w:rPr>
        <w:t>Расходы  по дорожному хозяйству</w:t>
      </w:r>
    </w:p>
    <w:p w:rsidR="00634093" w:rsidRDefault="00634093" w:rsidP="006340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разделу расходы и</w:t>
      </w:r>
      <w:r w:rsidRPr="007419BC">
        <w:rPr>
          <w:rFonts w:ascii="Times New Roman" w:hAnsi="Times New Roman" w:cs="Times New Roman"/>
          <w:sz w:val="20"/>
          <w:szCs w:val="20"/>
        </w:rPr>
        <w:t xml:space="preserve">сполнены </w:t>
      </w:r>
      <w:r w:rsidR="00E45183">
        <w:rPr>
          <w:rFonts w:ascii="Times New Roman" w:hAnsi="Times New Roman" w:cs="Times New Roman"/>
          <w:sz w:val="20"/>
          <w:szCs w:val="20"/>
        </w:rPr>
        <w:t xml:space="preserve">за </w:t>
      </w:r>
      <w:r w:rsidR="00E45183" w:rsidRPr="007419BC">
        <w:rPr>
          <w:rFonts w:ascii="Times New Roman" w:hAnsi="Times New Roman" w:cs="Times New Roman"/>
          <w:sz w:val="20"/>
          <w:szCs w:val="20"/>
        </w:rPr>
        <w:t>9 месяцев 20</w:t>
      </w:r>
      <w:r w:rsidR="00E45183">
        <w:rPr>
          <w:rFonts w:ascii="Times New Roman" w:hAnsi="Times New Roman" w:cs="Times New Roman"/>
          <w:sz w:val="20"/>
          <w:szCs w:val="20"/>
        </w:rPr>
        <w:t>21 года</w:t>
      </w:r>
      <w:r w:rsidR="00E45183" w:rsidRPr="007419BC">
        <w:rPr>
          <w:rFonts w:ascii="Times New Roman" w:hAnsi="Times New Roman" w:cs="Times New Roman"/>
          <w:sz w:val="20"/>
          <w:szCs w:val="20"/>
        </w:rPr>
        <w:t xml:space="preserve"> </w:t>
      </w:r>
      <w:r w:rsidRPr="007419BC">
        <w:rPr>
          <w:rFonts w:ascii="Times New Roman" w:hAnsi="Times New Roman" w:cs="Times New Roman"/>
          <w:sz w:val="20"/>
          <w:szCs w:val="20"/>
        </w:rPr>
        <w:t xml:space="preserve">в сумме </w:t>
      </w:r>
      <w:r>
        <w:rPr>
          <w:rFonts w:ascii="Times New Roman" w:hAnsi="Times New Roman" w:cs="Times New Roman"/>
          <w:sz w:val="20"/>
          <w:szCs w:val="20"/>
        </w:rPr>
        <w:t>689,8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45183" w:rsidRDefault="00E45183" w:rsidP="00E45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45183" w:rsidRPr="00634093" w:rsidRDefault="00E45183" w:rsidP="00E45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sz w:val="20"/>
          <w:szCs w:val="20"/>
        </w:rPr>
        <w:t xml:space="preserve">Расходы  по </w:t>
      </w:r>
      <w:r>
        <w:rPr>
          <w:rFonts w:ascii="Times New Roman" w:hAnsi="Times New Roman" w:cs="Times New Roman"/>
          <w:b/>
          <w:i/>
          <w:sz w:val="20"/>
          <w:szCs w:val="20"/>
        </w:rPr>
        <w:t>жилищному хозяйству</w:t>
      </w:r>
    </w:p>
    <w:p w:rsidR="00E45183" w:rsidRDefault="00E45183" w:rsidP="00E451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разделу расходы и</w:t>
      </w:r>
      <w:r w:rsidRPr="007419BC">
        <w:rPr>
          <w:rFonts w:ascii="Times New Roman" w:hAnsi="Times New Roman" w:cs="Times New Roman"/>
          <w:sz w:val="20"/>
          <w:szCs w:val="20"/>
        </w:rPr>
        <w:t xml:space="preserve">сполнены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7419BC">
        <w:rPr>
          <w:rFonts w:ascii="Times New Roman" w:hAnsi="Times New Roman" w:cs="Times New Roman"/>
          <w:sz w:val="20"/>
          <w:szCs w:val="20"/>
        </w:rPr>
        <w:t>9 месяцев 20</w:t>
      </w:r>
      <w:r>
        <w:rPr>
          <w:rFonts w:ascii="Times New Roman" w:hAnsi="Times New Roman" w:cs="Times New Roman"/>
          <w:sz w:val="20"/>
          <w:szCs w:val="20"/>
        </w:rPr>
        <w:t>21 года</w:t>
      </w:r>
      <w:r w:rsidRPr="007419BC">
        <w:rPr>
          <w:rFonts w:ascii="Times New Roman" w:hAnsi="Times New Roman" w:cs="Times New Roman"/>
          <w:sz w:val="20"/>
          <w:szCs w:val="20"/>
        </w:rPr>
        <w:t xml:space="preserve"> в сумме </w:t>
      </w:r>
      <w:r>
        <w:rPr>
          <w:rFonts w:ascii="Times New Roman" w:hAnsi="Times New Roman" w:cs="Times New Roman"/>
          <w:sz w:val="20"/>
          <w:szCs w:val="20"/>
        </w:rPr>
        <w:t>13 314,48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</w:t>
      </w:r>
      <w:r>
        <w:rPr>
          <w:rFonts w:ascii="Times New Roman" w:hAnsi="Times New Roman" w:cs="Times New Roman"/>
          <w:sz w:val="20"/>
          <w:szCs w:val="20"/>
        </w:rPr>
        <w:t xml:space="preserve"> или 23,54%  от плана.</w:t>
      </w:r>
    </w:p>
    <w:p w:rsidR="00E45183" w:rsidRDefault="00E45183" w:rsidP="00E451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5183" w:rsidRPr="00634093" w:rsidRDefault="00E45183" w:rsidP="00E45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sz w:val="20"/>
          <w:szCs w:val="20"/>
        </w:rPr>
        <w:t xml:space="preserve">Расходы  по </w:t>
      </w:r>
      <w:r>
        <w:rPr>
          <w:rFonts w:ascii="Times New Roman" w:hAnsi="Times New Roman" w:cs="Times New Roman"/>
          <w:b/>
          <w:i/>
          <w:sz w:val="20"/>
          <w:szCs w:val="20"/>
        </w:rPr>
        <w:t>благоустройству</w:t>
      </w:r>
    </w:p>
    <w:p w:rsidR="00E45183" w:rsidRPr="007419BC" w:rsidRDefault="00E45183" w:rsidP="00E451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разделу расходы и</w:t>
      </w:r>
      <w:r w:rsidRPr="007419BC">
        <w:rPr>
          <w:rFonts w:ascii="Times New Roman" w:hAnsi="Times New Roman" w:cs="Times New Roman"/>
          <w:sz w:val="20"/>
          <w:szCs w:val="20"/>
        </w:rPr>
        <w:t xml:space="preserve">сполнены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7419BC">
        <w:rPr>
          <w:rFonts w:ascii="Times New Roman" w:hAnsi="Times New Roman" w:cs="Times New Roman"/>
          <w:sz w:val="20"/>
          <w:szCs w:val="20"/>
        </w:rPr>
        <w:t>9 месяцев 20</w:t>
      </w:r>
      <w:r>
        <w:rPr>
          <w:rFonts w:ascii="Times New Roman" w:hAnsi="Times New Roman" w:cs="Times New Roman"/>
          <w:sz w:val="20"/>
          <w:szCs w:val="20"/>
        </w:rPr>
        <w:t>21 года</w:t>
      </w:r>
      <w:r w:rsidRPr="007419BC">
        <w:rPr>
          <w:rFonts w:ascii="Times New Roman" w:hAnsi="Times New Roman" w:cs="Times New Roman"/>
          <w:sz w:val="20"/>
          <w:szCs w:val="20"/>
        </w:rPr>
        <w:t xml:space="preserve"> в сумме </w:t>
      </w:r>
      <w:r>
        <w:rPr>
          <w:rFonts w:ascii="Times New Roman" w:hAnsi="Times New Roman" w:cs="Times New Roman"/>
          <w:sz w:val="20"/>
          <w:szCs w:val="20"/>
        </w:rPr>
        <w:t>2 194,88</w:t>
      </w:r>
      <w:r w:rsidRPr="007419BC">
        <w:rPr>
          <w:rFonts w:ascii="Times New Roman" w:hAnsi="Times New Roman" w:cs="Times New Roman"/>
          <w:sz w:val="20"/>
          <w:szCs w:val="20"/>
        </w:rPr>
        <w:t xml:space="preserve"> тыс. рублей</w:t>
      </w:r>
      <w:r>
        <w:rPr>
          <w:rFonts w:ascii="Times New Roman" w:hAnsi="Times New Roman" w:cs="Times New Roman"/>
          <w:sz w:val="20"/>
          <w:szCs w:val="20"/>
        </w:rPr>
        <w:t xml:space="preserve"> или 33,06%  от плана.</w:t>
      </w:r>
    </w:p>
    <w:p w:rsidR="00E45183" w:rsidRPr="007419BC" w:rsidRDefault="00E45183" w:rsidP="006340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66D" w:rsidRPr="007419BC" w:rsidRDefault="0027366D" w:rsidP="0063409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7366D" w:rsidRPr="007419BC" w:rsidRDefault="0027366D" w:rsidP="0027366D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9BC">
        <w:rPr>
          <w:rFonts w:ascii="Times New Roman" w:hAnsi="Times New Roman" w:cs="Times New Roman"/>
          <w:b/>
          <w:sz w:val="20"/>
          <w:szCs w:val="20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27366D" w:rsidRPr="007419BC" w:rsidRDefault="0027366D" w:rsidP="0027366D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366D" w:rsidRPr="007419BC" w:rsidRDefault="0027366D" w:rsidP="00237F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b/>
          <w:sz w:val="20"/>
          <w:szCs w:val="20"/>
        </w:rPr>
        <w:tab/>
      </w:r>
      <w:r w:rsidRPr="007419BC">
        <w:rPr>
          <w:rFonts w:ascii="Times New Roman" w:hAnsi="Times New Roman" w:cs="Times New Roman"/>
          <w:sz w:val="20"/>
          <w:szCs w:val="20"/>
        </w:rPr>
        <w:t xml:space="preserve">В соответствии с реализацией Федерального закона «Об общих принципах организации местного самоуправления в Российской Федерации» от 06.10.2005 г. №131-ФЗ в рамках исполнения полномочий сельских поселений </w:t>
      </w:r>
      <w:proofErr w:type="gramStart"/>
      <w:r w:rsidRPr="007419BC">
        <w:rPr>
          <w:rFonts w:ascii="Times New Roman" w:hAnsi="Times New Roman" w:cs="Times New Roman"/>
          <w:sz w:val="20"/>
          <w:szCs w:val="20"/>
        </w:rPr>
        <w:t>основными проблемными вопросами, сдерживающими социально-экономическое развитие МО Мшинское сельское поселение на 20</w:t>
      </w:r>
      <w:r w:rsidR="00962E61" w:rsidRPr="007419BC">
        <w:rPr>
          <w:rFonts w:ascii="Times New Roman" w:hAnsi="Times New Roman" w:cs="Times New Roman"/>
          <w:sz w:val="20"/>
          <w:szCs w:val="20"/>
        </w:rPr>
        <w:t>2</w:t>
      </w:r>
      <w:r w:rsidR="00237FD5" w:rsidRPr="007419BC">
        <w:rPr>
          <w:rFonts w:ascii="Times New Roman" w:hAnsi="Times New Roman" w:cs="Times New Roman"/>
          <w:sz w:val="20"/>
          <w:szCs w:val="20"/>
        </w:rPr>
        <w:t>1</w:t>
      </w:r>
      <w:r w:rsidRPr="007419BC">
        <w:rPr>
          <w:rFonts w:ascii="Times New Roman" w:hAnsi="Times New Roman" w:cs="Times New Roman"/>
          <w:sz w:val="20"/>
          <w:szCs w:val="20"/>
        </w:rPr>
        <w:t>год являются</w:t>
      </w:r>
      <w:proofErr w:type="gramEnd"/>
      <w:r w:rsidRPr="007419BC">
        <w:rPr>
          <w:rFonts w:ascii="Times New Roman" w:hAnsi="Times New Roman" w:cs="Times New Roman"/>
          <w:sz w:val="20"/>
          <w:szCs w:val="20"/>
        </w:rPr>
        <w:t>: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1. Создание благоприятных, комфортных условий проживания населения на территории МО Мшинское сельское поселение.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2. Привлечение большей части экономически активного населения в реальное производство.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3. Недостаточная поддержка в развитии основных налогообразующих предприятий, а также малого и среднего предпринимательства.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4. Создание новых мест и повышение занятости населения.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5. Повышение уровня оплаты труда и ее легализация во всех отраслях экономики.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6. Расширение доходной базы бюджета сельского поселения по всем статьям доходной части бюджета.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 xml:space="preserve">7. Эффективное использование муниципальной собственности. 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8. Развитие социальной сферы, ремонт дорог с твердым покрытием, благоустройство населенных пунктов.</w:t>
      </w:r>
    </w:p>
    <w:p w:rsidR="0027366D" w:rsidRPr="007419BC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9. Совершенствование деятельности органов местного самоуправления</w:t>
      </w:r>
    </w:p>
    <w:p w:rsidR="00CC7764" w:rsidRPr="007419BC" w:rsidRDefault="0027366D" w:rsidP="00962E6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>10. Развитие информационных технологий в сфере предоставления муниципальных услуг.</w:t>
      </w:r>
    </w:p>
    <w:sectPr w:rsidR="00CC7764" w:rsidRPr="007419BC" w:rsidSect="00475C52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2256C"/>
    <w:rsid w:val="00053992"/>
    <w:rsid w:val="00061827"/>
    <w:rsid w:val="00062A3F"/>
    <w:rsid w:val="000C2083"/>
    <w:rsid w:val="00102051"/>
    <w:rsid w:val="00107C4E"/>
    <w:rsid w:val="00123A2D"/>
    <w:rsid w:val="001335AC"/>
    <w:rsid w:val="001341A3"/>
    <w:rsid w:val="001623A6"/>
    <w:rsid w:val="00171260"/>
    <w:rsid w:val="001A7923"/>
    <w:rsid w:val="001B1520"/>
    <w:rsid w:val="001C3887"/>
    <w:rsid w:val="001D442D"/>
    <w:rsid w:val="002018DC"/>
    <w:rsid w:val="00203CE6"/>
    <w:rsid w:val="00215431"/>
    <w:rsid w:val="00234099"/>
    <w:rsid w:val="002346C5"/>
    <w:rsid w:val="00237FD5"/>
    <w:rsid w:val="002472AF"/>
    <w:rsid w:val="0027366D"/>
    <w:rsid w:val="00281276"/>
    <w:rsid w:val="00287581"/>
    <w:rsid w:val="002A019E"/>
    <w:rsid w:val="002C6C16"/>
    <w:rsid w:val="002E5BF9"/>
    <w:rsid w:val="002F76A8"/>
    <w:rsid w:val="003551C0"/>
    <w:rsid w:val="003554D1"/>
    <w:rsid w:val="00357D4D"/>
    <w:rsid w:val="003C12B9"/>
    <w:rsid w:val="0041263F"/>
    <w:rsid w:val="0041369C"/>
    <w:rsid w:val="00443F6F"/>
    <w:rsid w:val="004539C9"/>
    <w:rsid w:val="00455E8E"/>
    <w:rsid w:val="00463FAE"/>
    <w:rsid w:val="00475C52"/>
    <w:rsid w:val="004F5C50"/>
    <w:rsid w:val="0050130F"/>
    <w:rsid w:val="005107FE"/>
    <w:rsid w:val="00514AA4"/>
    <w:rsid w:val="00515DE4"/>
    <w:rsid w:val="0053447B"/>
    <w:rsid w:val="00536C4C"/>
    <w:rsid w:val="00570FC4"/>
    <w:rsid w:val="0057687A"/>
    <w:rsid w:val="00591342"/>
    <w:rsid w:val="005C3953"/>
    <w:rsid w:val="005D2281"/>
    <w:rsid w:val="005D2652"/>
    <w:rsid w:val="005F3129"/>
    <w:rsid w:val="005F58B6"/>
    <w:rsid w:val="006223E0"/>
    <w:rsid w:val="00626EB8"/>
    <w:rsid w:val="006275B0"/>
    <w:rsid w:val="00634093"/>
    <w:rsid w:val="00635C49"/>
    <w:rsid w:val="00644F9D"/>
    <w:rsid w:val="006507FA"/>
    <w:rsid w:val="006577E3"/>
    <w:rsid w:val="006C7634"/>
    <w:rsid w:val="006E6748"/>
    <w:rsid w:val="007024B0"/>
    <w:rsid w:val="007366ED"/>
    <w:rsid w:val="007419BC"/>
    <w:rsid w:val="007511D8"/>
    <w:rsid w:val="00762DE9"/>
    <w:rsid w:val="007A6C6D"/>
    <w:rsid w:val="007B6C8A"/>
    <w:rsid w:val="007C7435"/>
    <w:rsid w:val="008008C4"/>
    <w:rsid w:val="00803220"/>
    <w:rsid w:val="00814192"/>
    <w:rsid w:val="00834B1F"/>
    <w:rsid w:val="00840E84"/>
    <w:rsid w:val="00846A3D"/>
    <w:rsid w:val="008524DF"/>
    <w:rsid w:val="00852771"/>
    <w:rsid w:val="008863A0"/>
    <w:rsid w:val="008B3832"/>
    <w:rsid w:val="008B46F7"/>
    <w:rsid w:val="008D0B5F"/>
    <w:rsid w:val="008E54D6"/>
    <w:rsid w:val="008E68EC"/>
    <w:rsid w:val="00942A71"/>
    <w:rsid w:val="00962E61"/>
    <w:rsid w:val="00975D85"/>
    <w:rsid w:val="009814CA"/>
    <w:rsid w:val="00996110"/>
    <w:rsid w:val="009A522B"/>
    <w:rsid w:val="00A05644"/>
    <w:rsid w:val="00A05963"/>
    <w:rsid w:val="00A12787"/>
    <w:rsid w:val="00A2412E"/>
    <w:rsid w:val="00A300EE"/>
    <w:rsid w:val="00A432C6"/>
    <w:rsid w:val="00A57AEA"/>
    <w:rsid w:val="00AB3AEC"/>
    <w:rsid w:val="00AB3C14"/>
    <w:rsid w:val="00AB7D38"/>
    <w:rsid w:val="00AE667F"/>
    <w:rsid w:val="00AE7BCE"/>
    <w:rsid w:val="00B068CC"/>
    <w:rsid w:val="00B23F80"/>
    <w:rsid w:val="00B36451"/>
    <w:rsid w:val="00B4603B"/>
    <w:rsid w:val="00B47775"/>
    <w:rsid w:val="00BB4846"/>
    <w:rsid w:val="00BC7F40"/>
    <w:rsid w:val="00BD4AB8"/>
    <w:rsid w:val="00C42608"/>
    <w:rsid w:val="00C50717"/>
    <w:rsid w:val="00C53839"/>
    <w:rsid w:val="00C555E6"/>
    <w:rsid w:val="00C929E6"/>
    <w:rsid w:val="00CA55EA"/>
    <w:rsid w:val="00CC7764"/>
    <w:rsid w:val="00CE4A4A"/>
    <w:rsid w:val="00CE5FA9"/>
    <w:rsid w:val="00CF5C53"/>
    <w:rsid w:val="00D2489C"/>
    <w:rsid w:val="00D667E3"/>
    <w:rsid w:val="00D70157"/>
    <w:rsid w:val="00D72D8F"/>
    <w:rsid w:val="00D73EDA"/>
    <w:rsid w:val="00DA0E66"/>
    <w:rsid w:val="00DF69ED"/>
    <w:rsid w:val="00E05EC5"/>
    <w:rsid w:val="00E10ABD"/>
    <w:rsid w:val="00E45183"/>
    <w:rsid w:val="00E50DFF"/>
    <w:rsid w:val="00E673D3"/>
    <w:rsid w:val="00ED04FF"/>
    <w:rsid w:val="00ED28A6"/>
    <w:rsid w:val="00ED4044"/>
    <w:rsid w:val="00EF457A"/>
    <w:rsid w:val="00F06A48"/>
    <w:rsid w:val="00F26917"/>
    <w:rsid w:val="00F6391A"/>
    <w:rsid w:val="00F71FE6"/>
    <w:rsid w:val="00F87E86"/>
    <w:rsid w:val="00FD0154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8">
    <w:name w:val="font8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6">
    <w:name w:val="xl66"/>
    <w:basedOn w:val="a"/>
    <w:rsid w:val="00A57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7A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9">
    <w:name w:val="xl69"/>
    <w:basedOn w:val="a"/>
    <w:rsid w:val="00A57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96">
    <w:name w:val="xl9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10">
    <w:name w:val="xl11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57A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134">
    <w:name w:val="xl134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6">
    <w:name w:val="xl13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7">
    <w:name w:val="xl137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A57A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A57AEA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A57A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9">
    <w:name w:val="xl14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27366D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2736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400E-15F2-4A49-AADD-375B6ED2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3816</TotalTime>
  <Pages>10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2021-12-02T07:31:00Z</cp:lastPrinted>
  <dcterms:created xsi:type="dcterms:W3CDTF">2020-11-07T11:28:00Z</dcterms:created>
  <dcterms:modified xsi:type="dcterms:W3CDTF">2021-12-02T10:17:00Z</dcterms:modified>
</cp:coreProperties>
</file>