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4D" w:rsidRPr="00DC621D" w:rsidRDefault="00C6304D" w:rsidP="00C6304D">
      <w:pPr>
        <w:pStyle w:val="1"/>
        <w:shd w:val="clear" w:color="auto" w:fill="auto"/>
        <w:spacing w:after="0" w:line="240" w:lineRule="auto"/>
        <w:ind w:left="10632"/>
        <w:contextualSpacing/>
        <w:jc w:val="center"/>
        <w:rPr>
          <w:sz w:val="24"/>
          <w:szCs w:val="24"/>
        </w:rPr>
      </w:pPr>
      <w:r w:rsidRPr="00DC621D">
        <w:rPr>
          <w:sz w:val="24"/>
          <w:szCs w:val="24"/>
        </w:rPr>
        <w:t>УТВЕРЖДЕН</w:t>
      </w:r>
    </w:p>
    <w:p w:rsidR="00C6304D" w:rsidRPr="00DC621D" w:rsidRDefault="00C6304D" w:rsidP="00C6304D">
      <w:pPr>
        <w:pStyle w:val="1"/>
        <w:shd w:val="clear" w:color="auto" w:fill="auto"/>
        <w:spacing w:after="0" w:line="240" w:lineRule="auto"/>
        <w:ind w:left="10632"/>
        <w:contextualSpacing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постановлением администрации </w:t>
      </w:r>
    </w:p>
    <w:p w:rsidR="00C6304D" w:rsidRPr="00DC621D" w:rsidRDefault="00C6304D" w:rsidP="00C6304D">
      <w:pPr>
        <w:pStyle w:val="1"/>
        <w:shd w:val="clear" w:color="auto" w:fill="auto"/>
        <w:spacing w:after="0" w:line="240" w:lineRule="auto"/>
        <w:ind w:left="106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Мшинского </w:t>
      </w:r>
      <w:r w:rsidRPr="00DC621D">
        <w:rPr>
          <w:sz w:val="24"/>
          <w:szCs w:val="24"/>
        </w:rPr>
        <w:t>сельского поселения</w:t>
      </w:r>
    </w:p>
    <w:p w:rsidR="00C6304D" w:rsidRPr="00DC621D" w:rsidRDefault="00C6304D" w:rsidP="00C6304D">
      <w:pPr>
        <w:pStyle w:val="1"/>
        <w:shd w:val="clear" w:color="auto" w:fill="auto"/>
        <w:spacing w:after="0" w:line="240" w:lineRule="auto"/>
        <w:ind w:left="10632"/>
        <w:contextualSpacing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от </w:t>
      </w:r>
      <w:r w:rsidR="000E1E81">
        <w:rPr>
          <w:sz w:val="24"/>
          <w:szCs w:val="24"/>
        </w:rPr>
        <w:t>09 июня 2021</w:t>
      </w:r>
      <w:r w:rsidRPr="00DC621D">
        <w:rPr>
          <w:sz w:val="24"/>
          <w:szCs w:val="24"/>
        </w:rPr>
        <w:t xml:space="preserve"> № </w:t>
      </w:r>
      <w:r w:rsidR="000E1E81">
        <w:rPr>
          <w:sz w:val="24"/>
          <w:szCs w:val="24"/>
        </w:rPr>
        <w:t>139</w:t>
      </w:r>
    </w:p>
    <w:p w:rsidR="00C6304D" w:rsidRPr="00DC621D" w:rsidRDefault="00C6304D" w:rsidP="00C6304D">
      <w:pPr>
        <w:pStyle w:val="1"/>
        <w:shd w:val="clear" w:color="auto" w:fill="auto"/>
        <w:spacing w:after="0" w:line="240" w:lineRule="auto"/>
        <w:ind w:left="10632"/>
        <w:contextualSpacing/>
        <w:jc w:val="center"/>
        <w:rPr>
          <w:sz w:val="24"/>
          <w:szCs w:val="24"/>
        </w:rPr>
      </w:pPr>
      <w:r w:rsidRPr="00DC621D">
        <w:rPr>
          <w:sz w:val="24"/>
          <w:szCs w:val="24"/>
        </w:rPr>
        <w:t>(приложение)</w:t>
      </w:r>
    </w:p>
    <w:p w:rsidR="00C6304D" w:rsidRPr="00DC621D" w:rsidRDefault="00C6304D" w:rsidP="00C6304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C6304D" w:rsidRPr="00DC621D" w:rsidRDefault="00C6304D" w:rsidP="00C6304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DC621D">
        <w:rPr>
          <w:rFonts w:ascii="Times New Roman" w:eastAsia="Times New Roman" w:hAnsi="Times New Roman" w:cs="Times New Roman"/>
          <w:bCs/>
          <w:color w:val="auto"/>
        </w:rPr>
        <w:t xml:space="preserve">Перечень налоговых расходов </w:t>
      </w:r>
      <w:r w:rsidRPr="00DC621D">
        <w:rPr>
          <w:rFonts w:ascii="Times New Roman" w:eastAsia="Times New Roman" w:hAnsi="Times New Roman" w:cs="Times New Roman"/>
          <w:bCs/>
          <w:color w:val="auto"/>
        </w:rPr>
        <w:br/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color w:val="auto"/>
        </w:rPr>
        <w:t>Мшинское</w:t>
      </w:r>
      <w:r w:rsidRPr="00DC621D">
        <w:rPr>
          <w:rFonts w:ascii="Times New Roman" w:eastAsia="Times New Roman" w:hAnsi="Times New Roman" w:cs="Times New Roman"/>
          <w:bCs/>
          <w:color w:val="auto"/>
        </w:rPr>
        <w:t xml:space="preserve"> сельское поселение Лужского муниципального район</w:t>
      </w:r>
      <w:r w:rsidR="000E1E81">
        <w:rPr>
          <w:rFonts w:ascii="Times New Roman" w:eastAsia="Times New Roman" w:hAnsi="Times New Roman" w:cs="Times New Roman"/>
          <w:bCs/>
          <w:color w:val="auto"/>
        </w:rPr>
        <w:t xml:space="preserve">а Ленинградской области </w:t>
      </w:r>
      <w:r w:rsidR="000E1E81">
        <w:rPr>
          <w:rFonts w:ascii="Times New Roman" w:eastAsia="Times New Roman" w:hAnsi="Times New Roman" w:cs="Times New Roman"/>
          <w:bCs/>
          <w:color w:val="auto"/>
        </w:rPr>
        <w:br/>
        <w:t>на 2021</w:t>
      </w:r>
      <w:r w:rsidRPr="00DC621D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0E1E81">
        <w:rPr>
          <w:rFonts w:ascii="Times New Roman" w:eastAsia="Times New Roman" w:hAnsi="Times New Roman" w:cs="Times New Roman"/>
          <w:bCs/>
          <w:color w:val="auto"/>
        </w:rPr>
        <w:t>год и плановый период 2022-2023</w:t>
      </w:r>
      <w:r w:rsidRPr="00DC621D">
        <w:rPr>
          <w:rFonts w:ascii="Times New Roman" w:eastAsia="Times New Roman" w:hAnsi="Times New Roman" w:cs="Times New Roman"/>
          <w:bCs/>
          <w:color w:val="auto"/>
        </w:rPr>
        <w:t xml:space="preserve"> годов</w:t>
      </w:r>
    </w:p>
    <w:p w:rsidR="00C6304D" w:rsidRPr="00DC358B" w:rsidRDefault="00C6304D" w:rsidP="00C6304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0"/>
        <w:gridCol w:w="3756"/>
        <w:gridCol w:w="3544"/>
        <w:gridCol w:w="2535"/>
        <w:gridCol w:w="4127"/>
      </w:tblGrid>
      <w:tr w:rsidR="00C6304D" w:rsidRPr="00DC358B" w:rsidTr="00664D24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4D" w:rsidRPr="00DC358B" w:rsidRDefault="00C6304D" w:rsidP="00664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358B">
              <w:rPr>
                <w:rFonts w:ascii="Times New Roman" w:eastAsia="Times New Roman" w:hAnsi="Times New Roman" w:cs="Times New Roman"/>
                <w:color w:val="auto"/>
              </w:rPr>
              <w:t xml:space="preserve">N </w:t>
            </w:r>
            <w:proofErr w:type="spellStart"/>
            <w:proofErr w:type="gramStart"/>
            <w:r w:rsidRPr="00DC358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DC358B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DC358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304D" w:rsidRPr="00DC358B" w:rsidRDefault="00C6304D" w:rsidP="00664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358B">
              <w:rPr>
                <w:rFonts w:ascii="Times New Roman" w:eastAsia="Times New Roman" w:hAnsi="Times New Roman" w:cs="Times New Roman"/>
                <w:color w:val="auto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304D" w:rsidRPr="00DC358B" w:rsidRDefault="00C6304D" w:rsidP="00664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358B">
              <w:rPr>
                <w:rFonts w:ascii="Times New Roman" w:eastAsia="Times New Roman" w:hAnsi="Times New Roman" w:cs="Times New Roman"/>
                <w:color w:val="auto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304D" w:rsidRPr="00DC358B" w:rsidRDefault="00C6304D" w:rsidP="00664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358B">
              <w:rPr>
                <w:rFonts w:ascii="Times New Roman" w:eastAsia="Times New Roman" w:hAnsi="Times New Roman" w:cs="Times New Roman"/>
                <w:color w:val="auto"/>
              </w:rPr>
              <w:t>Категория налогоплательщиков, которым предоставлена льгота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04D" w:rsidRPr="00DC358B" w:rsidRDefault="00C6304D" w:rsidP="00664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358B">
              <w:rPr>
                <w:rFonts w:ascii="Times New Roman" w:eastAsia="Times New Roman" w:hAnsi="Times New Roman" w:cs="Times New Roman"/>
                <w:color w:val="auto"/>
              </w:rPr>
              <w:t>Наименование муниципальной программы, структурных элементов муниципальной программы и (или) целей социально-экономической политики, не относящихся к муниципальным программам</w:t>
            </w:r>
          </w:p>
        </w:tc>
      </w:tr>
      <w:tr w:rsidR="00C6304D" w:rsidRPr="00DC358B" w:rsidTr="00664D24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D" w:rsidRPr="00DC358B" w:rsidRDefault="00C6304D" w:rsidP="00664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358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304D" w:rsidRPr="00DC358B" w:rsidRDefault="00C6304D" w:rsidP="00664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358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304D" w:rsidRPr="00DC358B" w:rsidRDefault="00C6304D" w:rsidP="00664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358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304D" w:rsidRPr="00DC358B" w:rsidRDefault="00C6304D" w:rsidP="00664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358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D" w:rsidRPr="00DC358B" w:rsidRDefault="00C6304D" w:rsidP="00664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358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C6304D" w:rsidRPr="00DC358B" w:rsidTr="00664D24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D" w:rsidRPr="00DC358B" w:rsidRDefault="00C6304D" w:rsidP="00664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358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04D" w:rsidRPr="00DC358B" w:rsidRDefault="00C6304D" w:rsidP="00664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Земельный налог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04D" w:rsidRPr="00DC358B" w:rsidRDefault="00C6304D" w:rsidP="00C6304D">
            <w:pPr>
              <w:widowControl w:val="0"/>
              <w:tabs>
                <w:tab w:val="left" w:pos="18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Решение Совета депутатов Мшинского сельского поселения Лужского муниципального района от 27.11.2019 г. № 18 «Об установлении земельного налога на территории Мшинского сельского поселения Лужского муниципального района Ленинградской области»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04D" w:rsidRPr="00DC358B" w:rsidRDefault="00C6304D" w:rsidP="00664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Физические лица, имеющие трех и более несовершеннолетних детей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D" w:rsidRPr="00DC358B" w:rsidRDefault="00C6304D" w:rsidP="00664D2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Повышение уровня и качества жизни граждан (в соответствии с целями, обозначенными в Стратегии </w:t>
            </w:r>
            <w:r w:rsidRPr="00BE1307">
              <w:rPr>
                <w:rFonts w:ascii="Times New Roman" w:eastAsia="Times New Roman" w:hAnsi="Times New Roman" w:cs="Times New Roman"/>
                <w:color w:val="auto"/>
              </w:rPr>
              <w:t>социально-экономического развития Лужского му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ниципального района на 2016-2030</w:t>
            </w:r>
            <w:r w:rsidRPr="00BE1307">
              <w:rPr>
                <w:rFonts w:ascii="Times New Roman" w:eastAsia="Times New Roman" w:hAnsi="Times New Roman" w:cs="Times New Roman"/>
                <w:color w:val="auto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</w:tbl>
    <w:p w:rsidR="00494DBE" w:rsidRPr="00C6304D" w:rsidRDefault="00494DBE"/>
    <w:sectPr w:rsidR="00494DBE" w:rsidRPr="00C6304D" w:rsidSect="00C630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04D"/>
    <w:rsid w:val="000E1E81"/>
    <w:rsid w:val="0013083D"/>
    <w:rsid w:val="00494DBE"/>
    <w:rsid w:val="0089339B"/>
    <w:rsid w:val="008B78C6"/>
    <w:rsid w:val="009041E6"/>
    <w:rsid w:val="009E3B67"/>
    <w:rsid w:val="00BA4699"/>
    <w:rsid w:val="00C568FA"/>
    <w:rsid w:val="00C6304D"/>
    <w:rsid w:val="00F3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0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630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6304D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DG Win&amp;Soft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2021-06-09T07:04:00Z</dcterms:created>
  <dcterms:modified xsi:type="dcterms:W3CDTF">2021-06-09T07:04:00Z</dcterms:modified>
</cp:coreProperties>
</file>