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77" w:rsidRPr="00C17A30" w:rsidRDefault="00B91A77" w:rsidP="00B91A77">
      <w:pPr>
        <w:jc w:val="center"/>
        <w:rPr>
          <w:noProof/>
          <w:sz w:val="28"/>
          <w:szCs w:val="28"/>
        </w:rPr>
      </w:pPr>
      <w:r w:rsidRPr="00C17A30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77" w:rsidRPr="00C17A30" w:rsidRDefault="00B91A77" w:rsidP="00B91A7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Ленинградская область</w:t>
      </w:r>
    </w:p>
    <w:p w:rsidR="00B91A77" w:rsidRPr="00C17A30" w:rsidRDefault="00B91A77" w:rsidP="00B91A77">
      <w:pPr>
        <w:jc w:val="center"/>
        <w:rPr>
          <w:sz w:val="28"/>
          <w:szCs w:val="28"/>
        </w:rPr>
      </w:pPr>
      <w:proofErr w:type="spellStart"/>
      <w:r w:rsidRPr="00C17A30">
        <w:rPr>
          <w:sz w:val="28"/>
          <w:szCs w:val="28"/>
        </w:rPr>
        <w:t>Лужский</w:t>
      </w:r>
      <w:proofErr w:type="spellEnd"/>
      <w:r w:rsidRPr="00C17A30">
        <w:rPr>
          <w:sz w:val="28"/>
          <w:szCs w:val="28"/>
        </w:rPr>
        <w:t xml:space="preserve"> муниципальный район</w:t>
      </w:r>
    </w:p>
    <w:p w:rsidR="00B91A77" w:rsidRPr="00C17A30" w:rsidRDefault="00B91A77" w:rsidP="00B91A7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 xml:space="preserve">совет депутатов </w:t>
      </w:r>
      <w:proofErr w:type="spellStart"/>
      <w:r w:rsidRPr="00C17A30">
        <w:rPr>
          <w:sz w:val="28"/>
          <w:szCs w:val="28"/>
        </w:rPr>
        <w:t>Мшинского</w:t>
      </w:r>
      <w:proofErr w:type="spellEnd"/>
      <w:r w:rsidRPr="00C17A30">
        <w:rPr>
          <w:bCs/>
          <w:sz w:val="28"/>
          <w:szCs w:val="28"/>
        </w:rPr>
        <w:t xml:space="preserve"> </w:t>
      </w:r>
      <w:r w:rsidRPr="00C17A30">
        <w:rPr>
          <w:sz w:val="28"/>
          <w:szCs w:val="28"/>
        </w:rPr>
        <w:t>сельского поселения</w:t>
      </w:r>
    </w:p>
    <w:p w:rsidR="00B91A77" w:rsidRDefault="00B91A77" w:rsidP="00B91A7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четвертого созыва</w:t>
      </w:r>
    </w:p>
    <w:p w:rsidR="00D60124" w:rsidRDefault="00D60124">
      <w:pPr>
        <w:jc w:val="center"/>
        <w:rPr>
          <w:rStyle w:val="a7"/>
        </w:rPr>
      </w:pPr>
    </w:p>
    <w:p w:rsidR="00D60124" w:rsidRDefault="000D46D2">
      <w:pPr>
        <w:jc w:val="center"/>
      </w:pPr>
      <w:r>
        <w:rPr>
          <w:rStyle w:val="a7"/>
        </w:rPr>
        <w:t>РЕШЕНИЕ</w:t>
      </w:r>
    </w:p>
    <w:p w:rsidR="00D60124" w:rsidRDefault="00D60124">
      <w:pPr>
        <w:jc w:val="center"/>
        <w:rPr>
          <w:rStyle w:val="a7"/>
        </w:rPr>
      </w:pPr>
    </w:p>
    <w:p w:rsidR="00D60124" w:rsidRDefault="00A83BD3">
      <w:pPr>
        <w:rPr>
          <w:rStyle w:val="a7"/>
        </w:rPr>
      </w:pPr>
      <w:r>
        <w:rPr>
          <w:rStyle w:val="a7"/>
        </w:rPr>
        <w:t>О</w:t>
      </w:r>
      <w:r w:rsidR="000D46D2">
        <w:rPr>
          <w:rStyle w:val="a7"/>
        </w:rPr>
        <w:t>т</w:t>
      </w:r>
      <w:r>
        <w:rPr>
          <w:rStyle w:val="a7"/>
        </w:rPr>
        <w:t xml:space="preserve"> </w:t>
      </w:r>
      <w:r w:rsidR="00671C7D">
        <w:rPr>
          <w:rStyle w:val="a7"/>
        </w:rPr>
        <w:t>18 апреля 2023</w:t>
      </w:r>
      <w:r w:rsidR="002D7E0C">
        <w:rPr>
          <w:rStyle w:val="a7"/>
        </w:rPr>
        <w:t xml:space="preserve"> </w:t>
      </w:r>
      <w:r w:rsidR="000D46D2">
        <w:rPr>
          <w:rStyle w:val="a7"/>
        </w:rPr>
        <w:t>года</w:t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 w:rsidR="000D46D2">
        <w:rPr>
          <w:rStyle w:val="a7"/>
        </w:rPr>
        <w:t xml:space="preserve"> </w:t>
      </w:r>
      <w:r w:rsidR="000D46D2">
        <w:rPr>
          <w:rStyle w:val="a7"/>
        </w:rPr>
        <w:tab/>
      </w:r>
      <w:r w:rsidR="000D46D2">
        <w:rPr>
          <w:rStyle w:val="a7"/>
        </w:rPr>
        <w:tab/>
      </w:r>
      <w:r w:rsidR="000D46D2">
        <w:rPr>
          <w:rStyle w:val="a7"/>
        </w:rPr>
        <w:tab/>
      </w:r>
      <w:r w:rsidR="000D46D2">
        <w:rPr>
          <w:rStyle w:val="a7"/>
        </w:rPr>
        <w:tab/>
      </w:r>
      <w:r w:rsidR="00671C7D">
        <w:rPr>
          <w:rStyle w:val="a7"/>
        </w:rPr>
        <w:t>№ 193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D5580" w:rsidRPr="00ED5580" w:rsidTr="002B0A6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D5580" w:rsidRPr="00ED5580" w:rsidRDefault="002B0A65" w:rsidP="00E92ACC">
            <w:pPr>
              <w:jc w:val="both"/>
              <w:rPr>
                <w:i/>
              </w:rPr>
            </w:pPr>
            <w:r w:rsidRPr="00451A81">
              <w:rPr>
                <w:rFonts w:eastAsia="Times New Roman" w:cs="Times New Roman"/>
                <w:b/>
                <w:bCs/>
                <w:color w:val="3C3C3C"/>
                <w:lang w:eastAsia="ru-RU"/>
              </w:rPr>
              <w:t xml:space="preserve">Об утверждении Положения о </w:t>
            </w:r>
            <w:r>
              <w:rPr>
                <w:b/>
              </w:rPr>
              <w:t xml:space="preserve">сообщении лицами, замещающими муниципальные должности в представительном органе муниципального образования </w:t>
            </w:r>
            <w:proofErr w:type="spellStart"/>
            <w:r w:rsidR="00E92ACC">
              <w:rPr>
                <w:b/>
              </w:rPr>
              <w:t>Мш</w:t>
            </w:r>
            <w:r>
              <w:rPr>
                <w:b/>
              </w:rPr>
              <w:t>инское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Лужского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</w:tr>
    </w:tbl>
    <w:p w:rsidR="00310907" w:rsidRPr="00451A81" w:rsidRDefault="00310907" w:rsidP="00ED5580">
      <w:pPr>
        <w:spacing w:before="0" w:after="150"/>
        <w:ind w:firstLine="720"/>
        <w:jc w:val="both"/>
        <w:rPr>
          <w:rFonts w:eastAsia="Times New Roman" w:cs="Times New Roman"/>
          <w:color w:val="3C3C3C"/>
          <w:lang w:eastAsia="ru-RU"/>
        </w:rPr>
      </w:pPr>
      <w:r w:rsidRPr="00451A81">
        <w:rPr>
          <w:rFonts w:eastAsia="Times New Roman" w:cs="Times New Roman"/>
          <w:color w:val="3C3C3C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года №273-ФЗ «О противодействии коррупции», Указами Президента Российской Федерации от 25.06.2014г. № 460 «Об утверждении формы справки о доходах, расходах и внесении изменений в некоторые акты Президента Российской Федерации», от 02.04.2013 № 309 «О мерах по реализации отдельных положений Федерального закона «О противодействии коррупции»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от 15.07.2015 № 364 «О мерах по совершенствованию организации деятельности в области противодействия коррупции»,</w:t>
      </w:r>
      <w:r>
        <w:rPr>
          <w:rFonts w:eastAsia="Times New Roman" w:cs="Times New Roman"/>
          <w:color w:val="3C3C3C"/>
          <w:lang w:eastAsia="ru-RU"/>
        </w:rPr>
        <w:t xml:space="preserve"> Областного закона № 7-ОЗ от 20 января 2020 года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 лицами замещающими эти должности», </w:t>
      </w:r>
      <w:r w:rsidRPr="00451A81">
        <w:rPr>
          <w:rFonts w:eastAsia="Times New Roman" w:cs="Times New Roman"/>
          <w:color w:val="3C3C3C"/>
          <w:lang w:eastAsia="ru-RU"/>
        </w:rPr>
        <w:t xml:space="preserve">совет депутатов </w:t>
      </w:r>
      <w:proofErr w:type="spellStart"/>
      <w:r w:rsidR="002D7E0C">
        <w:rPr>
          <w:rFonts w:eastAsia="Times New Roman" w:cs="Times New Roman"/>
          <w:color w:val="3C3C3C"/>
          <w:lang w:eastAsia="ru-RU"/>
        </w:rPr>
        <w:t>Мшинского</w:t>
      </w:r>
      <w:proofErr w:type="spellEnd"/>
      <w:r w:rsidRPr="00451A81">
        <w:rPr>
          <w:rFonts w:eastAsia="Times New Roman" w:cs="Times New Roman"/>
          <w:color w:val="3C3C3C"/>
          <w:lang w:eastAsia="ru-RU"/>
        </w:rPr>
        <w:t xml:space="preserve"> сельского поселения РЕШИЛ:</w:t>
      </w:r>
    </w:p>
    <w:p w:rsidR="00A83BD3" w:rsidRPr="00451A81" w:rsidRDefault="00A83BD3" w:rsidP="002B0A65">
      <w:pPr>
        <w:spacing w:before="0" w:after="150"/>
        <w:jc w:val="both"/>
        <w:rPr>
          <w:rFonts w:eastAsia="Times New Roman" w:cs="Times New Roman"/>
          <w:color w:val="3C3C3C"/>
          <w:lang w:eastAsia="ru-RU"/>
        </w:rPr>
      </w:pPr>
      <w:r w:rsidRPr="002B0A65">
        <w:rPr>
          <w:rFonts w:eastAsia="Times New Roman" w:cs="Times New Roman"/>
          <w:color w:val="3C3C3C"/>
          <w:lang w:eastAsia="ru-RU"/>
        </w:rPr>
        <w:t xml:space="preserve">1. </w:t>
      </w:r>
      <w:r w:rsidR="002B0A65" w:rsidRPr="002B0A65">
        <w:rPr>
          <w:rFonts w:eastAsia="Times New Roman" w:cs="Times New Roman"/>
          <w:bCs/>
          <w:color w:val="3C3C3C"/>
          <w:lang w:eastAsia="ru-RU"/>
        </w:rPr>
        <w:t xml:space="preserve">Об утверждении Положения о </w:t>
      </w:r>
      <w:r w:rsidR="002B0A65" w:rsidRPr="002B0A65">
        <w:rPr>
          <w:rFonts w:eastAsia="Times New Roman" w:cs="Times New Roman"/>
          <w:color w:val="3C3C3C"/>
          <w:lang w:eastAsia="ru-RU"/>
        </w:rPr>
        <w:t xml:space="preserve">сообщении лицами, замещающими муниципальные должности в представительном органе муниципального образования </w:t>
      </w:r>
      <w:proofErr w:type="spellStart"/>
      <w:r w:rsidR="002D7E0C">
        <w:rPr>
          <w:rFonts w:eastAsia="Times New Roman" w:cs="Times New Roman"/>
          <w:color w:val="3C3C3C"/>
          <w:lang w:eastAsia="ru-RU"/>
        </w:rPr>
        <w:t>Мшинское</w:t>
      </w:r>
      <w:proofErr w:type="spellEnd"/>
      <w:r w:rsidR="002B0A65" w:rsidRPr="002B0A65">
        <w:rPr>
          <w:rFonts w:eastAsia="Times New Roman" w:cs="Times New Roman"/>
          <w:color w:val="3C3C3C"/>
          <w:lang w:eastAsia="ru-RU"/>
        </w:rPr>
        <w:t xml:space="preserve"> сельское поселение </w:t>
      </w:r>
      <w:proofErr w:type="spellStart"/>
      <w:r w:rsidR="002B0A65" w:rsidRPr="002B0A65">
        <w:rPr>
          <w:rFonts w:eastAsia="Times New Roman" w:cs="Times New Roman"/>
          <w:color w:val="3C3C3C"/>
          <w:lang w:eastAsia="ru-RU"/>
        </w:rPr>
        <w:t>Лужского</w:t>
      </w:r>
      <w:proofErr w:type="spellEnd"/>
      <w:r w:rsidR="002B0A65" w:rsidRPr="002B0A65">
        <w:rPr>
          <w:rFonts w:eastAsia="Times New Roman" w:cs="Times New Roman"/>
          <w:color w:val="3C3C3C"/>
          <w:lang w:eastAsia="ru-RU"/>
        </w:rPr>
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451A81">
        <w:rPr>
          <w:rFonts w:eastAsia="Times New Roman" w:cs="Times New Roman"/>
          <w:color w:val="3C3C3C"/>
          <w:lang w:eastAsia="ru-RU"/>
        </w:rPr>
        <w:t>(приложение 1).</w:t>
      </w:r>
    </w:p>
    <w:p w:rsidR="00A83BD3" w:rsidRPr="00451A81" w:rsidRDefault="00A83BD3" w:rsidP="00A83BD3">
      <w:pPr>
        <w:spacing w:before="0" w:after="150"/>
        <w:jc w:val="both"/>
        <w:rPr>
          <w:rFonts w:eastAsia="Times New Roman" w:cs="Times New Roman"/>
          <w:color w:val="3C3C3C"/>
          <w:lang w:eastAsia="ru-RU"/>
        </w:rPr>
      </w:pPr>
      <w:r w:rsidRPr="00451A81">
        <w:rPr>
          <w:rFonts w:eastAsia="Times New Roman" w:cs="Times New Roman"/>
          <w:color w:val="3C3C3C"/>
          <w:lang w:eastAsia="ru-RU"/>
        </w:rPr>
        <w:t>2. Решение подлежит официальному опубликованию.</w:t>
      </w:r>
    </w:p>
    <w:p w:rsidR="00A83BD3" w:rsidRPr="00451A81" w:rsidRDefault="00A83BD3" w:rsidP="00A83BD3">
      <w:pPr>
        <w:spacing w:before="0" w:after="150"/>
        <w:jc w:val="both"/>
        <w:rPr>
          <w:rFonts w:eastAsia="Times New Roman" w:cs="Times New Roman"/>
          <w:color w:val="3C3C3C"/>
          <w:lang w:eastAsia="ru-RU"/>
        </w:rPr>
      </w:pPr>
      <w:r w:rsidRPr="00451A81">
        <w:rPr>
          <w:rFonts w:eastAsia="Times New Roman" w:cs="Times New Roman"/>
          <w:color w:val="3C3C3C"/>
          <w:lang w:eastAsia="ru-RU"/>
        </w:rPr>
        <w:t>3. Решение вступает в силу с момента официального опубликования.</w:t>
      </w:r>
    </w:p>
    <w:p w:rsidR="00A83BD3" w:rsidRDefault="00A83BD3" w:rsidP="00A83BD3">
      <w:pPr>
        <w:spacing w:before="0" w:after="150"/>
        <w:jc w:val="both"/>
        <w:rPr>
          <w:rFonts w:eastAsia="Times New Roman" w:cs="Times New Roman"/>
          <w:color w:val="3C3C3C"/>
          <w:lang w:eastAsia="ru-RU"/>
        </w:rPr>
      </w:pPr>
      <w:r w:rsidRPr="00451A81">
        <w:rPr>
          <w:rFonts w:eastAsia="Times New Roman" w:cs="Times New Roman"/>
          <w:color w:val="3C3C3C"/>
          <w:lang w:eastAsia="ru-RU"/>
        </w:rPr>
        <w:t>4. Контроль за выполнением настоящего решения оставляю за собой.</w:t>
      </w:r>
    </w:p>
    <w:p w:rsidR="00D60124" w:rsidRDefault="00D60124">
      <w:pPr>
        <w:jc w:val="center"/>
        <w:rPr>
          <w:b/>
        </w:rPr>
      </w:pPr>
    </w:p>
    <w:p w:rsidR="00D60124" w:rsidRDefault="000D46D2" w:rsidP="002B0A65">
      <w:pPr>
        <w:spacing w:before="0" w:after="0"/>
        <w:jc w:val="both"/>
      </w:pPr>
      <w:r>
        <w:rPr>
          <w:b/>
        </w:rPr>
        <w:t xml:space="preserve">Глава </w:t>
      </w:r>
      <w:proofErr w:type="spellStart"/>
      <w:r w:rsidR="002D7E0C">
        <w:rPr>
          <w:b/>
        </w:rPr>
        <w:t>Мшинского</w:t>
      </w:r>
      <w:proofErr w:type="spellEnd"/>
      <w:r>
        <w:rPr>
          <w:b/>
        </w:rPr>
        <w:t xml:space="preserve"> сельского</w:t>
      </w:r>
    </w:p>
    <w:p w:rsidR="00D60124" w:rsidRDefault="000D46D2" w:rsidP="002B0A65">
      <w:pPr>
        <w:spacing w:before="0" w:after="0"/>
        <w:jc w:val="both"/>
        <w:rPr>
          <w:b/>
        </w:rPr>
      </w:pPr>
      <w:r>
        <w:rPr>
          <w:b/>
        </w:rPr>
        <w:t>поселения</w:t>
      </w:r>
      <w:r>
        <w:rPr>
          <w:b/>
        </w:rPr>
        <w:tab/>
      </w:r>
      <w:r>
        <w:rPr>
          <w:b/>
        </w:rPr>
        <w:tab/>
      </w:r>
      <w:r w:rsidR="002D7E0C">
        <w:rPr>
          <w:b/>
        </w:rPr>
        <w:t xml:space="preserve">                                        </w:t>
      </w:r>
      <w:r>
        <w:rPr>
          <w:b/>
        </w:rPr>
        <w:tab/>
      </w:r>
      <w:r w:rsidR="002D7E0C">
        <w:rPr>
          <w:b/>
        </w:rPr>
        <w:t xml:space="preserve">                                    </w:t>
      </w:r>
      <w:r>
        <w:rPr>
          <w:b/>
        </w:rPr>
        <w:tab/>
      </w:r>
      <w:r w:rsidR="002D7E0C">
        <w:rPr>
          <w:b/>
        </w:rPr>
        <w:t>В.В. Алексеев</w:t>
      </w:r>
    </w:p>
    <w:p w:rsidR="00D60124" w:rsidRDefault="002B0A65" w:rsidP="00B91A77">
      <w:pPr>
        <w:spacing w:before="0" w:after="0"/>
        <w:jc w:val="right"/>
      </w:pPr>
      <w:r>
        <w:rPr>
          <w:b/>
        </w:rPr>
        <w:br w:type="page"/>
      </w:r>
      <w:r w:rsidR="000D46D2">
        <w:rPr>
          <w:b/>
        </w:rPr>
        <w:lastRenderedPageBreak/>
        <w:t>Приложение №1</w:t>
      </w:r>
    </w:p>
    <w:p w:rsidR="00D60124" w:rsidRDefault="000D46D2" w:rsidP="00B91A77">
      <w:pPr>
        <w:spacing w:before="0" w:after="0"/>
        <w:jc w:val="right"/>
      </w:pPr>
      <w:r>
        <w:rPr>
          <w:b/>
        </w:rPr>
        <w:t>к решению совета депутатов</w:t>
      </w:r>
    </w:p>
    <w:p w:rsidR="00D60124" w:rsidRDefault="000D46D2" w:rsidP="00B91A77">
      <w:pPr>
        <w:spacing w:before="0" w:after="0"/>
        <w:jc w:val="right"/>
      </w:pPr>
      <w:r>
        <w:rPr>
          <w:b/>
        </w:rPr>
        <w:t xml:space="preserve">№ </w:t>
      </w:r>
      <w:r w:rsidR="00671C7D">
        <w:rPr>
          <w:b/>
        </w:rPr>
        <w:t>193</w:t>
      </w:r>
      <w:r w:rsidR="00390949">
        <w:rPr>
          <w:b/>
        </w:rPr>
        <w:t xml:space="preserve"> от</w:t>
      </w:r>
      <w:r w:rsidR="00671C7D">
        <w:rPr>
          <w:b/>
        </w:rPr>
        <w:t xml:space="preserve"> 18 апреля 2023</w:t>
      </w:r>
      <w:bookmarkStart w:id="0" w:name="_GoBack"/>
      <w:bookmarkEnd w:id="0"/>
      <w:r w:rsidR="002D7E0C">
        <w:rPr>
          <w:b/>
        </w:rPr>
        <w:t xml:space="preserve"> </w:t>
      </w:r>
      <w:r>
        <w:rPr>
          <w:b/>
        </w:rPr>
        <w:t>г</w:t>
      </w:r>
      <w:r w:rsidR="00991118">
        <w:rPr>
          <w:b/>
        </w:rPr>
        <w:t>ода</w:t>
      </w:r>
    </w:p>
    <w:p w:rsidR="00D60124" w:rsidRDefault="00D60124" w:rsidP="002B0A65">
      <w:pPr>
        <w:spacing w:before="0" w:after="0"/>
        <w:jc w:val="center"/>
        <w:rPr>
          <w:b/>
        </w:rPr>
      </w:pPr>
    </w:p>
    <w:p w:rsidR="00D60124" w:rsidRDefault="000D46D2">
      <w:pPr>
        <w:jc w:val="center"/>
      </w:pPr>
      <w:r>
        <w:rPr>
          <w:b/>
        </w:rPr>
        <w:t>ПОЛОЖЕНИЕ</w:t>
      </w:r>
    </w:p>
    <w:p w:rsidR="00D60124" w:rsidRDefault="002B0A65">
      <w:pPr>
        <w:jc w:val="center"/>
      </w:pPr>
      <w:r>
        <w:rPr>
          <w:b/>
        </w:rPr>
        <w:t xml:space="preserve">о </w:t>
      </w:r>
      <w:r w:rsidR="000D46D2">
        <w:rPr>
          <w:b/>
        </w:rPr>
        <w:t>сообщени</w:t>
      </w:r>
      <w:r>
        <w:rPr>
          <w:b/>
        </w:rPr>
        <w:t>и</w:t>
      </w:r>
      <w:r w:rsidR="000D46D2">
        <w:rPr>
          <w:b/>
        </w:rPr>
        <w:t xml:space="preserve"> лицами, замещающими муниципальные должности </w:t>
      </w:r>
      <w:r w:rsidR="000D46D2">
        <w:rPr>
          <w:b/>
        </w:rPr>
        <w:br/>
        <w:t xml:space="preserve">в представительном органе муниципального образования </w:t>
      </w:r>
      <w:proofErr w:type="spellStart"/>
      <w:r w:rsidR="002D7E0C">
        <w:rPr>
          <w:b/>
        </w:rPr>
        <w:t>Мшинское</w:t>
      </w:r>
      <w:proofErr w:type="spellEnd"/>
      <w:r w:rsidR="000D46D2">
        <w:rPr>
          <w:b/>
        </w:rPr>
        <w:t xml:space="preserve"> сельское поселение </w:t>
      </w:r>
      <w:proofErr w:type="spellStart"/>
      <w:r w:rsidR="000D46D2">
        <w:rPr>
          <w:b/>
        </w:rPr>
        <w:t>Лужского</w:t>
      </w:r>
      <w:proofErr w:type="spellEnd"/>
      <w:r w:rsidR="000D46D2">
        <w:rPr>
          <w:b/>
        </w:rPr>
        <w:t xml:space="preserve"> муниципального района </w:t>
      </w:r>
      <w:r w:rsidR="000D46D2">
        <w:rPr>
          <w:b/>
        </w:rPr>
        <w:br/>
        <w:t xml:space="preserve">Ленинградской области, о возникновении личной заинтересованности </w:t>
      </w:r>
      <w:r w:rsidR="000D46D2">
        <w:rPr>
          <w:b/>
        </w:rPr>
        <w:br/>
        <w:t xml:space="preserve">при осуществлении полномочий, которая приводит или может привести </w:t>
      </w:r>
      <w:r w:rsidR="000D46D2">
        <w:rPr>
          <w:b/>
        </w:rPr>
        <w:br/>
        <w:t>к конфликту интересов</w:t>
      </w:r>
    </w:p>
    <w:p w:rsidR="00D60124" w:rsidRDefault="00D60124">
      <w:pPr>
        <w:jc w:val="center"/>
      </w:pPr>
    </w:p>
    <w:p w:rsidR="00D60124" w:rsidRDefault="000D46D2" w:rsidP="002B0A65">
      <w:pPr>
        <w:ind w:firstLine="709"/>
        <w:jc w:val="both"/>
      </w:pPr>
      <w:r>
        <w:t xml:space="preserve">1. Настоящее Положение определяет порядок сообщения лицами, замещающими муниципальные должности в представительном органе муниципального образования </w:t>
      </w:r>
      <w:bookmarkStart w:id="1" w:name="__DdeLink__607_1391424575"/>
      <w:proofErr w:type="spellStart"/>
      <w:r w:rsidR="002D7E0C">
        <w:t>Мшинское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</w:t>
      </w:r>
      <w:bookmarkEnd w:id="1"/>
      <w:r>
        <w:t xml:space="preserve">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0124" w:rsidRDefault="000D46D2" w:rsidP="002B0A65">
      <w:pPr>
        <w:ind w:firstLine="709"/>
        <w:jc w:val="both"/>
      </w:pPr>
      <w:r>
        <w:t xml:space="preserve">2. Лица, замещающие муниципальные должности в муниципальном образовании </w:t>
      </w:r>
      <w:proofErr w:type="spellStart"/>
      <w:r w:rsidR="002D7E0C">
        <w:t>Мшинское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D60124" w:rsidRDefault="000D46D2" w:rsidP="002B0A65">
      <w:pPr>
        <w:shd w:val="clear" w:color="auto" w:fill="FFFFFF"/>
        <w:ind w:firstLine="709"/>
        <w:jc w:val="both"/>
        <w:textAlignment w:val="baseline"/>
      </w:pPr>
      <w: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D60124" w:rsidRDefault="000D46D2" w:rsidP="002B0A65">
      <w:pPr>
        <w:ind w:firstLine="709"/>
        <w:jc w:val="both"/>
      </w:pPr>
      <w:r>
        <w:t xml:space="preserve">3. Сообщение оформляется в письменной форме в виде уведомления </w:t>
      </w:r>
      <w: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>
        <w:br/>
        <w:t>(далее – уведомление) по форме, утвержденной настоящим Положением.</w:t>
      </w:r>
    </w:p>
    <w:p w:rsidR="00D60124" w:rsidRDefault="000D46D2" w:rsidP="002B0A65">
      <w:pPr>
        <w:ind w:firstLine="709"/>
        <w:jc w:val="both"/>
      </w:pPr>
      <w:r>
        <w:t xml:space="preserve">4. Уведомления направляются председателю Комиссии </w:t>
      </w:r>
      <w:r>
        <w:rPr>
          <w:shd w:val="clear" w:color="auto" w:fill="FFFFFF"/>
        </w:rPr>
        <w:t xml:space="preserve">по соблюдению лицами, замещающими муниципальные должности в представительном органе муниципального образования </w:t>
      </w:r>
      <w:proofErr w:type="spellStart"/>
      <w:r w:rsidR="002D7E0C">
        <w:rPr>
          <w:shd w:val="clear" w:color="auto" w:fill="FFFFFF"/>
        </w:rPr>
        <w:t>Мшинское</w:t>
      </w:r>
      <w:proofErr w:type="spellEnd"/>
      <w:r>
        <w:rPr>
          <w:shd w:val="clear" w:color="auto" w:fill="FFFFFF"/>
        </w:rPr>
        <w:t xml:space="preserve"> сельское поселение </w:t>
      </w:r>
      <w:proofErr w:type="spellStart"/>
      <w:r>
        <w:rPr>
          <w:shd w:val="clear" w:color="auto" w:fill="FFFFFF"/>
        </w:rPr>
        <w:t>Лужского</w:t>
      </w:r>
      <w:proofErr w:type="spellEnd"/>
      <w:r>
        <w:rPr>
          <w:shd w:val="clear" w:color="auto" w:fill="FFFFFF"/>
        </w:rPr>
        <w:t xml:space="preserve"> муниципального района Ленинградской области (далее – Комиссия).</w:t>
      </w:r>
    </w:p>
    <w:p w:rsidR="00D60124" w:rsidRDefault="000D46D2" w:rsidP="002B0A65">
      <w:pPr>
        <w:ind w:firstLine="709"/>
        <w:jc w:val="both"/>
      </w:pPr>
      <w:r>
        <w:rPr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D60124" w:rsidRDefault="000D46D2" w:rsidP="002B0A65">
      <w:pPr>
        <w:ind w:firstLine="709"/>
        <w:jc w:val="both"/>
      </w:pPr>
      <w:r>
        <w:rPr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D60124" w:rsidRDefault="000D46D2" w:rsidP="002B0A65">
      <w:pPr>
        <w:ind w:firstLine="709"/>
        <w:jc w:val="both"/>
      </w:pPr>
      <w:r>
        <w:rPr>
          <w:shd w:val="clear" w:color="auto" w:fill="FFFFFF"/>
        </w:rPr>
        <w:t xml:space="preserve">7. В случае принятия решения о признании того, </w:t>
      </w:r>
      <w: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>
        <w:br/>
        <w:t xml:space="preserve">глава муниципального образования обеспечивает принятие мер по предотвращению или урегулированию конфликта интересов. </w:t>
      </w:r>
    </w:p>
    <w:p w:rsidR="00D60124" w:rsidRDefault="00D60124" w:rsidP="002B0A65">
      <w:pPr>
        <w:ind w:firstLine="709"/>
        <w:jc w:val="both"/>
      </w:pPr>
    </w:p>
    <w:p w:rsidR="00D60124" w:rsidRDefault="000D46D2" w:rsidP="002B0A65">
      <w:pPr>
        <w:jc w:val="both"/>
      </w:pPr>
      <w:r>
        <w:br w:type="page"/>
      </w:r>
    </w:p>
    <w:p w:rsidR="00D60124" w:rsidRDefault="000D46D2" w:rsidP="002B0A65">
      <w:pPr>
        <w:shd w:val="clear" w:color="auto" w:fill="FFFFFF"/>
        <w:ind w:left="5103"/>
        <w:jc w:val="both"/>
        <w:textAlignment w:val="baseline"/>
      </w:pPr>
      <w:r>
        <w:rPr>
          <w:b/>
        </w:rPr>
        <w:lastRenderedPageBreak/>
        <w:t xml:space="preserve">Приложение </w:t>
      </w:r>
      <w:r w:rsidR="002B0A65">
        <w:rPr>
          <w:b/>
        </w:rPr>
        <w:t xml:space="preserve"> </w:t>
      </w:r>
      <w:r>
        <w:rPr>
          <w:b/>
        </w:rPr>
        <w:t>к  положению</w:t>
      </w:r>
    </w:p>
    <w:p w:rsidR="00D60124" w:rsidRDefault="00D60124" w:rsidP="002B0A65">
      <w:pPr>
        <w:shd w:val="clear" w:color="auto" w:fill="FFFFFF"/>
        <w:ind w:firstLine="709"/>
        <w:jc w:val="both"/>
        <w:textAlignment w:val="baseline"/>
        <w:rPr>
          <w:sz w:val="14"/>
        </w:rPr>
      </w:pPr>
    </w:p>
    <w:p w:rsidR="00D60124" w:rsidRDefault="000D46D2" w:rsidP="002B0A65">
      <w:pPr>
        <w:ind w:left="5103"/>
        <w:jc w:val="both"/>
      </w:pPr>
      <w:r>
        <w:t xml:space="preserve">Председателю Комиссии </w:t>
      </w:r>
      <w:r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представительном </w:t>
      </w:r>
      <w:r>
        <w:rPr>
          <w:color w:val="000000"/>
          <w:shd w:val="clear" w:color="auto" w:fill="FFFFFF"/>
        </w:rPr>
        <w:br/>
        <w:t>органе муниципального образования _____________________________________</w:t>
      </w:r>
    </w:p>
    <w:p w:rsidR="00D60124" w:rsidRDefault="000D46D2" w:rsidP="002B0A65">
      <w:pPr>
        <w:ind w:left="5103" w:firstLine="561"/>
        <w:jc w:val="both"/>
      </w:pP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20"/>
        </w:rPr>
        <w:t>(наименование муниципального образования)</w:t>
      </w:r>
    </w:p>
    <w:p w:rsidR="00D60124" w:rsidRDefault="000D46D2" w:rsidP="002B0A65">
      <w:pPr>
        <w:ind w:left="5103"/>
        <w:jc w:val="both"/>
      </w:pPr>
      <w:r>
        <w:rPr>
          <w:color w:val="000000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D60124" w:rsidRDefault="000D46D2" w:rsidP="002B0A65">
      <w:pPr>
        <w:ind w:left="5103"/>
        <w:jc w:val="both"/>
      </w:pPr>
      <w:r>
        <w:rPr>
          <w:color w:val="000000"/>
          <w:shd w:val="clear" w:color="auto" w:fill="FFFFFF"/>
        </w:rPr>
        <w:t>_____________________________________</w:t>
      </w:r>
    </w:p>
    <w:p w:rsidR="00D60124" w:rsidRDefault="000D46D2" w:rsidP="002B0A65">
      <w:pPr>
        <w:ind w:left="5103"/>
        <w:jc w:val="both"/>
      </w:pPr>
      <w:r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  <w:t xml:space="preserve"> (ФИО)</w:t>
      </w:r>
    </w:p>
    <w:p w:rsidR="00D60124" w:rsidRDefault="000D46D2" w:rsidP="002B0A65">
      <w:pPr>
        <w:ind w:left="5103"/>
        <w:jc w:val="both"/>
      </w:pPr>
      <w:r>
        <w:rPr>
          <w:szCs w:val="20"/>
        </w:rPr>
        <w:t>от     депутата совета депутатов муниципального образования</w:t>
      </w:r>
      <w:r>
        <w:rPr>
          <w:sz w:val="20"/>
          <w:szCs w:val="20"/>
        </w:rPr>
        <w:t>______________</w:t>
      </w:r>
    </w:p>
    <w:p w:rsidR="00D60124" w:rsidRDefault="00D60124" w:rsidP="002B0A65">
      <w:pPr>
        <w:ind w:left="5103"/>
        <w:jc w:val="both"/>
        <w:rPr>
          <w:sz w:val="20"/>
          <w:szCs w:val="20"/>
        </w:rPr>
      </w:pPr>
    </w:p>
    <w:p w:rsidR="00D60124" w:rsidRDefault="000D46D2" w:rsidP="002B0A65">
      <w:pPr>
        <w:ind w:left="5103"/>
        <w:jc w:val="both"/>
      </w:pPr>
      <w:r>
        <w:rPr>
          <w:sz w:val="20"/>
          <w:szCs w:val="20"/>
        </w:rPr>
        <w:t>_____________________________________________</w:t>
      </w:r>
    </w:p>
    <w:p w:rsidR="00D60124" w:rsidRDefault="000D46D2" w:rsidP="002B0A65">
      <w:pPr>
        <w:ind w:left="5103"/>
        <w:jc w:val="both"/>
      </w:pPr>
      <w:r>
        <w:rPr>
          <w:i/>
          <w:sz w:val="16"/>
          <w:szCs w:val="20"/>
        </w:rPr>
        <w:t>(наименование муниципального образования)</w:t>
      </w:r>
    </w:p>
    <w:p w:rsidR="00D60124" w:rsidRDefault="000D46D2" w:rsidP="002B0A65">
      <w:pPr>
        <w:ind w:left="5103"/>
        <w:jc w:val="both"/>
      </w:pPr>
      <w:r>
        <w:rPr>
          <w:sz w:val="20"/>
          <w:szCs w:val="20"/>
        </w:rPr>
        <w:t>_____________________________________________</w:t>
      </w:r>
    </w:p>
    <w:p w:rsidR="00D60124" w:rsidRDefault="000D46D2" w:rsidP="002B0A65">
      <w:pPr>
        <w:jc w:val="both"/>
      </w:pPr>
      <w:r>
        <w:t xml:space="preserve">  </w:t>
      </w:r>
      <w:r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  <w:t xml:space="preserve"> (ФИО)</w:t>
      </w:r>
    </w:p>
    <w:p w:rsidR="00D60124" w:rsidRDefault="000D46D2" w:rsidP="002B0A65">
      <w:pPr>
        <w:jc w:val="center"/>
      </w:pPr>
      <w:r>
        <w:rPr>
          <w:b/>
        </w:rPr>
        <w:t>УВЕДОМЛЕНИЕ</w:t>
      </w:r>
    </w:p>
    <w:p w:rsidR="00D60124" w:rsidRDefault="000D46D2" w:rsidP="002B0A65">
      <w:pPr>
        <w:jc w:val="center"/>
      </w:pPr>
      <w:r>
        <w:rPr>
          <w:b/>
        </w:rPr>
        <w:t xml:space="preserve">о возникновении личной заинтересованности при осуществлении своих полномочий, </w:t>
      </w:r>
      <w:r>
        <w:rPr>
          <w:b/>
        </w:rPr>
        <w:br/>
        <w:t>которая приводит или может привести к конфликту интересов</w:t>
      </w:r>
    </w:p>
    <w:p w:rsidR="00D60124" w:rsidRDefault="000D46D2" w:rsidP="002B0A65">
      <w:pPr>
        <w:ind w:firstLine="709"/>
        <w:jc w:val="both"/>
      </w:pPr>
      <w: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D60124" w:rsidRDefault="000D46D2" w:rsidP="002B0A65">
      <w:pPr>
        <w:ind w:firstLine="709"/>
        <w:jc w:val="both"/>
      </w:pPr>
      <w: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D60124" w:rsidRDefault="000D46D2" w:rsidP="002B0A65">
      <w:pPr>
        <w:jc w:val="both"/>
      </w:pPr>
      <w:r>
        <w:t>____________________________________________________________________</w:t>
      </w:r>
    </w:p>
    <w:p w:rsidR="00D60124" w:rsidRDefault="000D46D2" w:rsidP="002B0A65">
      <w:pPr>
        <w:ind w:firstLine="709"/>
        <w:jc w:val="both"/>
      </w:pPr>
      <w:r>
        <w:t>Полномочия, на осуществление которых влияет или может повлиять личная заинтересованность: ______________________________________________________________</w:t>
      </w:r>
    </w:p>
    <w:p w:rsidR="00D60124" w:rsidRDefault="000D46D2" w:rsidP="002B0A65">
      <w:pPr>
        <w:jc w:val="both"/>
      </w:pPr>
      <w:r>
        <w:t>________________________________________________________________________________</w:t>
      </w:r>
    </w:p>
    <w:p w:rsidR="00D60124" w:rsidRDefault="000D46D2" w:rsidP="002B0A65">
      <w:pPr>
        <w:jc w:val="both"/>
      </w:pPr>
      <w:r>
        <w:tab/>
        <w:t>Дополнительные сведения: __________________________________________________</w:t>
      </w:r>
    </w:p>
    <w:p w:rsidR="00D60124" w:rsidRDefault="000D46D2" w:rsidP="002B0A65">
      <w:pPr>
        <w:jc w:val="both"/>
      </w:pPr>
      <w:r>
        <w:t>________________________________________________________________________________</w:t>
      </w:r>
    </w:p>
    <w:p w:rsidR="00D60124" w:rsidRDefault="000D46D2" w:rsidP="002B0A65">
      <w:pPr>
        <w:ind w:firstLine="708"/>
        <w:jc w:val="both"/>
      </w:pPr>
      <w: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D60124" w:rsidRDefault="000D46D2" w:rsidP="002B0A65">
      <w:pPr>
        <w:jc w:val="both"/>
      </w:pPr>
      <w:r>
        <w:t>________________________________________________________________________________</w:t>
      </w:r>
    </w:p>
    <w:p w:rsidR="00D60124" w:rsidRDefault="000D46D2" w:rsidP="002B0A65">
      <w:pPr>
        <w:ind w:firstLine="709"/>
        <w:jc w:val="both"/>
      </w:pPr>
      <w:r>
        <w:rPr>
          <w:szCs w:val="20"/>
        </w:rPr>
        <w:t xml:space="preserve">Намереваюсь (не намереваюсь) лично присутствовать на заседании </w:t>
      </w:r>
      <w:r>
        <w:t xml:space="preserve">Комиссии </w:t>
      </w:r>
      <w:r>
        <w:br/>
      </w:r>
      <w:r>
        <w:rPr>
          <w:shd w:val="clear" w:color="auto" w:fill="FFFFFF"/>
        </w:rPr>
        <w:t xml:space="preserve">по соблюдению лицами, замещающими муниципальные должности в представительном органе муниципального образования ограничений, запретов, исполнения </w:t>
      </w:r>
      <w:r>
        <w:rPr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>
        <w:rPr>
          <w:szCs w:val="20"/>
        </w:rPr>
        <w:t xml:space="preserve"> (нужное подчеркнуть).</w:t>
      </w:r>
    </w:p>
    <w:p w:rsidR="00D60124" w:rsidRDefault="000D46D2" w:rsidP="002B0A65">
      <w:pPr>
        <w:jc w:val="both"/>
      </w:pPr>
      <w:r>
        <w:t>______________</w:t>
      </w:r>
      <w:r>
        <w:tab/>
      </w:r>
      <w:r>
        <w:tab/>
        <w:t>_____________________</w:t>
      </w:r>
      <w:r>
        <w:tab/>
      </w:r>
      <w:r>
        <w:tab/>
        <w:t>__________________</w:t>
      </w:r>
    </w:p>
    <w:p w:rsidR="00D60124" w:rsidRDefault="000D46D2" w:rsidP="002B0A65">
      <w:pPr>
        <w:shd w:val="clear" w:color="auto" w:fill="FFFFFF"/>
        <w:ind w:firstLine="709"/>
        <w:jc w:val="both"/>
        <w:textAlignment w:val="baseline"/>
        <w:rPr>
          <w:i/>
        </w:rPr>
      </w:pPr>
      <w:r>
        <w:rPr>
          <w:i/>
          <w:sz w:val="18"/>
        </w:rPr>
        <w:t>(дата)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(подпись)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(расшифровка)</w:t>
      </w:r>
    </w:p>
    <w:p w:rsidR="00D60124" w:rsidRDefault="00D60124" w:rsidP="002B0A65">
      <w:pPr>
        <w:jc w:val="both"/>
        <w:rPr>
          <w:b/>
          <w:i/>
          <w:spacing w:val="-3"/>
          <w:sz w:val="16"/>
        </w:rPr>
      </w:pPr>
    </w:p>
    <w:sectPr w:rsidR="00D60124" w:rsidSect="007658B8">
      <w:headerReference w:type="default" r:id="rId8"/>
      <w:pgSz w:w="11906" w:h="16838"/>
      <w:pgMar w:top="766" w:right="851" w:bottom="709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CB" w:rsidRDefault="004D36CB">
      <w:pPr>
        <w:spacing w:before="0" w:after="0"/>
      </w:pPr>
      <w:r>
        <w:separator/>
      </w:r>
    </w:p>
  </w:endnote>
  <w:endnote w:type="continuationSeparator" w:id="0">
    <w:p w:rsidR="004D36CB" w:rsidRDefault="004D36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CB" w:rsidRDefault="004D36CB">
      <w:pPr>
        <w:spacing w:before="0" w:after="0"/>
      </w:pPr>
      <w:r>
        <w:separator/>
      </w:r>
    </w:p>
  </w:footnote>
  <w:footnote w:type="continuationSeparator" w:id="0">
    <w:p w:rsidR="004D36CB" w:rsidRDefault="004D36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24" w:rsidRDefault="00D60124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24"/>
    <w:rsid w:val="000770B9"/>
    <w:rsid w:val="000D46D2"/>
    <w:rsid w:val="001A4635"/>
    <w:rsid w:val="002B0A65"/>
    <w:rsid w:val="002D7E0C"/>
    <w:rsid w:val="00310907"/>
    <w:rsid w:val="00390949"/>
    <w:rsid w:val="00461C49"/>
    <w:rsid w:val="004D36CB"/>
    <w:rsid w:val="00606751"/>
    <w:rsid w:val="00634F06"/>
    <w:rsid w:val="0066014C"/>
    <w:rsid w:val="00671C7D"/>
    <w:rsid w:val="007658B8"/>
    <w:rsid w:val="007D2979"/>
    <w:rsid w:val="00812877"/>
    <w:rsid w:val="00991118"/>
    <w:rsid w:val="00A03A1F"/>
    <w:rsid w:val="00A83BD3"/>
    <w:rsid w:val="00B91A77"/>
    <w:rsid w:val="00D42B1E"/>
    <w:rsid w:val="00D60124"/>
    <w:rsid w:val="00D61F0B"/>
    <w:rsid w:val="00E92ACC"/>
    <w:rsid w:val="00ED5580"/>
    <w:rsid w:val="00F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43539-C18C-45F7-B91F-EBF0F9E0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eastAsia="Arial" w:cs="Courier New"/>
      <w:sz w:val="24"/>
      <w:szCs w:val="24"/>
    </w:rPr>
  </w:style>
  <w:style w:type="paragraph" w:styleId="7">
    <w:name w:val="heading 7"/>
    <w:basedOn w:val="a"/>
    <w:next w:val="a"/>
    <w:link w:val="70"/>
    <w:qFormat/>
    <w:rsid w:val="00736DDF"/>
    <w:pPr>
      <w:keepNext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736DDF"/>
    <w:rPr>
      <w:rFonts w:eastAsia="Times New Roman"/>
      <w:b/>
      <w:bCs/>
      <w:u w:val="single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qFormat/>
    <w:rsid w:val="00DF5EF5"/>
  </w:style>
  <w:style w:type="character" w:customStyle="1" w:styleId="a4">
    <w:name w:val="Верхний колонтитул Знак"/>
    <w:basedOn w:val="a0"/>
    <w:uiPriority w:val="99"/>
    <w:qFormat/>
    <w:rsid w:val="00951FE5"/>
  </w:style>
  <w:style w:type="character" w:customStyle="1" w:styleId="a5">
    <w:name w:val="Нижний колонтитул Знак"/>
    <w:basedOn w:val="a0"/>
    <w:uiPriority w:val="99"/>
    <w:qFormat/>
    <w:rsid w:val="00951FE5"/>
  </w:style>
  <w:style w:type="character" w:customStyle="1" w:styleId="FontStyle12">
    <w:name w:val="Font Style12"/>
    <w:qFormat/>
    <w:rsid w:val="00BB7769"/>
    <w:rPr>
      <w:rFonts w:ascii="Times New Roman" w:hAnsi="Times New Roman" w:cs="Times New Roman"/>
      <w:b/>
      <w:bCs w:val="0"/>
      <w:sz w:val="24"/>
    </w:rPr>
  </w:style>
  <w:style w:type="character" w:customStyle="1" w:styleId="FontStyle13">
    <w:name w:val="Font Style13"/>
    <w:qFormat/>
    <w:rsid w:val="00BB7769"/>
    <w:rPr>
      <w:rFonts w:ascii="Times New Roman" w:hAnsi="Times New Roman" w:cs="Times New Roman"/>
      <w:sz w:val="22"/>
    </w:rPr>
  </w:style>
  <w:style w:type="character" w:customStyle="1" w:styleId="FontStyle14">
    <w:name w:val="Font Style14"/>
    <w:qFormat/>
    <w:rsid w:val="00BB7769"/>
    <w:rPr>
      <w:rFonts w:ascii="Times New Roman" w:hAnsi="Times New Roman" w:cs="Times New Roman"/>
      <w:sz w:val="20"/>
    </w:rPr>
  </w:style>
  <w:style w:type="character" w:customStyle="1" w:styleId="FontStyle17">
    <w:name w:val="Font Style17"/>
    <w:qFormat/>
    <w:rsid w:val="00BB7769"/>
    <w:rPr>
      <w:rFonts w:ascii="Times New Roman" w:hAnsi="Times New Roman" w:cs="Times New Roman"/>
      <w:sz w:val="26"/>
    </w:rPr>
  </w:style>
  <w:style w:type="character" w:customStyle="1" w:styleId="ListLabel1">
    <w:name w:val="ListLabel 1"/>
    <w:qFormat/>
    <w:rPr>
      <w:iCs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iCs/>
      <w:szCs w:val="24"/>
    </w:rPr>
  </w:style>
  <w:style w:type="character" w:customStyle="1" w:styleId="ListLabel4">
    <w:name w:val="ListLabel 4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6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7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before="0"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FA3EFD"/>
    <w:pPr>
      <w:spacing w:before="0" w:after="0"/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1943F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290998"/>
    <w:pPr>
      <w:spacing w:beforeAutospacing="1" w:afterAutospacing="1"/>
    </w:pPr>
    <w:rPr>
      <w:rFonts w:eastAsia="Times New Roman"/>
      <w:lang w:eastAsia="ru-RU"/>
    </w:rPr>
  </w:style>
  <w:style w:type="paragraph" w:styleId="af0">
    <w:name w:val="header"/>
    <w:basedOn w:val="a"/>
    <w:uiPriority w:val="99"/>
    <w:unhideWhenUsed/>
    <w:rsid w:val="00951FE5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51FE5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qFormat/>
    <w:rsid w:val="00BB7769"/>
    <w:pPr>
      <w:widowControl w:val="0"/>
    </w:pPr>
    <w:rPr>
      <w:rFonts w:eastAsia="Times New Roman"/>
      <w:lang w:eastAsia="ru-RU"/>
    </w:rPr>
  </w:style>
  <w:style w:type="paragraph" w:customStyle="1" w:styleId="Style10">
    <w:name w:val="Style10"/>
    <w:basedOn w:val="a"/>
    <w:qFormat/>
    <w:rsid w:val="00BB7769"/>
    <w:pPr>
      <w:widowControl w:val="0"/>
      <w:spacing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qFormat/>
    <w:rsid w:val="00BB7769"/>
    <w:pPr>
      <w:widowControl w:val="0"/>
      <w:spacing w:line="322" w:lineRule="exact"/>
    </w:pPr>
    <w:rPr>
      <w:rFonts w:eastAsia="Times New Roman"/>
      <w:lang w:eastAsia="ru-RU"/>
    </w:rPr>
  </w:style>
  <w:style w:type="paragraph" w:customStyle="1" w:styleId="ConsPlusNonformat">
    <w:name w:val="ConsPlusNonformat"/>
    <w:qFormat/>
    <w:rsid w:val="0098208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styleId="af2">
    <w:name w:val="Table Grid"/>
    <w:basedOn w:val="a1"/>
    <w:uiPriority w:val="59"/>
    <w:rsid w:val="00ED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576C-5538-4896-B106-AD2EB04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Microsoft Office</cp:lastModifiedBy>
  <cp:revision>2</cp:revision>
  <cp:lastPrinted>2020-02-14T15:38:00Z</cp:lastPrinted>
  <dcterms:created xsi:type="dcterms:W3CDTF">2023-04-20T06:36:00Z</dcterms:created>
  <dcterms:modified xsi:type="dcterms:W3CDTF">2023-04-20T06:36:00Z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