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D7" w:rsidRDefault="007A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863C7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800100" cy="80010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D7" w:rsidRDefault="00CB663F" w:rsidP="000D67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1060D7" w:rsidRDefault="00CB663F" w:rsidP="000D67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1060D7" w:rsidRDefault="00CB663F" w:rsidP="000D67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Мшинского сельского поселения</w:t>
      </w:r>
    </w:p>
    <w:p w:rsidR="001060D7" w:rsidRDefault="007A762A" w:rsidP="000D67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Пятый</w:t>
      </w:r>
      <w:r w:rsidR="00CB663F">
        <w:rPr>
          <w:rFonts w:ascii="Times New Roman" w:hAnsi="Times New Roman" w:cs="Times New Roman"/>
          <w:sz w:val="32"/>
          <w:szCs w:val="32"/>
        </w:rPr>
        <w:t xml:space="preserve"> созыв</w:t>
      </w:r>
    </w:p>
    <w:p w:rsidR="001060D7" w:rsidRPr="00A25990" w:rsidRDefault="00251FE3" w:rsidP="000D67B6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82510" w:rsidRDefault="00E82510" w:rsidP="000D6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60D7" w:rsidRDefault="00251F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3365">
        <w:rPr>
          <w:rFonts w:ascii="Times New Roman" w:hAnsi="Times New Roman" w:cs="Times New Roman"/>
          <w:sz w:val="26"/>
          <w:szCs w:val="26"/>
        </w:rPr>
        <w:t>о</w:t>
      </w:r>
      <w:r w:rsidR="00A25990" w:rsidRPr="00F03365">
        <w:rPr>
          <w:rFonts w:ascii="Times New Roman" w:hAnsi="Times New Roman" w:cs="Times New Roman"/>
          <w:sz w:val="26"/>
          <w:szCs w:val="26"/>
        </w:rPr>
        <w:t xml:space="preserve">т </w:t>
      </w:r>
      <w:r w:rsidR="00F03365" w:rsidRPr="00F03365">
        <w:rPr>
          <w:rFonts w:ascii="Times New Roman" w:hAnsi="Times New Roman" w:cs="Times New Roman"/>
          <w:sz w:val="26"/>
          <w:szCs w:val="26"/>
        </w:rPr>
        <w:t>17.07.2025</w:t>
      </w:r>
      <w:r w:rsidR="007A762A" w:rsidRPr="00F03365">
        <w:rPr>
          <w:rFonts w:ascii="Times New Roman" w:hAnsi="Times New Roman" w:cs="Times New Roman"/>
          <w:sz w:val="26"/>
          <w:szCs w:val="26"/>
        </w:rPr>
        <w:t xml:space="preserve"> </w:t>
      </w:r>
      <w:r w:rsidR="00A25990" w:rsidRPr="00F03365">
        <w:rPr>
          <w:rFonts w:ascii="Times New Roman" w:hAnsi="Times New Roman" w:cs="Times New Roman"/>
          <w:sz w:val="26"/>
          <w:szCs w:val="26"/>
        </w:rPr>
        <w:t>г.</w:t>
      </w:r>
      <w:r w:rsidR="00CB663F" w:rsidRPr="00F03365">
        <w:rPr>
          <w:rFonts w:ascii="Times New Roman" w:hAnsi="Times New Roman" w:cs="Times New Roman"/>
          <w:sz w:val="26"/>
          <w:szCs w:val="26"/>
        </w:rPr>
        <w:t xml:space="preserve">  </w:t>
      </w:r>
      <w:r w:rsidR="007A762A" w:rsidRPr="00F033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CB663F" w:rsidRPr="00F03365">
        <w:rPr>
          <w:rFonts w:ascii="Times New Roman" w:hAnsi="Times New Roman" w:cs="Times New Roman"/>
          <w:sz w:val="26"/>
          <w:szCs w:val="26"/>
        </w:rPr>
        <w:t>№</w:t>
      </w:r>
      <w:r w:rsidR="001C6DEF" w:rsidRPr="00F03365">
        <w:rPr>
          <w:rFonts w:ascii="Times New Roman" w:hAnsi="Times New Roman" w:cs="Times New Roman"/>
          <w:sz w:val="26"/>
          <w:szCs w:val="26"/>
        </w:rPr>
        <w:t xml:space="preserve"> </w:t>
      </w:r>
      <w:r w:rsidR="00F03365" w:rsidRPr="00F03365">
        <w:rPr>
          <w:rFonts w:ascii="Times New Roman" w:hAnsi="Times New Roman" w:cs="Times New Roman"/>
          <w:sz w:val="26"/>
          <w:szCs w:val="26"/>
        </w:rPr>
        <w:t>32</w:t>
      </w:r>
    </w:p>
    <w:p w:rsidR="001060D7" w:rsidRDefault="001060D7">
      <w:pPr>
        <w:tabs>
          <w:tab w:val="left" w:pos="4111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1060D7" w:rsidRPr="00E31F51" w:rsidRDefault="00CB663F">
      <w:pPr>
        <w:tabs>
          <w:tab w:val="left" w:pos="4111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1F51">
        <w:rPr>
          <w:rFonts w:ascii="Times New Roman" w:hAnsi="Times New Roman" w:cs="Times New Roman"/>
          <w:b/>
          <w:i/>
          <w:sz w:val="24"/>
          <w:szCs w:val="24"/>
        </w:rPr>
        <w:t>«Об исполнении бюджета муниципального образования Мшинское сельское поселение за 202</w:t>
      </w:r>
      <w:r w:rsidR="007A762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31F51">
        <w:rPr>
          <w:rFonts w:ascii="Times New Roman" w:hAnsi="Times New Roman" w:cs="Times New Roman"/>
          <w:b/>
          <w:i/>
          <w:sz w:val="24"/>
          <w:szCs w:val="24"/>
        </w:rPr>
        <w:t xml:space="preserve"> год»</w:t>
      </w:r>
    </w:p>
    <w:p w:rsidR="001060D7" w:rsidRDefault="001060D7">
      <w:pPr>
        <w:pStyle w:val="24"/>
        <w:spacing w:after="0" w:line="240" w:lineRule="auto"/>
        <w:ind w:left="1134" w:right="3260" w:firstLine="0"/>
        <w:jc w:val="both"/>
        <w:rPr>
          <w:rFonts w:ascii="Times New Roman" w:hAnsi="Times New Roman"/>
          <w:sz w:val="28"/>
          <w:szCs w:val="28"/>
        </w:rPr>
      </w:pPr>
    </w:p>
    <w:p w:rsidR="00E661B8" w:rsidRDefault="00E82510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В соответствии с Федеральным законом № 131-ФЗ от 06.10.03 г. «Об общих принципах организации местного самоуправления в Российской Федерации», статьей 264.2 Бюджетного кодекса Российской Федерации, учитывая одобрение проекта исполнения бюджета Мшинского сельского поселения за 202</w:t>
      </w:r>
      <w:r w:rsidR="007A762A">
        <w:rPr>
          <w:rFonts w:ascii="Times New Roman" w:hAnsi="Times New Roman"/>
          <w:sz w:val="24"/>
          <w:szCs w:val="24"/>
        </w:rPr>
        <w:t>4</w:t>
      </w:r>
      <w:r w:rsidRPr="00963628">
        <w:rPr>
          <w:rFonts w:ascii="Times New Roman" w:hAnsi="Times New Roman"/>
          <w:sz w:val="24"/>
          <w:szCs w:val="24"/>
        </w:rPr>
        <w:t xml:space="preserve"> год на публичных слушаниях; основываясь на заключении контрольно-счетной палаты Лужского муниципального района по внешней проверке бюджетной отчетности об исполнении бюджета за 202</w:t>
      </w:r>
      <w:r w:rsidR="007A762A">
        <w:rPr>
          <w:rFonts w:ascii="Times New Roman" w:hAnsi="Times New Roman"/>
          <w:sz w:val="24"/>
          <w:szCs w:val="24"/>
        </w:rPr>
        <w:t>4</w:t>
      </w:r>
      <w:r w:rsidRPr="00963628">
        <w:rPr>
          <w:rFonts w:ascii="Times New Roman" w:hAnsi="Times New Roman"/>
          <w:sz w:val="24"/>
          <w:szCs w:val="24"/>
        </w:rPr>
        <w:t xml:space="preserve"> год и руководствуясь Уставом муниципального образования Мшинского сельского поселения, Совет депутатов Мшинского сельского поселения </w:t>
      </w:r>
    </w:p>
    <w:p w:rsidR="001060D7" w:rsidRDefault="00E82510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E31F51">
        <w:rPr>
          <w:rFonts w:ascii="Times New Roman" w:hAnsi="Times New Roman"/>
          <w:b/>
          <w:sz w:val="24"/>
          <w:szCs w:val="24"/>
        </w:rPr>
        <w:t>РЕШИЛ</w:t>
      </w:r>
      <w:r w:rsidRPr="00963628">
        <w:rPr>
          <w:rFonts w:ascii="Times New Roman" w:hAnsi="Times New Roman"/>
          <w:sz w:val="24"/>
          <w:szCs w:val="24"/>
        </w:rPr>
        <w:t>:</w:t>
      </w:r>
    </w:p>
    <w:p w:rsidR="00963628" w:rsidRPr="00963628" w:rsidRDefault="00963628">
      <w:pPr>
        <w:spacing w:after="0" w:line="240" w:lineRule="auto"/>
        <w:ind w:firstLine="700"/>
        <w:jc w:val="both"/>
        <w:rPr>
          <w:rFonts w:ascii="Times New Roman" w:hAnsi="Times New Roman"/>
          <w:bCs/>
          <w:sz w:val="24"/>
          <w:szCs w:val="24"/>
        </w:rPr>
      </w:pPr>
    </w:p>
    <w:p w:rsidR="001060D7" w:rsidRPr="00963628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1. Утвердить отчет об исполнении бюджета Мшинского сельского поселения за 202</w:t>
      </w:r>
      <w:r w:rsidR="00FC140E">
        <w:rPr>
          <w:rFonts w:ascii="Times New Roman" w:hAnsi="Times New Roman"/>
          <w:sz w:val="24"/>
          <w:szCs w:val="24"/>
        </w:rPr>
        <w:t>4</w:t>
      </w:r>
      <w:r w:rsidRPr="00963628">
        <w:rPr>
          <w:rFonts w:ascii="Times New Roman" w:hAnsi="Times New Roman"/>
          <w:sz w:val="24"/>
          <w:szCs w:val="24"/>
        </w:rPr>
        <w:t xml:space="preserve"> год по доходам в сумме </w:t>
      </w:r>
      <w:r w:rsidR="007A762A">
        <w:rPr>
          <w:rFonts w:ascii="Times New Roman" w:hAnsi="Times New Roman"/>
          <w:sz w:val="24"/>
          <w:szCs w:val="24"/>
        </w:rPr>
        <w:t>47 082,57</w:t>
      </w:r>
      <w:r w:rsidRPr="00963628">
        <w:rPr>
          <w:rFonts w:ascii="Times New Roman" w:hAnsi="Times New Roman"/>
          <w:sz w:val="24"/>
          <w:szCs w:val="24"/>
        </w:rPr>
        <w:t xml:space="preserve"> тысяч рублей и по расходам в сумме </w:t>
      </w:r>
      <w:r w:rsidR="00FC140E">
        <w:rPr>
          <w:rFonts w:ascii="Times New Roman" w:hAnsi="Times New Roman"/>
          <w:sz w:val="24"/>
          <w:szCs w:val="24"/>
        </w:rPr>
        <w:t>53 688,00</w:t>
      </w:r>
      <w:r w:rsidR="00921439" w:rsidRPr="00963628">
        <w:rPr>
          <w:rFonts w:ascii="Times New Roman" w:hAnsi="Times New Roman"/>
          <w:sz w:val="24"/>
          <w:szCs w:val="24"/>
        </w:rPr>
        <w:t xml:space="preserve"> </w:t>
      </w:r>
      <w:r w:rsidRPr="00963628">
        <w:rPr>
          <w:rFonts w:ascii="Times New Roman" w:hAnsi="Times New Roman"/>
          <w:sz w:val="24"/>
          <w:szCs w:val="24"/>
        </w:rPr>
        <w:t xml:space="preserve">тысяч рублей с превышением </w:t>
      </w:r>
      <w:r w:rsidR="00921439" w:rsidRPr="00963628">
        <w:rPr>
          <w:rFonts w:ascii="Times New Roman" w:hAnsi="Times New Roman"/>
          <w:sz w:val="24"/>
          <w:szCs w:val="24"/>
        </w:rPr>
        <w:t>расходов</w:t>
      </w:r>
      <w:r w:rsidR="00251FE3">
        <w:rPr>
          <w:rFonts w:ascii="Times New Roman" w:hAnsi="Times New Roman"/>
          <w:sz w:val="24"/>
          <w:szCs w:val="24"/>
        </w:rPr>
        <w:t xml:space="preserve"> над </w:t>
      </w:r>
      <w:r w:rsidR="00F03365">
        <w:rPr>
          <w:rFonts w:ascii="Times New Roman" w:hAnsi="Times New Roman"/>
          <w:sz w:val="24"/>
          <w:szCs w:val="24"/>
        </w:rPr>
        <w:t>доходами</w:t>
      </w:r>
      <w:bookmarkStart w:id="0" w:name="_GoBack"/>
      <w:bookmarkEnd w:id="0"/>
      <w:r w:rsidRPr="00963628">
        <w:rPr>
          <w:rFonts w:ascii="Times New Roman" w:hAnsi="Times New Roman"/>
          <w:sz w:val="24"/>
          <w:szCs w:val="24"/>
        </w:rPr>
        <w:t xml:space="preserve"> в сумме </w:t>
      </w:r>
      <w:r w:rsidRPr="009636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140E" w:rsidRPr="00FC140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FC140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FC140E" w:rsidRPr="00FC140E">
        <w:rPr>
          <w:rFonts w:ascii="Times New Roman" w:eastAsia="Times New Roman" w:hAnsi="Times New Roman" w:cs="Times New Roman"/>
          <w:bCs/>
          <w:sz w:val="24"/>
          <w:szCs w:val="24"/>
        </w:rPr>
        <w:t>605,43</w:t>
      </w:r>
      <w:r w:rsidR="00921439" w:rsidRPr="009636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3628">
        <w:rPr>
          <w:rFonts w:ascii="Times New Roman" w:hAnsi="Times New Roman"/>
          <w:sz w:val="24"/>
          <w:szCs w:val="24"/>
        </w:rPr>
        <w:t>тысяч рублей</w:t>
      </w:r>
      <w:r w:rsidR="00963628" w:rsidRPr="00963628">
        <w:rPr>
          <w:rFonts w:ascii="Times New Roman" w:hAnsi="Times New Roman"/>
          <w:sz w:val="24"/>
          <w:szCs w:val="24"/>
        </w:rPr>
        <w:t xml:space="preserve"> в структуре классификации доходов, расходов и источников финансирования бюджета</w:t>
      </w:r>
      <w:r w:rsidRPr="00963628">
        <w:rPr>
          <w:rFonts w:ascii="Times New Roman" w:hAnsi="Times New Roman"/>
          <w:sz w:val="24"/>
          <w:szCs w:val="24"/>
        </w:rPr>
        <w:t xml:space="preserve"> со следующими показателями:</w:t>
      </w:r>
    </w:p>
    <w:p w:rsidR="001060D7" w:rsidRPr="00963628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- по доходам бюджета Мшинс</w:t>
      </w:r>
      <w:r w:rsidR="00921439" w:rsidRPr="00963628">
        <w:rPr>
          <w:rFonts w:ascii="Times New Roman" w:hAnsi="Times New Roman"/>
          <w:sz w:val="24"/>
          <w:szCs w:val="24"/>
        </w:rPr>
        <w:t>кого сельского поселения за 202</w:t>
      </w:r>
      <w:r w:rsidR="007A762A">
        <w:rPr>
          <w:rFonts w:ascii="Times New Roman" w:hAnsi="Times New Roman"/>
          <w:sz w:val="24"/>
          <w:szCs w:val="24"/>
        </w:rPr>
        <w:t>4</w:t>
      </w:r>
      <w:r w:rsidRPr="00963628">
        <w:rPr>
          <w:rFonts w:ascii="Times New Roman" w:hAnsi="Times New Roman"/>
          <w:sz w:val="24"/>
          <w:szCs w:val="24"/>
        </w:rPr>
        <w:t xml:space="preserve"> год по кодам классификации доходов бюджета согласно приложению № 1;</w:t>
      </w:r>
    </w:p>
    <w:p w:rsidR="001060D7" w:rsidRPr="00963628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- по расходам бюджета Мшинского за 202</w:t>
      </w:r>
      <w:r w:rsidR="007A762A">
        <w:rPr>
          <w:rFonts w:ascii="Times New Roman" w:hAnsi="Times New Roman"/>
          <w:sz w:val="24"/>
          <w:szCs w:val="24"/>
        </w:rPr>
        <w:t>4</w:t>
      </w:r>
      <w:r w:rsidRPr="00963628">
        <w:rPr>
          <w:rFonts w:ascii="Times New Roman" w:hAnsi="Times New Roman"/>
          <w:sz w:val="24"/>
          <w:szCs w:val="24"/>
        </w:rPr>
        <w:t xml:space="preserve"> год сельского поселения по ведомственной структуре расходов бюджета согласно приложению № 2;</w:t>
      </w:r>
    </w:p>
    <w:p w:rsidR="001060D7" w:rsidRPr="00963628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 xml:space="preserve">- по расходам </w:t>
      </w:r>
      <w:r w:rsidRPr="00963628">
        <w:rPr>
          <w:rFonts w:ascii="Times New Roman" w:hAnsi="Times New Roman"/>
          <w:bCs/>
          <w:sz w:val="24"/>
          <w:szCs w:val="24"/>
        </w:rPr>
        <w:t xml:space="preserve">бюджета </w:t>
      </w:r>
      <w:r w:rsidRPr="00963628">
        <w:rPr>
          <w:rFonts w:ascii="Times New Roman" w:hAnsi="Times New Roman"/>
          <w:sz w:val="24"/>
          <w:szCs w:val="24"/>
        </w:rPr>
        <w:t>Мшинского сельского поселения за 202</w:t>
      </w:r>
      <w:r w:rsidR="007A762A">
        <w:rPr>
          <w:rFonts w:ascii="Times New Roman" w:hAnsi="Times New Roman"/>
          <w:sz w:val="24"/>
          <w:szCs w:val="24"/>
        </w:rPr>
        <w:t>4</w:t>
      </w:r>
      <w:r w:rsidRPr="00963628">
        <w:rPr>
          <w:rFonts w:ascii="Times New Roman" w:hAnsi="Times New Roman"/>
          <w:sz w:val="24"/>
          <w:szCs w:val="24"/>
        </w:rPr>
        <w:t xml:space="preserve"> год </w:t>
      </w:r>
      <w:r w:rsidRPr="00963628">
        <w:rPr>
          <w:rFonts w:ascii="Times New Roman" w:hAnsi="Times New Roman"/>
          <w:bCs/>
          <w:sz w:val="24"/>
          <w:szCs w:val="24"/>
        </w:rPr>
        <w:t>по разделам и подразделам классификации расходов бюджета</w:t>
      </w:r>
      <w:r w:rsidRPr="00963628">
        <w:rPr>
          <w:rFonts w:ascii="Times New Roman" w:hAnsi="Times New Roman"/>
          <w:sz w:val="24"/>
          <w:szCs w:val="24"/>
        </w:rPr>
        <w:t xml:space="preserve"> согласно приложению № 3;</w:t>
      </w:r>
    </w:p>
    <w:p w:rsidR="001060D7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- по источникам финансирования Мшинского сельского поселения за 20</w:t>
      </w:r>
      <w:r w:rsidR="007A762A">
        <w:rPr>
          <w:rFonts w:ascii="Times New Roman" w:hAnsi="Times New Roman"/>
          <w:sz w:val="24"/>
          <w:szCs w:val="24"/>
        </w:rPr>
        <w:t>24</w:t>
      </w:r>
      <w:r w:rsidRPr="00963628">
        <w:rPr>
          <w:rFonts w:ascii="Times New Roman" w:hAnsi="Times New Roman"/>
          <w:sz w:val="24"/>
          <w:szCs w:val="24"/>
        </w:rPr>
        <w:t xml:space="preserve"> год дефицита бюджета по кодам классификации источников финансирования дефицита бюджета согласно приложению № 4. </w:t>
      </w:r>
    </w:p>
    <w:p w:rsidR="00963628" w:rsidRDefault="0096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63628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«Лужская правда». Приложения к решению обнародовать путем размещения на официальном сайте </w:t>
      </w:r>
      <w:r w:rsidR="00E661B8">
        <w:rPr>
          <w:rFonts w:ascii="Times New Roman" w:hAnsi="Times New Roman"/>
          <w:sz w:val="24"/>
          <w:szCs w:val="24"/>
        </w:rPr>
        <w:t xml:space="preserve">Мшинского </w:t>
      </w:r>
      <w:r w:rsidRPr="00963628">
        <w:rPr>
          <w:rFonts w:ascii="Times New Roman" w:hAnsi="Times New Roman"/>
          <w:sz w:val="24"/>
          <w:szCs w:val="24"/>
        </w:rPr>
        <w:t>сельского поселения в сети Интернет (</w:t>
      </w:r>
      <w:r>
        <w:rPr>
          <w:rFonts w:ascii="Times New Roman" w:hAnsi="Times New Roman"/>
          <w:sz w:val="24"/>
          <w:szCs w:val="24"/>
        </w:rPr>
        <w:t>мшинское</w:t>
      </w:r>
      <w:r w:rsidRPr="00963628">
        <w:rPr>
          <w:rFonts w:ascii="Times New Roman" w:hAnsi="Times New Roman"/>
          <w:sz w:val="24"/>
          <w:szCs w:val="24"/>
        </w:rPr>
        <w:t>.рф)</w:t>
      </w:r>
    </w:p>
    <w:p w:rsidR="00963628" w:rsidRPr="00963628" w:rsidRDefault="0096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60D7" w:rsidRPr="00963628" w:rsidRDefault="00963628">
      <w:pPr>
        <w:tabs>
          <w:tab w:val="left" w:pos="1080"/>
        </w:tabs>
        <w:spacing w:after="0" w:line="240" w:lineRule="auto"/>
        <w:ind w:firstLine="70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CB663F" w:rsidRPr="00963628">
        <w:rPr>
          <w:rFonts w:ascii="Times New Roman" w:hAnsi="Times New Roman"/>
          <w:sz w:val="24"/>
          <w:szCs w:val="24"/>
        </w:rPr>
        <w:t xml:space="preserve">. Настоящее решение вступает в силу с момента официального опубликования. </w:t>
      </w:r>
    </w:p>
    <w:p w:rsidR="001060D7" w:rsidRPr="00963628" w:rsidRDefault="001060D7">
      <w:pPr>
        <w:tabs>
          <w:tab w:val="left" w:pos="1080"/>
        </w:tabs>
        <w:spacing w:after="0" w:line="240" w:lineRule="auto"/>
        <w:ind w:firstLine="70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0D7" w:rsidRPr="00963628" w:rsidRDefault="00CB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Глава Мшинского сельского поселения,</w:t>
      </w:r>
    </w:p>
    <w:p w:rsidR="001060D7" w:rsidRPr="00963628" w:rsidRDefault="001741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B663F" w:rsidRPr="00963628">
        <w:rPr>
          <w:rFonts w:ascii="Times New Roman" w:hAnsi="Times New Roman"/>
          <w:sz w:val="24"/>
          <w:szCs w:val="24"/>
        </w:rPr>
        <w:t xml:space="preserve"> Совета депутатов</w:t>
      </w:r>
      <w:r w:rsidR="00CB663F" w:rsidRPr="00963628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E82510" w:rsidRPr="00963628">
        <w:rPr>
          <w:rFonts w:ascii="Times New Roman" w:hAnsi="Times New Roman"/>
          <w:sz w:val="24"/>
          <w:szCs w:val="24"/>
        </w:rPr>
        <w:t xml:space="preserve">  В. В. Алексеев</w:t>
      </w:r>
    </w:p>
    <w:sectPr w:rsidR="001060D7" w:rsidRPr="00963628" w:rsidSect="00C5689D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95" w:rsidRDefault="009F7395">
      <w:pPr>
        <w:spacing w:after="0" w:line="240" w:lineRule="auto"/>
      </w:pPr>
      <w:r>
        <w:separator/>
      </w:r>
    </w:p>
  </w:endnote>
  <w:endnote w:type="continuationSeparator" w:id="0">
    <w:p w:rsidR="009F7395" w:rsidRDefault="009F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95" w:rsidRDefault="009F7395">
      <w:pPr>
        <w:spacing w:after="0" w:line="240" w:lineRule="auto"/>
      </w:pPr>
      <w:r>
        <w:separator/>
      </w:r>
    </w:p>
  </w:footnote>
  <w:footnote w:type="continuationSeparator" w:id="0">
    <w:p w:rsidR="009F7395" w:rsidRDefault="009F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7BD"/>
    <w:multiLevelType w:val="hybridMultilevel"/>
    <w:tmpl w:val="2C36603C"/>
    <w:lvl w:ilvl="0" w:tplc="7324B0F2">
      <w:start w:val="10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C8866F98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B963D9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6B38C0F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5BECE7B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69A9FD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2C03E3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B907D0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BA8A1E2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4FB7101"/>
    <w:multiLevelType w:val="multilevel"/>
    <w:tmpl w:val="2B4EB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CC42DF1"/>
    <w:multiLevelType w:val="multilevel"/>
    <w:tmpl w:val="798A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D494078"/>
    <w:multiLevelType w:val="multilevel"/>
    <w:tmpl w:val="83282B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D7"/>
    <w:rsid w:val="0001078E"/>
    <w:rsid w:val="00020C71"/>
    <w:rsid w:val="00023E6B"/>
    <w:rsid w:val="000260E4"/>
    <w:rsid w:val="000430A3"/>
    <w:rsid w:val="00052B06"/>
    <w:rsid w:val="000D67B6"/>
    <w:rsid w:val="001060D7"/>
    <w:rsid w:val="00111D8B"/>
    <w:rsid w:val="0013018F"/>
    <w:rsid w:val="00134EE2"/>
    <w:rsid w:val="00145962"/>
    <w:rsid w:val="0017418A"/>
    <w:rsid w:val="00176841"/>
    <w:rsid w:val="001A4A58"/>
    <w:rsid w:val="001C32DA"/>
    <w:rsid w:val="001C6DEF"/>
    <w:rsid w:val="00203F9C"/>
    <w:rsid w:val="00222706"/>
    <w:rsid w:val="00251FE3"/>
    <w:rsid w:val="002A28B4"/>
    <w:rsid w:val="002B0175"/>
    <w:rsid w:val="002F181C"/>
    <w:rsid w:val="00303B3E"/>
    <w:rsid w:val="00324175"/>
    <w:rsid w:val="00326976"/>
    <w:rsid w:val="003A13BE"/>
    <w:rsid w:val="003B6282"/>
    <w:rsid w:val="003D2DCF"/>
    <w:rsid w:val="003E2607"/>
    <w:rsid w:val="00413C31"/>
    <w:rsid w:val="00437257"/>
    <w:rsid w:val="00453033"/>
    <w:rsid w:val="004567D6"/>
    <w:rsid w:val="004C24B5"/>
    <w:rsid w:val="004E3F71"/>
    <w:rsid w:val="00501868"/>
    <w:rsid w:val="00514565"/>
    <w:rsid w:val="0055706E"/>
    <w:rsid w:val="00590454"/>
    <w:rsid w:val="005B75CD"/>
    <w:rsid w:val="00605876"/>
    <w:rsid w:val="006252A4"/>
    <w:rsid w:val="00631A27"/>
    <w:rsid w:val="006326AF"/>
    <w:rsid w:val="00640689"/>
    <w:rsid w:val="00642FDF"/>
    <w:rsid w:val="006632D6"/>
    <w:rsid w:val="00696F77"/>
    <w:rsid w:val="006D46A5"/>
    <w:rsid w:val="006F7AF6"/>
    <w:rsid w:val="00745289"/>
    <w:rsid w:val="00783649"/>
    <w:rsid w:val="007A762A"/>
    <w:rsid w:val="007B1726"/>
    <w:rsid w:val="007B25F0"/>
    <w:rsid w:val="007B5082"/>
    <w:rsid w:val="007C4257"/>
    <w:rsid w:val="007D5DA0"/>
    <w:rsid w:val="007E0415"/>
    <w:rsid w:val="00800362"/>
    <w:rsid w:val="00807181"/>
    <w:rsid w:val="00814AA5"/>
    <w:rsid w:val="008153EF"/>
    <w:rsid w:val="0082475B"/>
    <w:rsid w:val="00826C32"/>
    <w:rsid w:val="008778A0"/>
    <w:rsid w:val="008A2009"/>
    <w:rsid w:val="00910E93"/>
    <w:rsid w:val="009147D5"/>
    <w:rsid w:val="00921439"/>
    <w:rsid w:val="00957B35"/>
    <w:rsid w:val="00957E55"/>
    <w:rsid w:val="00963628"/>
    <w:rsid w:val="00995735"/>
    <w:rsid w:val="009C675A"/>
    <w:rsid w:val="009F110E"/>
    <w:rsid w:val="009F6436"/>
    <w:rsid w:val="009F7395"/>
    <w:rsid w:val="00A25990"/>
    <w:rsid w:val="00A45ACF"/>
    <w:rsid w:val="00A555AC"/>
    <w:rsid w:val="00AA34A9"/>
    <w:rsid w:val="00AC3156"/>
    <w:rsid w:val="00AC3A2E"/>
    <w:rsid w:val="00AD76FD"/>
    <w:rsid w:val="00B00BE7"/>
    <w:rsid w:val="00B05F87"/>
    <w:rsid w:val="00B42826"/>
    <w:rsid w:val="00B46E42"/>
    <w:rsid w:val="00B53E37"/>
    <w:rsid w:val="00B805FC"/>
    <w:rsid w:val="00BA494C"/>
    <w:rsid w:val="00BC5EE2"/>
    <w:rsid w:val="00C043FC"/>
    <w:rsid w:val="00C126A2"/>
    <w:rsid w:val="00C23200"/>
    <w:rsid w:val="00C47591"/>
    <w:rsid w:val="00C5689D"/>
    <w:rsid w:val="00C66C6A"/>
    <w:rsid w:val="00C71C35"/>
    <w:rsid w:val="00C76FE7"/>
    <w:rsid w:val="00CB2A39"/>
    <w:rsid w:val="00CB663F"/>
    <w:rsid w:val="00CC2AF0"/>
    <w:rsid w:val="00CC625B"/>
    <w:rsid w:val="00CF2B14"/>
    <w:rsid w:val="00D1695F"/>
    <w:rsid w:val="00D63443"/>
    <w:rsid w:val="00D72DFF"/>
    <w:rsid w:val="00DC0D6D"/>
    <w:rsid w:val="00DD5649"/>
    <w:rsid w:val="00E31F51"/>
    <w:rsid w:val="00E661B8"/>
    <w:rsid w:val="00E82510"/>
    <w:rsid w:val="00E92577"/>
    <w:rsid w:val="00F03365"/>
    <w:rsid w:val="00F16BBA"/>
    <w:rsid w:val="00F308DC"/>
    <w:rsid w:val="00F40569"/>
    <w:rsid w:val="00F477E0"/>
    <w:rsid w:val="00F55A92"/>
    <w:rsid w:val="00F57720"/>
    <w:rsid w:val="00F66955"/>
    <w:rsid w:val="00F70034"/>
    <w:rsid w:val="00F80844"/>
    <w:rsid w:val="00F90DA2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AC488-3752-4ECE-9023-A1FE6C0C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5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45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9045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9045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9045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9045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9045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045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9045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9045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45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9045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9045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9045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9045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9045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904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9045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904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90454"/>
    <w:pPr>
      <w:ind w:left="720"/>
      <w:contextualSpacing/>
    </w:pPr>
  </w:style>
  <w:style w:type="paragraph" w:styleId="a4">
    <w:name w:val="No Spacing"/>
    <w:uiPriority w:val="1"/>
    <w:qFormat/>
    <w:rsid w:val="0059045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9045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9045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9045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9045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9045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9045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904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90454"/>
    <w:rPr>
      <w:i/>
    </w:rPr>
  </w:style>
  <w:style w:type="character" w:customStyle="1" w:styleId="HeaderChar">
    <w:name w:val="Header Char"/>
    <w:basedOn w:val="a0"/>
    <w:uiPriority w:val="99"/>
    <w:rsid w:val="00590454"/>
  </w:style>
  <w:style w:type="character" w:customStyle="1" w:styleId="FooterChar">
    <w:name w:val="Footer Char"/>
    <w:basedOn w:val="a0"/>
    <w:uiPriority w:val="99"/>
    <w:rsid w:val="00590454"/>
  </w:style>
  <w:style w:type="paragraph" w:styleId="ab">
    <w:name w:val="caption"/>
    <w:basedOn w:val="a"/>
    <w:next w:val="a"/>
    <w:uiPriority w:val="35"/>
    <w:semiHidden/>
    <w:unhideWhenUsed/>
    <w:qFormat/>
    <w:rsid w:val="0059045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90454"/>
  </w:style>
  <w:style w:type="table" w:styleId="ac">
    <w:name w:val="Table Grid"/>
    <w:basedOn w:val="a1"/>
    <w:uiPriority w:val="59"/>
    <w:rsid w:val="005904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9045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9045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9045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59045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90454"/>
    <w:rPr>
      <w:sz w:val="18"/>
    </w:rPr>
  </w:style>
  <w:style w:type="character" w:styleId="af">
    <w:name w:val="footnote reference"/>
    <w:basedOn w:val="a0"/>
    <w:uiPriority w:val="99"/>
    <w:unhideWhenUsed/>
    <w:rsid w:val="005904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9045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90454"/>
    <w:rPr>
      <w:sz w:val="20"/>
    </w:rPr>
  </w:style>
  <w:style w:type="character" w:styleId="af2">
    <w:name w:val="endnote reference"/>
    <w:basedOn w:val="a0"/>
    <w:uiPriority w:val="99"/>
    <w:semiHidden/>
    <w:unhideWhenUsed/>
    <w:rsid w:val="0059045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90454"/>
    <w:pPr>
      <w:spacing w:after="57"/>
    </w:pPr>
  </w:style>
  <w:style w:type="paragraph" w:styleId="23">
    <w:name w:val="toc 2"/>
    <w:basedOn w:val="a"/>
    <w:next w:val="a"/>
    <w:uiPriority w:val="39"/>
    <w:unhideWhenUsed/>
    <w:rsid w:val="0059045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9045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9045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9045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9045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9045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9045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90454"/>
    <w:pPr>
      <w:spacing w:after="57"/>
      <w:ind w:left="2268"/>
    </w:pPr>
  </w:style>
  <w:style w:type="paragraph" w:styleId="af3">
    <w:name w:val="TOC Heading"/>
    <w:uiPriority w:val="39"/>
    <w:unhideWhenUsed/>
    <w:rsid w:val="00590454"/>
  </w:style>
  <w:style w:type="paragraph" w:styleId="af4">
    <w:name w:val="table of figures"/>
    <w:basedOn w:val="a"/>
    <w:next w:val="a"/>
    <w:uiPriority w:val="99"/>
    <w:unhideWhenUsed/>
    <w:rsid w:val="00590454"/>
    <w:pPr>
      <w:spacing w:after="0"/>
    </w:pPr>
  </w:style>
  <w:style w:type="character" w:customStyle="1" w:styleId="af5">
    <w:name w:val="Основной текст_"/>
    <w:link w:val="24"/>
    <w:rsid w:val="00590454"/>
    <w:rPr>
      <w:sz w:val="24"/>
      <w:shd w:val="clear" w:color="auto" w:fill="FFFFFF"/>
    </w:rPr>
  </w:style>
  <w:style w:type="paragraph" w:customStyle="1" w:styleId="24">
    <w:name w:val="Основной текст2"/>
    <w:basedOn w:val="a"/>
    <w:link w:val="af5"/>
    <w:rsid w:val="0059045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lang w:eastAsia="en-US"/>
    </w:rPr>
  </w:style>
  <w:style w:type="paragraph" w:styleId="af6">
    <w:name w:val="Balloon Text"/>
    <w:basedOn w:val="a"/>
    <w:link w:val="af7"/>
    <w:semiHidden/>
    <w:rsid w:val="0059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9045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0454"/>
    <w:pPr>
      <w:widowControl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590454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8">
    <w:name w:val="Знак"/>
    <w:basedOn w:val="a"/>
    <w:rsid w:val="005904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590454"/>
    <w:pPr>
      <w:ind w:left="720"/>
    </w:pPr>
  </w:style>
  <w:style w:type="character" w:styleId="af9">
    <w:name w:val="Hyperlink"/>
    <w:basedOn w:val="a0"/>
    <w:uiPriority w:val="99"/>
    <w:rsid w:val="00590454"/>
    <w:rPr>
      <w:rFonts w:cs="Times New Roman"/>
      <w:color w:val="0000FF"/>
      <w:u w:val="single"/>
    </w:rPr>
  </w:style>
  <w:style w:type="paragraph" w:styleId="afa">
    <w:name w:val="header"/>
    <w:basedOn w:val="a"/>
    <w:link w:val="afb"/>
    <w:rsid w:val="0059045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590454"/>
    <w:rPr>
      <w:rFonts w:ascii="Calibri" w:eastAsia="Calibri" w:hAnsi="Calibri" w:cs="Calibri"/>
      <w:lang w:eastAsia="ru-RU"/>
    </w:rPr>
  </w:style>
  <w:style w:type="paragraph" w:styleId="afc">
    <w:name w:val="footer"/>
    <w:basedOn w:val="a"/>
    <w:link w:val="afd"/>
    <w:rsid w:val="0059045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59045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2024-06-24T05:49:00Z</cp:lastPrinted>
  <dcterms:created xsi:type="dcterms:W3CDTF">2025-07-16T11:59:00Z</dcterms:created>
  <dcterms:modified xsi:type="dcterms:W3CDTF">2025-07-28T06:54:00Z</dcterms:modified>
</cp:coreProperties>
</file>