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85" w:rsidRPr="00EB118F" w:rsidRDefault="00DF5585" w:rsidP="00DF5585">
      <w:pPr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bidi="ar-SA"/>
        </w:rPr>
        <w:drawing>
          <wp:inline distT="0" distB="0" distL="0" distR="0">
            <wp:extent cx="436245" cy="510540"/>
            <wp:effectExtent l="19050" t="0" r="1905" b="0"/>
            <wp:docPr id="2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585" w:rsidRDefault="00DF5585" w:rsidP="00DF5585">
      <w:pPr>
        <w:ind w:left="284"/>
        <w:jc w:val="center"/>
        <w:rPr>
          <w:rFonts w:ascii="Arial Narrow" w:hAnsi="Arial Narrow"/>
        </w:rPr>
      </w:pPr>
    </w:p>
    <w:p w:rsidR="00DF5585" w:rsidRPr="00DF5585" w:rsidRDefault="00DF5585" w:rsidP="00DF5585">
      <w:pPr>
        <w:ind w:left="284"/>
        <w:jc w:val="center"/>
        <w:rPr>
          <w:rFonts w:ascii="Times New Roman" w:hAnsi="Times New Roman" w:cs="Times New Roman"/>
        </w:rPr>
      </w:pPr>
      <w:r w:rsidRPr="00DF5585">
        <w:rPr>
          <w:rFonts w:ascii="Times New Roman" w:hAnsi="Times New Roman" w:cs="Times New Roman"/>
        </w:rPr>
        <w:t>ЛЕНИНГРАДСКАЯ ОБЛАСТЬ</w:t>
      </w:r>
    </w:p>
    <w:p w:rsidR="00DF5585" w:rsidRPr="00DF5585" w:rsidRDefault="00DF5585" w:rsidP="00DF5585">
      <w:pPr>
        <w:ind w:left="284"/>
        <w:jc w:val="center"/>
        <w:rPr>
          <w:rFonts w:ascii="Times New Roman" w:hAnsi="Times New Roman" w:cs="Times New Roman"/>
        </w:rPr>
      </w:pPr>
      <w:r w:rsidRPr="00DF5585">
        <w:rPr>
          <w:rFonts w:ascii="Times New Roman" w:hAnsi="Times New Roman" w:cs="Times New Roman"/>
        </w:rPr>
        <w:t>ЛУЖСКИЙ МУНИЦИПАЛЬНЫЙ РАЙОН</w:t>
      </w:r>
    </w:p>
    <w:p w:rsidR="00DF5585" w:rsidRPr="00DF5585" w:rsidRDefault="00DF5585" w:rsidP="00DF558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F5585" w:rsidRPr="00DF5585" w:rsidRDefault="00DF5585" w:rsidP="00DF558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МШИНСКОГО СЕЛЬСКОГО ПОСЕЛЕНИЯ</w:t>
      </w:r>
    </w:p>
    <w:p w:rsidR="00DF5585" w:rsidRPr="00DF5585" w:rsidRDefault="00DF5585" w:rsidP="00DF5585">
      <w:pPr>
        <w:ind w:left="284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F5585" w:rsidRPr="00DF5585" w:rsidRDefault="00DF5585" w:rsidP="00DF5585">
      <w:pPr>
        <w:spacing w:after="533" w:line="240" w:lineRule="exact"/>
        <w:ind w:right="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5585"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</w:p>
    <w:p w:rsidR="00DF5585" w:rsidRPr="004F4AE6" w:rsidRDefault="00AA4EAE" w:rsidP="00DF558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814B13">
        <w:rPr>
          <w:rFonts w:ascii="Times New Roman" w:eastAsiaTheme="minorEastAsia" w:hAnsi="Times New Roman" w:cs="Times New Roman"/>
          <w:sz w:val="28"/>
          <w:szCs w:val="28"/>
        </w:rPr>
        <w:t>15</w:t>
      </w:r>
      <w:r w:rsidR="00703D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4B13">
        <w:rPr>
          <w:rFonts w:ascii="Times New Roman" w:eastAsiaTheme="minorEastAsia" w:hAnsi="Times New Roman" w:cs="Times New Roman"/>
          <w:sz w:val="28"/>
          <w:szCs w:val="28"/>
        </w:rPr>
        <w:t>июля</w:t>
      </w:r>
      <w:r w:rsidR="00950640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 w:rsidR="00C12674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DF5585" w:rsidRPr="00DF5585">
        <w:rPr>
          <w:rFonts w:ascii="Times New Roman" w:eastAsiaTheme="minorEastAsia" w:hAnsi="Times New Roman" w:cs="Times New Roman"/>
          <w:sz w:val="28"/>
          <w:szCs w:val="28"/>
        </w:rPr>
        <w:t xml:space="preserve"> года      </w:t>
      </w:r>
      <w:r w:rsidR="00703D62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950640">
        <w:rPr>
          <w:rFonts w:ascii="Times New Roman" w:eastAsiaTheme="minorEastAsia" w:hAnsi="Times New Roman" w:cs="Times New Roman"/>
          <w:sz w:val="28"/>
          <w:szCs w:val="28"/>
        </w:rPr>
        <w:t xml:space="preserve">    №</w:t>
      </w:r>
      <w:r w:rsidR="009B5F08" w:rsidRPr="004F4A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4B13">
        <w:rPr>
          <w:rFonts w:ascii="Times New Roman" w:eastAsiaTheme="minorEastAsia" w:hAnsi="Times New Roman" w:cs="Times New Roman"/>
          <w:sz w:val="28"/>
          <w:szCs w:val="28"/>
        </w:rPr>
        <w:t>218/д</w:t>
      </w:r>
    </w:p>
    <w:p w:rsidR="00DF5585" w:rsidRPr="00DF5585" w:rsidRDefault="00DF5585" w:rsidP="00DF5585">
      <w:pPr>
        <w:rPr>
          <w:rFonts w:ascii="Times New Roman" w:hAnsi="Times New Roman" w:cs="Times New Roman"/>
          <w:sz w:val="28"/>
          <w:szCs w:val="28"/>
        </w:rPr>
      </w:pPr>
    </w:p>
    <w:p w:rsidR="00DF5585" w:rsidRPr="004F4AE6" w:rsidRDefault="004F4AE6" w:rsidP="00DF5585">
      <w:pPr>
        <w:spacing w:after="240" w:line="274" w:lineRule="exact"/>
        <w:ind w:right="5260"/>
        <w:jc w:val="both"/>
        <w:rPr>
          <w:rFonts w:ascii="Times New Roman" w:hAnsi="Times New Roman" w:cs="Times New Roman"/>
          <w:sz w:val="28"/>
          <w:szCs w:val="28"/>
        </w:rPr>
      </w:pPr>
      <w:r w:rsidRPr="004F4AE6">
        <w:rPr>
          <w:rFonts w:ascii="Times New Roman" w:hAnsi="Times New Roman" w:cs="Times New Roman"/>
          <w:sz w:val="27"/>
          <w:szCs w:val="27"/>
        </w:rPr>
        <w:t>О внесении</w:t>
      </w:r>
      <w:r w:rsidR="00533D7D">
        <w:rPr>
          <w:rFonts w:ascii="Times New Roman" w:hAnsi="Times New Roman" w:cs="Times New Roman"/>
          <w:sz w:val="27"/>
          <w:szCs w:val="27"/>
        </w:rPr>
        <w:t xml:space="preserve"> изменений в Постановление от 09.02.202</w:t>
      </w:r>
      <w:r w:rsidR="00533D7D" w:rsidRPr="00533D7D">
        <w:rPr>
          <w:rFonts w:ascii="Times New Roman" w:hAnsi="Times New Roman" w:cs="Times New Roman"/>
          <w:sz w:val="27"/>
          <w:szCs w:val="27"/>
        </w:rPr>
        <w:t>4</w:t>
      </w:r>
      <w:r w:rsidR="00533D7D">
        <w:rPr>
          <w:rFonts w:ascii="Times New Roman" w:hAnsi="Times New Roman" w:cs="Times New Roman"/>
          <w:sz w:val="27"/>
          <w:szCs w:val="27"/>
        </w:rPr>
        <w:t xml:space="preserve"> № 4</w:t>
      </w:r>
      <w:r w:rsidR="00533D7D" w:rsidRPr="00533D7D">
        <w:rPr>
          <w:rFonts w:ascii="Times New Roman" w:hAnsi="Times New Roman" w:cs="Times New Roman"/>
          <w:sz w:val="27"/>
          <w:szCs w:val="27"/>
        </w:rPr>
        <w:t>4</w:t>
      </w:r>
      <w:r w:rsidRPr="004F4AE6">
        <w:rPr>
          <w:rFonts w:ascii="Times New Roman" w:hAnsi="Times New Roman" w:cs="Times New Roman"/>
          <w:sz w:val="27"/>
          <w:szCs w:val="27"/>
        </w:rPr>
        <w:t xml:space="preserve"> «Об утверждении перечня мероприятий </w:t>
      </w:r>
      <w:r w:rsidR="00C12674" w:rsidRPr="004F4AE6">
        <w:rPr>
          <w:rFonts w:ascii="Times New Roman" w:hAnsi="Times New Roman" w:cs="Times New Roman"/>
          <w:sz w:val="28"/>
          <w:szCs w:val="28"/>
        </w:rPr>
        <w:t>на 2024</w:t>
      </w:r>
      <w:r w:rsidR="00DF5585" w:rsidRPr="004F4AE6">
        <w:rPr>
          <w:rFonts w:ascii="Times New Roman" w:hAnsi="Times New Roman" w:cs="Times New Roman"/>
          <w:sz w:val="28"/>
          <w:szCs w:val="28"/>
        </w:rPr>
        <w:t xml:space="preserve"> год</w:t>
      </w:r>
      <w:r w:rsidRPr="004F4AE6">
        <w:rPr>
          <w:rFonts w:ascii="Times New Roman" w:hAnsi="Times New Roman" w:cs="Times New Roman"/>
          <w:sz w:val="28"/>
          <w:szCs w:val="28"/>
        </w:rPr>
        <w:t>»</w:t>
      </w:r>
    </w:p>
    <w:p w:rsidR="00DF5585" w:rsidRPr="00DF5585" w:rsidRDefault="00DF5585" w:rsidP="00DF5585">
      <w:pPr>
        <w:spacing w:after="240" w:line="274" w:lineRule="exact"/>
        <w:ind w:right="5260"/>
        <w:jc w:val="both"/>
        <w:rPr>
          <w:rFonts w:ascii="Times New Roman" w:hAnsi="Times New Roman" w:cs="Times New Roman"/>
          <w:sz w:val="28"/>
          <w:szCs w:val="28"/>
        </w:rPr>
      </w:pPr>
    </w:p>
    <w:p w:rsidR="00533D7D" w:rsidRPr="00DF5585" w:rsidRDefault="00533D7D" w:rsidP="00533D7D">
      <w:pPr>
        <w:spacing w:after="240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целях приведения в </w:t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>соответстви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 Постановления администрации Мшинского сельского поселения от </w:t>
      </w:r>
      <w:r w:rsidRPr="00533D7D">
        <w:rPr>
          <w:rFonts w:ascii="Times New Roman" w:eastAsiaTheme="minorEastAsia" w:hAnsi="Times New Roman" w:cs="Times New Roman"/>
          <w:sz w:val="28"/>
          <w:szCs w:val="28"/>
        </w:rPr>
        <w:t>09</w:t>
      </w:r>
      <w:r>
        <w:rPr>
          <w:rFonts w:ascii="Times New Roman" w:eastAsiaTheme="minorEastAsia" w:hAnsi="Times New Roman" w:cs="Times New Roman"/>
          <w:sz w:val="28"/>
          <w:szCs w:val="28"/>
        </w:rPr>
        <w:t>.02.202</w:t>
      </w:r>
      <w:r w:rsidRPr="00533D7D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№ 4</w:t>
      </w:r>
      <w:r w:rsidRPr="00533D7D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Pr="00DF5585">
        <w:rPr>
          <w:rFonts w:ascii="Times New Roman" w:hAnsi="Times New Roman" w:cs="Times New Roman"/>
          <w:sz w:val="28"/>
          <w:szCs w:val="28"/>
        </w:rPr>
        <w:t>Об утвержд</w:t>
      </w:r>
      <w:r w:rsidR="00375491">
        <w:rPr>
          <w:rFonts w:ascii="Times New Roman" w:hAnsi="Times New Roman" w:cs="Times New Roman"/>
          <w:sz w:val="28"/>
          <w:szCs w:val="28"/>
        </w:rPr>
        <w:t>ении перечня мероприятий на 2024</w:t>
      </w:r>
      <w:r w:rsidRPr="00DF558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DF5585">
        <w:rPr>
          <w:rFonts w:ascii="Times New Roman" w:hAnsi="Times New Roman" w:cs="Times New Roman"/>
          <w:sz w:val="28"/>
          <w:szCs w:val="28"/>
        </w:rPr>
        <w:t>дминистрация Мшинского сельского поселения Лужского муниципального района Ленинградской области ПОСТАНОВЛЯЕТ:</w:t>
      </w:r>
    </w:p>
    <w:p w:rsidR="00533D7D" w:rsidRPr="00DF5585" w:rsidRDefault="00533D7D" w:rsidP="00533D7D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DF5585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администрации Мши</w:t>
      </w:r>
      <w:r w:rsidR="00375491">
        <w:rPr>
          <w:rFonts w:ascii="Times New Roman" w:eastAsiaTheme="minorEastAsia" w:hAnsi="Times New Roman"/>
          <w:sz w:val="28"/>
          <w:szCs w:val="28"/>
        </w:rPr>
        <w:t>нского сельского поселения от 09.02.2024 № 44</w:t>
      </w:r>
      <w:r>
        <w:rPr>
          <w:rFonts w:ascii="Times New Roman" w:eastAsiaTheme="minorEastAsia" w:hAnsi="Times New Roman"/>
          <w:sz w:val="28"/>
          <w:szCs w:val="28"/>
        </w:rPr>
        <w:t xml:space="preserve"> «</w:t>
      </w:r>
      <w:r w:rsidRPr="00DF5585">
        <w:rPr>
          <w:rFonts w:ascii="Times New Roman" w:hAnsi="Times New Roman"/>
          <w:sz w:val="28"/>
          <w:szCs w:val="28"/>
        </w:rPr>
        <w:t>Об утвержд</w:t>
      </w:r>
      <w:r w:rsidR="00375491">
        <w:rPr>
          <w:rFonts w:ascii="Times New Roman" w:hAnsi="Times New Roman"/>
          <w:sz w:val="28"/>
          <w:szCs w:val="28"/>
        </w:rPr>
        <w:t>ении перечня мероприятий на 2024</w:t>
      </w:r>
      <w:r w:rsidRPr="00DF558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читать в новой редакции (приложение 1).</w:t>
      </w:r>
    </w:p>
    <w:p w:rsidR="00533D7D" w:rsidRPr="00DF5585" w:rsidRDefault="00533D7D" w:rsidP="00533D7D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2.</w:t>
      </w:r>
      <w:r w:rsidRPr="00DF5585">
        <w:rPr>
          <w:rFonts w:ascii="Times New Roman" w:hAnsi="Times New Roman" w:cs="Times New Roman"/>
          <w:sz w:val="28"/>
          <w:szCs w:val="28"/>
        </w:rPr>
        <w:tab/>
        <w:t>Настоящее постановление подлежит размещению на официальном сайте Мшинского сельского поселения «мшинское.рф».</w:t>
      </w:r>
    </w:p>
    <w:p w:rsidR="00533D7D" w:rsidRPr="00DF5585" w:rsidRDefault="00533D7D" w:rsidP="00533D7D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3.</w:t>
      </w:r>
      <w:r w:rsidRPr="00DF5585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подписания.</w:t>
      </w:r>
    </w:p>
    <w:p w:rsidR="00533D7D" w:rsidRPr="00DF5585" w:rsidRDefault="00533D7D" w:rsidP="00533D7D">
      <w:pPr>
        <w:tabs>
          <w:tab w:val="left" w:pos="870"/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4.</w:t>
      </w:r>
      <w:r w:rsidRPr="00DF5585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F5585" w:rsidRPr="00DF5585" w:rsidRDefault="00DF5585" w:rsidP="00DF5585">
      <w:pPr>
        <w:spacing w:line="278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DF5585" w:rsidRPr="00DF5585" w:rsidRDefault="00DF5585" w:rsidP="00DF5585">
      <w:pPr>
        <w:spacing w:line="278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DF5585" w:rsidRPr="00DF5585" w:rsidRDefault="00DF5585" w:rsidP="00DF5585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5585" w:rsidRDefault="00C12674" w:rsidP="00DF5585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И.о. главы</w:t>
      </w:r>
      <w:r w:rsidR="00DF5585" w:rsidRPr="00DF5585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</w:t>
      </w:r>
    </w:p>
    <w:p w:rsidR="005E46B7" w:rsidRPr="00DF5585" w:rsidRDefault="00DF5585" w:rsidP="00DF5585">
      <w:pPr>
        <w:spacing w:line="278" w:lineRule="exac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5E46B7" w:rsidRPr="00DF5585" w:rsidSect="005E46B7">
          <w:pgSz w:w="11900" w:h="16840"/>
          <w:pgMar w:top="567" w:right="560" w:bottom="1260" w:left="1418" w:header="0" w:footer="3" w:gutter="0"/>
          <w:cols w:space="720"/>
          <w:noEndnote/>
          <w:docGrid w:linePitch="360"/>
        </w:sectPr>
      </w:pPr>
      <w:r w:rsidRPr="00DF5585">
        <w:rPr>
          <w:rFonts w:ascii="Times New Roman" w:eastAsiaTheme="minorEastAsia" w:hAnsi="Times New Roman" w:cs="Times New Roman"/>
          <w:sz w:val="28"/>
          <w:szCs w:val="28"/>
        </w:rPr>
        <w:t>Мшинского сельского поселения</w:t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ab/>
      </w:r>
      <w:r w:rsidR="00C12674">
        <w:rPr>
          <w:rFonts w:ascii="Times New Roman" w:eastAsiaTheme="minorEastAsia" w:hAnsi="Times New Roman" w:cs="Times New Roman"/>
          <w:sz w:val="28"/>
          <w:szCs w:val="28"/>
        </w:rPr>
        <w:t xml:space="preserve">          В.В. Картавенко</w:t>
      </w:r>
    </w:p>
    <w:p w:rsidR="00950640" w:rsidRDefault="00950640" w:rsidP="005E46B7">
      <w:pPr>
        <w:autoSpaceDE w:val="0"/>
        <w:autoSpaceDN w:val="0"/>
        <w:adjustRightInd w:val="0"/>
        <w:ind w:left="779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</w:t>
      </w:r>
    </w:p>
    <w:p w:rsidR="005E46B7" w:rsidRPr="005E46B7" w:rsidRDefault="005E46B7" w:rsidP="00950640">
      <w:pPr>
        <w:autoSpaceDE w:val="0"/>
        <w:autoSpaceDN w:val="0"/>
        <w:adjustRightInd w:val="0"/>
        <w:ind w:left="779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E46B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E46B7" w:rsidRPr="00FE71DE" w:rsidRDefault="005E46B7" w:rsidP="005E46B7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F5EC8" w:rsidRDefault="00CF5EC8" w:rsidP="005E46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E46B7" w:rsidRPr="00FE71DE" w:rsidRDefault="005E46B7" w:rsidP="005E46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E71DE">
        <w:rPr>
          <w:rFonts w:ascii="Times New Roman" w:eastAsia="Times New Roman" w:hAnsi="Times New Roman" w:cs="Times New Roman"/>
          <w:b/>
          <w:color w:val="auto"/>
          <w:lang w:bidi="ar-SA"/>
        </w:rPr>
        <w:t>Перечень</w:t>
      </w:r>
      <w:r w:rsidR="00CF5EC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216D7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проектов </w:t>
      </w:r>
      <w:r w:rsidRPr="00FE71D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на 202</w:t>
      </w:r>
      <w:r w:rsidR="007B7591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Pr="00FE71D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год</w:t>
      </w:r>
    </w:p>
    <w:p w:rsidR="005E46B7" w:rsidRPr="005E46B7" w:rsidRDefault="005E46B7" w:rsidP="005E46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7"/>
        <w:tblW w:w="15950" w:type="dxa"/>
        <w:tblLayout w:type="fixed"/>
        <w:tblLook w:val="04A0"/>
      </w:tblPr>
      <w:tblGrid>
        <w:gridCol w:w="675"/>
        <w:gridCol w:w="7938"/>
        <w:gridCol w:w="1560"/>
        <w:gridCol w:w="1417"/>
        <w:gridCol w:w="1418"/>
        <w:gridCol w:w="1417"/>
        <w:gridCol w:w="1525"/>
      </w:tblGrid>
      <w:tr w:rsidR="005E46B7" w:rsidRPr="005E46B7" w:rsidTr="00E151DE">
        <w:trPr>
          <w:trHeight w:val="645"/>
        </w:trPr>
        <w:tc>
          <w:tcPr>
            <w:tcW w:w="675" w:type="dxa"/>
            <w:vMerge w:val="restart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>
              <w:t>№ пп</w:t>
            </w:r>
            <w:r>
              <w:br/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Планируемое распределение средств (характеристика проекта, в т.ч. наименование муниципального учреждения, адрес, направление расходов)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Срок реализации (год завершения)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Доля софинансирования (%)</w:t>
            </w:r>
          </w:p>
        </w:tc>
        <w:tc>
          <w:tcPr>
            <w:tcW w:w="4360" w:type="dxa"/>
            <w:gridSpan w:val="3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Объем средств (стоимость реализации проекта, рублей)</w:t>
            </w:r>
          </w:p>
        </w:tc>
      </w:tr>
      <w:tr w:rsidR="00E151DE" w:rsidRPr="005E46B7" w:rsidTr="00E151DE">
        <w:trPr>
          <w:trHeight w:val="603"/>
        </w:trPr>
        <w:tc>
          <w:tcPr>
            <w:tcW w:w="675" w:type="dxa"/>
            <w:vMerge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</w:p>
        </w:tc>
        <w:tc>
          <w:tcPr>
            <w:tcW w:w="7938" w:type="dxa"/>
            <w:vMerge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</w:p>
        </w:tc>
        <w:tc>
          <w:tcPr>
            <w:tcW w:w="1560" w:type="dxa"/>
            <w:vMerge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</w:p>
        </w:tc>
        <w:tc>
          <w:tcPr>
            <w:tcW w:w="1417" w:type="dxa"/>
            <w:vMerge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</w:p>
        </w:tc>
        <w:tc>
          <w:tcPr>
            <w:tcW w:w="1418" w:type="dxa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за счет средств ОБ</w:t>
            </w:r>
          </w:p>
        </w:tc>
        <w:tc>
          <w:tcPr>
            <w:tcW w:w="1525" w:type="dxa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за счет средств МБ</w:t>
            </w:r>
          </w:p>
        </w:tc>
      </w:tr>
      <w:tr w:rsidR="00D64DE4" w:rsidRPr="005E46B7" w:rsidTr="006A5903">
        <w:trPr>
          <w:trHeight w:val="612"/>
        </w:trPr>
        <w:tc>
          <w:tcPr>
            <w:tcW w:w="675" w:type="dxa"/>
            <w:noWrap/>
            <w:hideMark/>
          </w:tcPr>
          <w:p w:rsidR="00D64DE4" w:rsidRPr="005E46B7" w:rsidRDefault="00D64DE4" w:rsidP="00E151DE">
            <w:pPr>
              <w:pStyle w:val="20"/>
              <w:spacing w:after="0" w:line="240" w:lineRule="auto"/>
            </w:pPr>
            <w:r w:rsidRPr="005E46B7">
              <w:t>1</w:t>
            </w:r>
          </w:p>
        </w:tc>
        <w:tc>
          <w:tcPr>
            <w:tcW w:w="7938" w:type="dxa"/>
            <w:vAlign w:val="center"/>
            <w:hideMark/>
          </w:tcPr>
          <w:p w:rsidR="00814B13" w:rsidRPr="00814B13" w:rsidRDefault="00814B13" w:rsidP="00814B13">
            <w:pPr>
              <w:jc w:val="center"/>
              <w:rPr>
                <w:rFonts w:ascii="Times New Roman" w:hAnsi="Times New Roman" w:cs="Times New Roman"/>
              </w:rPr>
            </w:pPr>
            <w:r w:rsidRPr="00814B13">
              <w:rPr>
                <w:rFonts w:ascii="Times New Roman" w:hAnsi="Times New Roman" w:cs="Times New Roman"/>
              </w:rPr>
              <w:t>Приобретение и установка детского игрового и</w:t>
            </w:r>
          </w:p>
          <w:p w:rsidR="00814B13" w:rsidRPr="00814B13" w:rsidRDefault="00814B13" w:rsidP="00814B13">
            <w:pPr>
              <w:jc w:val="center"/>
              <w:rPr>
                <w:rFonts w:ascii="Times New Roman" w:hAnsi="Times New Roman" w:cs="Times New Roman"/>
              </w:rPr>
            </w:pPr>
            <w:r w:rsidRPr="00814B13">
              <w:rPr>
                <w:rFonts w:ascii="Times New Roman" w:hAnsi="Times New Roman" w:cs="Times New Roman"/>
              </w:rPr>
              <w:t>спортивного комплекса для детской площадки на</w:t>
            </w:r>
          </w:p>
          <w:p w:rsidR="00814B13" w:rsidRPr="00814B13" w:rsidRDefault="00814B13" w:rsidP="00814B13">
            <w:pPr>
              <w:jc w:val="center"/>
              <w:rPr>
                <w:rFonts w:ascii="Times New Roman" w:hAnsi="Times New Roman" w:cs="Times New Roman"/>
              </w:rPr>
            </w:pPr>
            <w:r w:rsidRPr="00814B13">
              <w:rPr>
                <w:rFonts w:ascii="Times New Roman" w:hAnsi="Times New Roman" w:cs="Times New Roman"/>
              </w:rPr>
              <w:t>землях или земельных участках, находящихся в</w:t>
            </w:r>
          </w:p>
          <w:p w:rsidR="00814B13" w:rsidRPr="00814B13" w:rsidRDefault="00814B13" w:rsidP="00814B13">
            <w:pPr>
              <w:jc w:val="center"/>
              <w:rPr>
                <w:rFonts w:ascii="Times New Roman" w:hAnsi="Times New Roman" w:cs="Times New Roman"/>
              </w:rPr>
            </w:pPr>
            <w:r w:rsidRPr="00814B13">
              <w:rPr>
                <w:rFonts w:ascii="Times New Roman" w:hAnsi="Times New Roman" w:cs="Times New Roman"/>
              </w:rPr>
              <w:t>муниципальной собственности, или на землях или</w:t>
            </w:r>
          </w:p>
          <w:p w:rsidR="00814B13" w:rsidRPr="00814B13" w:rsidRDefault="00814B13" w:rsidP="00814B13">
            <w:pPr>
              <w:jc w:val="center"/>
              <w:rPr>
                <w:rFonts w:ascii="Times New Roman" w:hAnsi="Times New Roman" w:cs="Times New Roman"/>
              </w:rPr>
            </w:pPr>
            <w:r w:rsidRPr="00814B13">
              <w:rPr>
                <w:rFonts w:ascii="Times New Roman" w:hAnsi="Times New Roman" w:cs="Times New Roman"/>
              </w:rPr>
              <w:t>земельных участках государственная собственность</w:t>
            </w:r>
          </w:p>
          <w:p w:rsidR="00814B13" w:rsidRPr="00814B13" w:rsidRDefault="00814B13" w:rsidP="00814B13">
            <w:pPr>
              <w:jc w:val="center"/>
              <w:rPr>
                <w:rFonts w:ascii="Times New Roman" w:hAnsi="Times New Roman" w:cs="Times New Roman"/>
              </w:rPr>
            </w:pPr>
            <w:r w:rsidRPr="00814B13">
              <w:rPr>
                <w:rFonts w:ascii="Times New Roman" w:hAnsi="Times New Roman" w:cs="Times New Roman"/>
              </w:rPr>
              <w:t>на которые не разграничена, расположенная по</w:t>
            </w:r>
          </w:p>
          <w:p w:rsidR="00814B13" w:rsidRPr="00814B13" w:rsidRDefault="00814B13" w:rsidP="00814B13">
            <w:pPr>
              <w:jc w:val="center"/>
              <w:rPr>
                <w:rFonts w:ascii="Times New Roman" w:hAnsi="Times New Roman" w:cs="Times New Roman"/>
              </w:rPr>
            </w:pPr>
            <w:r w:rsidRPr="00814B13">
              <w:rPr>
                <w:rFonts w:ascii="Times New Roman" w:hAnsi="Times New Roman" w:cs="Times New Roman"/>
              </w:rPr>
              <w:t>адресу: Лужский район, д. Низовская, ул. Кирова, д.</w:t>
            </w:r>
          </w:p>
          <w:p w:rsidR="00D64DE4" w:rsidRPr="00DF5585" w:rsidRDefault="00814B13" w:rsidP="00814B13">
            <w:pPr>
              <w:jc w:val="center"/>
              <w:rPr>
                <w:rFonts w:ascii="Times New Roman" w:hAnsi="Times New Roman" w:cs="Times New Roman"/>
              </w:rPr>
            </w:pPr>
            <w:r w:rsidRPr="00814B13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560" w:type="dxa"/>
            <w:noWrap/>
            <w:vAlign w:val="center"/>
            <w:hideMark/>
          </w:tcPr>
          <w:p w:rsidR="00D64DE4" w:rsidRPr="00DF5585" w:rsidRDefault="002B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907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D64DE4" w:rsidRPr="00DF5585" w:rsidRDefault="00D64DE4">
            <w:pPr>
              <w:jc w:val="center"/>
              <w:rPr>
                <w:rFonts w:ascii="Times New Roman" w:hAnsi="Times New Roman" w:cs="Times New Roman"/>
              </w:rPr>
            </w:pPr>
            <w:r w:rsidRPr="00DF5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D64DE4" w:rsidRPr="00814B13" w:rsidRDefault="00814B13" w:rsidP="00107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631 578,95</w:t>
            </w:r>
          </w:p>
        </w:tc>
        <w:tc>
          <w:tcPr>
            <w:tcW w:w="1417" w:type="dxa"/>
            <w:noWrap/>
            <w:vAlign w:val="center"/>
            <w:hideMark/>
          </w:tcPr>
          <w:p w:rsidR="00D64DE4" w:rsidRPr="00814B13" w:rsidRDefault="00814B13" w:rsidP="00D6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1525" w:type="dxa"/>
            <w:noWrap/>
            <w:vAlign w:val="center"/>
            <w:hideMark/>
          </w:tcPr>
          <w:p w:rsidR="00D64DE4" w:rsidRPr="00814B13" w:rsidRDefault="00814B13" w:rsidP="00F6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31 578,95</w:t>
            </w:r>
          </w:p>
        </w:tc>
      </w:tr>
    </w:tbl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216D71" w:rsidSect="005E46B7">
      <w:pgSz w:w="16840" w:h="11900" w:orient="landscape"/>
      <w:pgMar w:top="993" w:right="538" w:bottom="568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A7" w:rsidRDefault="00B661A7" w:rsidP="00C02903">
      <w:r>
        <w:separator/>
      </w:r>
    </w:p>
  </w:endnote>
  <w:endnote w:type="continuationSeparator" w:id="0">
    <w:p w:rsidR="00B661A7" w:rsidRDefault="00B661A7" w:rsidP="00C0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A7" w:rsidRDefault="00B661A7"/>
  </w:footnote>
  <w:footnote w:type="continuationSeparator" w:id="0">
    <w:p w:rsidR="00B661A7" w:rsidRDefault="00B661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3AE"/>
    <w:multiLevelType w:val="hybridMultilevel"/>
    <w:tmpl w:val="CA2230E0"/>
    <w:lvl w:ilvl="0" w:tplc="5EE0365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02903"/>
    <w:rsid w:val="00034764"/>
    <w:rsid w:val="00067AD0"/>
    <w:rsid w:val="00096D18"/>
    <w:rsid w:val="0009757C"/>
    <w:rsid w:val="001071E0"/>
    <w:rsid w:val="001206BD"/>
    <w:rsid w:val="0013390D"/>
    <w:rsid w:val="001E4179"/>
    <w:rsid w:val="00215A45"/>
    <w:rsid w:val="00216D71"/>
    <w:rsid w:val="0023196C"/>
    <w:rsid w:val="00286139"/>
    <w:rsid w:val="002B375E"/>
    <w:rsid w:val="002F64F8"/>
    <w:rsid w:val="00375491"/>
    <w:rsid w:val="003D348B"/>
    <w:rsid w:val="003E75BA"/>
    <w:rsid w:val="003F1C60"/>
    <w:rsid w:val="00415CFB"/>
    <w:rsid w:val="00446190"/>
    <w:rsid w:val="004C1509"/>
    <w:rsid w:val="004D04C2"/>
    <w:rsid w:val="004F4AE6"/>
    <w:rsid w:val="00533D7D"/>
    <w:rsid w:val="0057215F"/>
    <w:rsid w:val="00581B20"/>
    <w:rsid w:val="005E46B7"/>
    <w:rsid w:val="005F4145"/>
    <w:rsid w:val="00632795"/>
    <w:rsid w:val="0063778D"/>
    <w:rsid w:val="00652CA3"/>
    <w:rsid w:val="006C5A16"/>
    <w:rsid w:val="006F04DE"/>
    <w:rsid w:val="006F1940"/>
    <w:rsid w:val="00703D62"/>
    <w:rsid w:val="00721CCE"/>
    <w:rsid w:val="00777A92"/>
    <w:rsid w:val="0078175E"/>
    <w:rsid w:val="0079078E"/>
    <w:rsid w:val="007915A3"/>
    <w:rsid w:val="007B6A12"/>
    <w:rsid w:val="007B7591"/>
    <w:rsid w:val="00814B13"/>
    <w:rsid w:val="00852730"/>
    <w:rsid w:val="0089280E"/>
    <w:rsid w:val="008A7F4C"/>
    <w:rsid w:val="008F0D47"/>
    <w:rsid w:val="008F4A02"/>
    <w:rsid w:val="00911B6B"/>
    <w:rsid w:val="0092521A"/>
    <w:rsid w:val="00950640"/>
    <w:rsid w:val="009A1EFF"/>
    <w:rsid w:val="009B5F08"/>
    <w:rsid w:val="009E79E8"/>
    <w:rsid w:val="00A1577F"/>
    <w:rsid w:val="00A245FA"/>
    <w:rsid w:val="00A43766"/>
    <w:rsid w:val="00AA1554"/>
    <w:rsid w:val="00AA4EAE"/>
    <w:rsid w:val="00AC0C60"/>
    <w:rsid w:val="00AC4592"/>
    <w:rsid w:val="00B30590"/>
    <w:rsid w:val="00B41B42"/>
    <w:rsid w:val="00B661A7"/>
    <w:rsid w:val="00BA0CD5"/>
    <w:rsid w:val="00BD1FE3"/>
    <w:rsid w:val="00BE3F0B"/>
    <w:rsid w:val="00C02903"/>
    <w:rsid w:val="00C12674"/>
    <w:rsid w:val="00C22395"/>
    <w:rsid w:val="00C970DD"/>
    <w:rsid w:val="00CA27C6"/>
    <w:rsid w:val="00CF19E1"/>
    <w:rsid w:val="00CF5EC8"/>
    <w:rsid w:val="00D548A0"/>
    <w:rsid w:val="00D64DE4"/>
    <w:rsid w:val="00D8250B"/>
    <w:rsid w:val="00DC7396"/>
    <w:rsid w:val="00DD72F4"/>
    <w:rsid w:val="00DF5585"/>
    <w:rsid w:val="00E151DE"/>
    <w:rsid w:val="00E176E5"/>
    <w:rsid w:val="00E51B32"/>
    <w:rsid w:val="00E53187"/>
    <w:rsid w:val="00E634B5"/>
    <w:rsid w:val="00E65FC8"/>
    <w:rsid w:val="00EC2349"/>
    <w:rsid w:val="00EF329E"/>
    <w:rsid w:val="00F13867"/>
    <w:rsid w:val="00F14189"/>
    <w:rsid w:val="00F40199"/>
    <w:rsid w:val="00F463DE"/>
    <w:rsid w:val="00F64DB9"/>
    <w:rsid w:val="00FA6A70"/>
    <w:rsid w:val="00FB2011"/>
    <w:rsid w:val="00FC1D9E"/>
    <w:rsid w:val="00FD0216"/>
    <w:rsid w:val="00FD08FA"/>
    <w:rsid w:val="00FD10F4"/>
    <w:rsid w:val="00FD4B6F"/>
    <w:rsid w:val="00FE71DE"/>
    <w:rsid w:val="00FF010B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D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2395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395"/>
    <w:rPr>
      <w:color w:val="000000"/>
      <w:sz w:val="16"/>
      <w:szCs w:val="16"/>
    </w:rPr>
  </w:style>
  <w:style w:type="paragraph" w:customStyle="1" w:styleId="ConsPlusNormal">
    <w:name w:val="ConsPlusNormal"/>
    <w:rsid w:val="005E46B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6">
    <w:name w:val="List Paragraph"/>
    <w:basedOn w:val="a"/>
    <w:uiPriority w:val="99"/>
    <w:qFormat/>
    <w:rsid w:val="005E46B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7">
    <w:name w:val="Table Grid"/>
    <w:basedOn w:val="a1"/>
    <w:uiPriority w:val="59"/>
    <w:rsid w:val="005E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2395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395"/>
    <w:rPr>
      <w:color w:val="000000"/>
      <w:sz w:val="16"/>
      <w:szCs w:val="16"/>
    </w:rPr>
  </w:style>
  <w:style w:type="paragraph" w:customStyle="1" w:styleId="ConsPlusNormal">
    <w:name w:val="ConsPlusNormal"/>
    <w:rsid w:val="005E46B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6">
    <w:name w:val="List Paragraph"/>
    <w:basedOn w:val="a"/>
    <w:uiPriority w:val="99"/>
    <w:qFormat/>
    <w:rsid w:val="005E46B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7">
    <w:name w:val="Table Grid"/>
    <w:basedOn w:val="a1"/>
    <w:uiPriority w:val="59"/>
    <w:rsid w:val="005E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GlavBuh</cp:lastModifiedBy>
  <cp:revision>4</cp:revision>
  <cp:lastPrinted>2024-08-20T06:33:00Z</cp:lastPrinted>
  <dcterms:created xsi:type="dcterms:W3CDTF">2024-08-19T06:16:00Z</dcterms:created>
  <dcterms:modified xsi:type="dcterms:W3CDTF">2024-08-20T06:34:00Z</dcterms:modified>
</cp:coreProperties>
</file>