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8004E" w:rsidTr="00E8004E">
        <w:trPr>
          <w:trHeight w:val="3045"/>
        </w:trPr>
        <w:tc>
          <w:tcPr>
            <w:tcW w:w="9464" w:type="dxa"/>
          </w:tcPr>
          <w:p w:rsidR="00E8004E" w:rsidRDefault="00BD7483" w:rsidP="00E8004E">
            <w:pPr>
              <w:jc w:val="center"/>
              <w:rPr>
                <w:rFonts w:ascii="Arial Narrow" w:eastAsia="Arial Unicode MS" w:hAnsi="Arial Narrow" w:cs="Arial Unicode M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981075"/>
                  <wp:effectExtent l="19050" t="0" r="0" b="0"/>
                  <wp:docPr id="3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4E" w:rsidRDefault="00E8004E" w:rsidP="00E8004E">
            <w:pPr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  <w:p w:rsidR="003E2EBD" w:rsidRPr="003E2EBD" w:rsidRDefault="003E2EBD" w:rsidP="003E2EBD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3C4143">
              <w:rPr>
                <w:rFonts w:eastAsia="Arial Unicode MS"/>
                <w:b/>
                <w:sz w:val="32"/>
                <w:szCs w:val="32"/>
              </w:rPr>
              <w:t>Ленинградск</w:t>
            </w:r>
            <w:r>
              <w:rPr>
                <w:rFonts w:eastAsia="Arial Unicode MS"/>
                <w:b/>
                <w:sz w:val="32"/>
                <w:szCs w:val="32"/>
              </w:rPr>
              <w:t>ая область</w:t>
            </w:r>
          </w:p>
          <w:p w:rsidR="00E8004E" w:rsidRDefault="00E8004E" w:rsidP="00E8004E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3C4143">
              <w:rPr>
                <w:rFonts w:eastAsia="Arial Unicode MS"/>
                <w:b/>
                <w:sz w:val="32"/>
                <w:szCs w:val="32"/>
              </w:rPr>
              <w:t>Лужск</w:t>
            </w:r>
            <w:r w:rsidR="003E2EBD">
              <w:rPr>
                <w:rFonts w:eastAsia="Arial Unicode MS"/>
                <w:b/>
                <w:sz w:val="32"/>
                <w:szCs w:val="32"/>
              </w:rPr>
              <w:t>ий</w:t>
            </w:r>
            <w:r w:rsidRPr="003C4143">
              <w:rPr>
                <w:rFonts w:eastAsia="Arial Unicode MS"/>
                <w:b/>
                <w:sz w:val="32"/>
                <w:szCs w:val="32"/>
              </w:rPr>
              <w:t xml:space="preserve"> муниципальн</w:t>
            </w:r>
            <w:r w:rsidR="003E2EBD">
              <w:rPr>
                <w:rFonts w:eastAsia="Arial Unicode MS"/>
                <w:b/>
                <w:sz w:val="32"/>
                <w:szCs w:val="32"/>
              </w:rPr>
              <w:t>ый район</w:t>
            </w:r>
          </w:p>
          <w:p w:rsidR="003E2EBD" w:rsidRDefault="003E2EBD" w:rsidP="00E8004E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>
              <w:rPr>
                <w:rFonts w:eastAsia="Arial Unicode MS"/>
                <w:b/>
                <w:sz w:val="32"/>
                <w:szCs w:val="32"/>
              </w:rPr>
              <w:t xml:space="preserve">Администрация </w:t>
            </w:r>
          </w:p>
          <w:p w:rsidR="009C5931" w:rsidRDefault="009C5931" w:rsidP="00E8004E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3E2EBD" w:rsidRPr="003C4143" w:rsidRDefault="003E2EBD" w:rsidP="00E8004E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>
              <w:rPr>
                <w:rFonts w:eastAsia="Arial Unicode MS"/>
                <w:b/>
                <w:sz w:val="32"/>
                <w:szCs w:val="32"/>
              </w:rPr>
              <w:t>Мшинского сельского поселения</w:t>
            </w:r>
          </w:p>
          <w:p w:rsidR="00E8004E" w:rsidRDefault="00E8004E">
            <w:pPr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  <w:p w:rsidR="00E8004E" w:rsidRDefault="00E8004E" w:rsidP="00835072"/>
          <w:p w:rsidR="00E8004E" w:rsidRPr="00F710BC" w:rsidRDefault="00E8004E" w:rsidP="00E8004E">
            <w:pPr>
              <w:jc w:val="center"/>
              <w:rPr>
                <w:sz w:val="30"/>
                <w:szCs w:val="30"/>
              </w:rPr>
            </w:pPr>
          </w:p>
          <w:p w:rsidR="00E8004E" w:rsidRPr="00F710BC" w:rsidRDefault="003E2EBD" w:rsidP="00E8004E">
            <w:pPr>
              <w:jc w:val="center"/>
              <w:rPr>
                <w:b/>
                <w:sz w:val="30"/>
                <w:szCs w:val="30"/>
              </w:rPr>
            </w:pPr>
            <w:r w:rsidRPr="00F710BC">
              <w:rPr>
                <w:b/>
                <w:sz w:val="30"/>
                <w:szCs w:val="30"/>
              </w:rPr>
              <w:t>ПОСТАНОВЛЕНИЕ</w:t>
            </w:r>
          </w:p>
          <w:p w:rsidR="00E8004E" w:rsidRDefault="00E8004E" w:rsidP="003E2EBD">
            <w:pPr>
              <w:tabs>
                <w:tab w:val="left" w:pos="765"/>
              </w:tabs>
              <w:rPr>
                <w:b/>
                <w:sz w:val="24"/>
                <w:szCs w:val="24"/>
              </w:rPr>
            </w:pPr>
          </w:p>
          <w:p w:rsidR="003E2EBD" w:rsidRPr="00835072" w:rsidRDefault="003E2EBD" w:rsidP="003E2EBD">
            <w:pPr>
              <w:tabs>
                <w:tab w:val="left" w:pos="765"/>
              </w:tabs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>«</w:t>
            </w:r>
            <w:r w:rsidR="0068538F">
              <w:rPr>
                <w:sz w:val="27"/>
                <w:szCs w:val="27"/>
              </w:rPr>
              <w:t>25</w:t>
            </w:r>
            <w:r w:rsidRPr="00835072">
              <w:rPr>
                <w:sz w:val="27"/>
                <w:szCs w:val="27"/>
              </w:rPr>
              <w:t>» июня 202</w:t>
            </w:r>
            <w:r w:rsidR="0068538F">
              <w:rPr>
                <w:sz w:val="27"/>
                <w:szCs w:val="27"/>
              </w:rPr>
              <w:t>5</w:t>
            </w:r>
            <w:r w:rsidRPr="00835072">
              <w:rPr>
                <w:sz w:val="27"/>
                <w:szCs w:val="27"/>
              </w:rPr>
              <w:t xml:space="preserve"> г.                                                                                         № </w:t>
            </w:r>
            <w:r w:rsidR="00552006">
              <w:rPr>
                <w:sz w:val="27"/>
                <w:szCs w:val="27"/>
              </w:rPr>
              <w:t>184</w:t>
            </w:r>
          </w:p>
          <w:p w:rsidR="00E8004E" w:rsidRPr="00835072" w:rsidRDefault="00E8004E" w:rsidP="003E2EBD">
            <w:pPr>
              <w:rPr>
                <w:sz w:val="27"/>
                <w:szCs w:val="27"/>
              </w:rPr>
            </w:pPr>
          </w:p>
          <w:p w:rsidR="003E2EBD" w:rsidRPr="00835072" w:rsidRDefault="003E2EBD" w:rsidP="003E2EBD">
            <w:pPr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>Об организации разработки проекта</w:t>
            </w:r>
          </w:p>
          <w:p w:rsidR="003E2EBD" w:rsidRPr="00835072" w:rsidRDefault="003E2EBD" w:rsidP="003E2EBD">
            <w:pPr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 xml:space="preserve"> решения о бюджете Мшинского </w:t>
            </w:r>
          </w:p>
          <w:p w:rsidR="003E2EBD" w:rsidRPr="00835072" w:rsidRDefault="003E2EBD" w:rsidP="003E2EBD">
            <w:pPr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>сельского поселения на 20</w:t>
            </w:r>
            <w:r w:rsidR="0068538F">
              <w:rPr>
                <w:sz w:val="27"/>
                <w:szCs w:val="27"/>
              </w:rPr>
              <w:t>26</w:t>
            </w:r>
            <w:r w:rsidRPr="00835072">
              <w:rPr>
                <w:sz w:val="27"/>
                <w:szCs w:val="27"/>
              </w:rPr>
              <w:t xml:space="preserve"> год и </w:t>
            </w:r>
          </w:p>
          <w:p w:rsidR="003E2EBD" w:rsidRPr="00835072" w:rsidRDefault="003E2EBD" w:rsidP="003E2EBD">
            <w:pPr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>плановый 202</w:t>
            </w:r>
            <w:r w:rsidR="0068538F">
              <w:rPr>
                <w:sz w:val="27"/>
                <w:szCs w:val="27"/>
              </w:rPr>
              <w:t>7</w:t>
            </w:r>
            <w:r w:rsidRPr="00835072">
              <w:rPr>
                <w:sz w:val="27"/>
                <w:szCs w:val="27"/>
              </w:rPr>
              <w:t xml:space="preserve"> и 202</w:t>
            </w:r>
            <w:r w:rsidR="0068538F">
              <w:rPr>
                <w:sz w:val="27"/>
                <w:szCs w:val="27"/>
              </w:rPr>
              <w:t>8</w:t>
            </w:r>
            <w:r w:rsidRPr="00835072">
              <w:rPr>
                <w:sz w:val="27"/>
                <w:szCs w:val="27"/>
              </w:rPr>
              <w:t xml:space="preserve"> годы</w:t>
            </w:r>
          </w:p>
          <w:p w:rsidR="00E8004E" w:rsidRPr="00835072" w:rsidRDefault="00E8004E" w:rsidP="00E8004E">
            <w:pPr>
              <w:jc w:val="center"/>
              <w:rPr>
                <w:sz w:val="27"/>
                <w:szCs w:val="27"/>
              </w:rPr>
            </w:pPr>
          </w:p>
          <w:p w:rsidR="00E8004E" w:rsidRPr="00835072" w:rsidRDefault="003E2EBD" w:rsidP="003E2EBD">
            <w:pPr>
              <w:jc w:val="both"/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 xml:space="preserve">     В соответствии со ст. 174.2 и ст. 184.2 Бюджетного кодекса Российской Федерации, Уставом Мшинского сельского поселения, решением Совета депутатов от «</w:t>
            </w:r>
            <w:r w:rsidR="007D5C78">
              <w:rPr>
                <w:sz w:val="27"/>
                <w:szCs w:val="27"/>
              </w:rPr>
              <w:t xml:space="preserve">29» июня 2023 </w:t>
            </w:r>
            <w:r w:rsidRPr="00835072">
              <w:rPr>
                <w:sz w:val="27"/>
                <w:szCs w:val="27"/>
              </w:rPr>
              <w:t>г. № 204 «Об утверждении Положения о бюджетном процессе в Мшинском сельском поселении Лужского муниципального района Ленинградской области» в целях обеспечения своевременного и качественного проведения работы по разработке проекта решени</w:t>
            </w:r>
            <w:r w:rsidR="002B3EF1">
              <w:rPr>
                <w:sz w:val="27"/>
                <w:szCs w:val="27"/>
              </w:rPr>
              <w:t>я Совета депутатов Мшинского се</w:t>
            </w:r>
            <w:r w:rsidRPr="00835072">
              <w:rPr>
                <w:sz w:val="27"/>
                <w:szCs w:val="27"/>
              </w:rPr>
              <w:t>льского поселения о бюджете Мшинского сельского поселения на 202</w:t>
            </w:r>
            <w:r w:rsidR="0068538F">
              <w:rPr>
                <w:sz w:val="27"/>
                <w:szCs w:val="27"/>
              </w:rPr>
              <w:t xml:space="preserve">6 </w:t>
            </w:r>
            <w:r w:rsidR="007D5C78">
              <w:rPr>
                <w:sz w:val="27"/>
                <w:szCs w:val="27"/>
              </w:rPr>
              <w:t>год и плановый 202</w:t>
            </w:r>
            <w:r w:rsidR="0068538F">
              <w:rPr>
                <w:sz w:val="27"/>
                <w:szCs w:val="27"/>
              </w:rPr>
              <w:t>7 и 2028</w:t>
            </w:r>
            <w:r w:rsidRPr="00835072">
              <w:rPr>
                <w:sz w:val="27"/>
                <w:szCs w:val="27"/>
              </w:rPr>
              <w:t xml:space="preserve"> годы:</w:t>
            </w:r>
          </w:p>
          <w:p w:rsidR="003E2EBD" w:rsidRPr="00835072" w:rsidRDefault="003E2EBD" w:rsidP="003E2EBD">
            <w:pPr>
              <w:pStyle w:val="a5"/>
              <w:numPr>
                <w:ilvl w:val="0"/>
                <w:numId w:val="15"/>
              </w:numPr>
              <w:jc w:val="both"/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>Утвердить план-график разработки проекта бюджета к разработке проекта бюджета Мшинского сельского поселения на 202</w:t>
            </w:r>
            <w:r w:rsidR="0068538F">
              <w:rPr>
                <w:sz w:val="27"/>
                <w:szCs w:val="27"/>
              </w:rPr>
              <w:t>6</w:t>
            </w:r>
            <w:r w:rsidRPr="00835072">
              <w:rPr>
                <w:sz w:val="27"/>
                <w:szCs w:val="27"/>
              </w:rPr>
              <w:t xml:space="preserve"> год и плановый </w:t>
            </w:r>
            <w:r w:rsidR="0068538F">
              <w:rPr>
                <w:sz w:val="27"/>
                <w:szCs w:val="27"/>
              </w:rPr>
              <w:t>2027 и 2028</w:t>
            </w:r>
            <w:r w:rsidRPr="00835072">
              <w:rPr>
                <w:sz w:val="27"/>
                <w:szCs w:val="27"/>
              </w:rPr>
              <w:t xml:space="preserve"> годы согласно приложению 1.</w:t>
            </w:r>
          </w:p>
          <w:p w:rsidR="003E2EBD" w:rsidRPr="00835072" w:rsidRDefault="00835072" w:rsidP="003E2EBD">
            <w:pPr>
              <w:pStyle w:val="a5"/>
              <w:numPr>
                <w:ilvl w:val="0"/>
                <w:numId w:val="15"/>
              </w:numPr>
              <w:jc w:val="both"/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>Утвердить состав комиссии по бюджетным проектировкам по подготовке проекта бюджета Мшинского сельского поселения на 202</w:t>
            </w:r>
            <w:r w:rsidR="0068538F">
              <w:rPr>
                <w:sz w:val="27"/>
                <w:szCs w:val="27"/>
              </w:rPr>
              <w:t>6</w:t>
            </w:r>
            <w:r w:rsidRPr="00835072">
              <w:rPr>
                <w:sz w:val="27"/>
                <w:szCs w:val="27"/>
              </w:rPr>
              <w:t xml:space="preserve"> год и плановый 202</w:t>
            </w:r>
            <w:r w:rsidR="007D5C78">
              <w:rPr>
                <w:sz w:val="27"/>
                <w:szCs w:val="27"/>
              </w:rPr>
              <w:t>6</w:t>
            </w:r>
            <w:r w:rsidRPr="00835072">
              <w:rPr>
                <w:sz w:val="27"/>
                <w:szCs w:val="27"/>
              </w:rPr>
              <w:t xml:space="preserve"> и 202</w:t>
            </w:r>
            <w:r w:rsidR="0068538F">
              <w:rPr>
                <w:sz w:val="27"/>
                <w:szCs w:val="27"/>
              </w:rPr>
              <w:t>8</w:t>
            </w:r>
            <w:r w:rsidRPr="00835072">
              <w:rPr>
                <w:sz w:val="27"/>
                <w:szCs w:val="27"/>
              </w:rPr>
              <w:t xml:space="preserve"> годы согласно приложению 2.</w:t>
            </w:r>
          </w:p>
          <w:p w:rsidR="00835072" w:rsidRPr="00835072" w:rsidRDefault="00835072" w:rsidP="003E2EBD">
            <w:pPr>
              <w:pStyle w:val="a5"/>
              <w:numPr>
                <w:ilvl w:val="0"/>
                <w:numId w:val="15"/>
              </w:numPr>
              <w:jc w:val="both"/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>Утвердить положение о комиссии по бюджетным проектировкам согласно приложению 3.</w:t>
            </w:r>
          </w:p>
          <w:p w:rsidR="00835072" w:rsidRPr="00835072" w:rsidRDefault="00835072" w:rsidP="003E2EBD">
            <w:pPr>
              <w:pStyle w:val="a5"/>
              <w:numPr>
                <w:ilvl w:val="0"/>
                <w:numId w:val="15"/>
              </w:numPr>
              <w:jc w:val="both"/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>Контроль за выполнением настоящего постановления оставляю за собой.</w:t>
            </w:r>
          </w:p>
          <w:p w:rsidR="00835072" w:rsidRPr="00835072" w:rsidRDefault="00835072" w:rsidP="003E2EBD">
            <w:pPr>
              <w:pStyle w:val="a5"/>
              <w:numPr>
                <w:ilvl w:val="0"/>
                <w:numId w:val="15"/>
              </w:numPr>
              <w:jc w:val="both"/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>Настоящее постановление вступает в силу со дня его подписания.</w:t>
            </w:r>
          </w:p>
          <w:p w:rsidR="00835072" w:rsidRDefault="00835072" w:rsidP="00835072">
            <w:pPr>
              <w:pStyle w:val="a5"/>
              <w:jc w:val="both"/>
              <w:rPr>
                <w:sz w:val="28"/>
                <w:szCs w:val="28"/>
              </w:rPr>
            </w:pPr>
          </w:p>
          <w:p w:rsidR="00E8004E" w:rsidRPr="003E2EBD" w:rsidRDefault="00E8004E" w:rsidP="00835072">
            <w:pPr>
              <w:rPr>
                <w:sz w:val="28"/>
                <w:szCs w:val="28"/>
              </w:rPr>
            </w:pPr>
          </w:p>
          <w:p w:rsidR="003C4143" w:rsidRPr="00835072" w:rsidRDefault="0068538F" w:rsidP="003E2EB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</w:t>
            </w:r>
            <w:r w:rsidR="00835072" w:rsidRPr="00835072">
              <w:rPr>
                <w:sz w:val="27"/>
                <w:szCs w:val="27"/>
              </w:rPr>
              <w:t xml:space="preserve"> администрации</w:t>
            </w:r>
          </w:p>
          <w:p w:rsidR="00835072" w:rsidRPr="00835072" w:rsidRDefault="00835072" w:rsidP="003E2EBD">
            <w:pPr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>Мшинского сельского поселения</w:t>
            </w:r>
            <w:r>
              <w:rPr>
                <w:sz w:val="27"/>
                <w:szCs w:val="27"/>
              </w:rPr>
              <w:t xml:space="preserve">                                         </w:t>
            </w:r>
            <w:r w:rsidR="007D5C78">
              <w:rPr>
                <w:sz w:val="27"/>
                <w:szCs w:val="27"/>
              </w:rPr>
              <w:t xml:space="preserve">         </w:t>
            </w:r>
            <w:r>
              <w:rPr>
                <w:sz w:val="27"/>
                <w:szCs w:val="27"/>
              </w:rPr>
              <w:t xml:space="preserve"> </w:t>
            </w:r>
            <w:r w:rsidR="007D5C78">
              <w:rPr>
                <w:sz w:val="27"/>
                <w:szCs w:val="27"/>
              </w:rPr>
              <w:t>В.В. Картавенко</w:t>
            </w:r>
          </w:p>
          <w:p w:rsidR="00E8004E" w:rsidRPr="00EB2AE2" w:rsidRDefault="00E8004E" w:rsidP="00E8004E">
            <w:pPr>
              <w:jc w:val="center"/>
              <w:rPr>
                <w:sz w:val="28"/>
                <w:szCs w:val="28"/>
              </w:rPr>
            </w:pPr>
          </w:p>
          <w:p w:rsidR="00E8004E" w:rsidRDefault="00E8004E" w:rsidP="00E8004E">
            <w:pPr>
              <w:jc w:val="center"/>
            </w:pPr>
          </w:p>
        </w:tc>
      </w:tr>
    </w:tbl>
    <w:p w:rsidR="00962B19" w:rsidRDefault="00962B19" w:rsidP="009B11BB">
      <w:pPr>
        <w:spacing w:line="360" w:lineRule="auto"/>
        <w:ind w:firstLine="708"/>
        <w:jc w:val="both"/>
        <w:rPr>
          <w:sz w:val="28"/>
          <w:szCs w:val="28"/>
        </w:rPr>
      </w:pPr>
    </w:p>
    <w:p w:rsidR="00E8004E" w:rsidRDefault="009C5931" w:rsidP="009C5931">
      <w:pPr>
        <w:ind w:firstLine="708"/>
        <w:jc w:val="right"/>
      </w:pPr>
      <w:r>
        <w:lastRenderedPageBreak/>
        <w:t>Приложение 1 к Постановлению №</w:t>
      </w:r>
      <w:r w:rsidR="00511B67">
        <w:t xml:space="preserve"> </w:t>
      </w:r>
      <w:r w:rsidR="00552006">
        <w:t>184</w:t>
      </w:r>
    </w:p>
    <w:p w:rsidR="009C5931" w:rsidRDefault="009C5931" w:rsidP="004E3999">
      <w:pPr>
        <w:ind w:firstLine="708"/>
        <w:jc w:val="right"/>
      </w:pPr>
      <w:r>
        <w:t xml:space="preserve">От </w:t>
      </w:r>
      <w:r w:rsidR="0068538F">
        <w:t>«25</w:t>
      </w:r>
      <w:r>
        <w:t>» июня 202</w:t>
      </w:r>
      <w:r w:rsidR="0068538F">
        <w:t>5</w:t>
      </w:r>
      <w:r w:rsidR="007D5C78">
        <w:t xml:space="preserve"> </w:t>
      </w:r>
      <w:r>
        <w:t xml:space="preserve">г. </w:t>
      </w:r>
    </w:p>
    <w:p w:rsidR="009C5931" w:rsidRDefault="009C5931" w:rsidP="009C5931">
      <w:pPr>
        <w:spacing w:line="360" w:lineRule="auto"/>
        <w:ind w:firstLine="708"/>
        <w:jc w:val="right"/>
      </w:pPr>
    </w:p>
    <w:p w:rsidR="009C5931" w:rsidRDefault="009C5931" w:rsidP="00954FDC">
      <w:pPr>
        <w:ind w:firstLine="708"/>
        <w:jc w:val="center"/>
        <w:rPr>
          <w:sz w:val="27"/>
          <w:szCs w:val="27"/>
        </w:rPr>
      </w:pPr>
      <w:r w:rsidRPr="009C5931">
        <w:rPr>
          <w:sz w:val="27"/>
          <w:szCs w:val="27"/>
        </w:rPr>
        <w:t>План-график</w:t>
      </w:r>
    </w:p>
    <w:p w:rsidR="009C5931" w:rsidRDefault="009C5931" w:rsidP="00954FDC">
      <w:pPr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>разработки проекта Мшинского сельского поселения на 202</w:t>
      </w:r>
      <w:r w:rsidR="0068538F">
        <w:rPr>
          <w:sz w:val="27"/>
          <w:szCs w:val="27"/>
        </w:rPr>
        <w:t>6</w:t>
      </w:r>
      <w:r>
        <w:rPr>
          <w:sz w:val="27"/>
          <w:szCs w:val="27"/>
        </w:rPr>
        <w:t xml:space="preserve"> год и плановый период 202</w:t>
      </w:r>
      <w:r w:rsidR="0068538F">
        <w:rPr>
          <w:sz w:val="27"/>
          <w:szCs w:val="27"/>
        </w:rPr>
        <w:t>7</w:t>
      </w:r>
      <w:r>
        <w:rPr>
          <w:sz w:val="27"/>
          <w:szCs w:val="27"/>
        </w:rPr>
        <w:t xml:space="preserve"> и год 202</w:t>
      </w:r>
      <w:r w:rsidR="0068538F">
        <w:rPr>
          <w:sz w:val="27"/>
          <w:szCs w:val="27"/>
        </w:rPr>
        <w:t>8</w:t>
      </w:r>
      <w:r>
        <w:rPr>
          <w:sz w:val="27"/>
          <w:szCs w:val="27"/>
        </w:rPr>
        <w:t xml:space="preserve"> годы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393"/>
        <w:gridCol w:w="2871"/>
        <w:gridCol w:w="2004"/>
        <w:gridCol w:w="2041"/>
        <w:gridCol w:w="2004"/>
      </w:tblGrid>
      <w:tr w:rsidR="00954FDC" w:rsidRPr="00954FDC" w:rsidTr="004E3999">
        <w:trPr>
          <w:trHeight w:val="637"/>
        </w:trPr>
        <w:tc>
          <w:tcPr>
            <w:tcW w:w="1393" w:type="dxa"/>
          </w:tcPr>
          <w:p w:rsidR="009C5931" w:rsidRDefault="009C5931" w:rsidP="009C593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п/п</w:t>
            </w:r>
          </w:p>
        </w:tc>
        <w:tc>
          <w:tcPr>
            <w:tcW w:w="2871" w:type="dxa"/>
          </w:tcPr>
          <w:p w:rsidR="009C5931" w:rsidRPr="00954FDC" w:rsidRDefault="009C5931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Материалы и документы</w:t>
            </w:r>
          </w:p>
        </w:tc>
        <w:tc>
          <w:tcPr>
            <w:tcW w:w="2004" w:type="dxa"/>
          </w:tcPr>
          <w:p w:rsidR="009C5931" w:rsidRPr="00954FDC" w:rsidRDefault="009C5931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1" w:type="dxa"/>
          </w:tcPr>
          <w:p w:rsidR="009C5931" w:rsidRPr="00954FDC" w:rsidRDefault="009C5931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Срок предоставления</w:t>
            </w:r>
          </w:p>
        </w:tc>
        <w:tc>
          <w:tcPr>
            <w:tcW w:w="2004" w:type="dxa"/>
          </w:tcPr>
          <w:p w:rsidR="009C5931" w:rsidRPr="00954FDC" w:rsidRDefault="009C5931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Куда представляется</w:t>
            </w:r>
          </w:p>
        </w:tc>
      </w:tr>
      <w:tr w:rsidR="00954FDC" w:rsidRPr="00954FDC" w:rsidTr="00552006">
        <w:trPr>
          <w:trHeight w:val="2574"/>
        </w:trPr>
        <w:tc>
          <w:tcPr>
            <w:tcW w:w="1393" w:type="dxa"/>
          </w:tcPr>
          <w:p w:rsidR="009C5931" w:rsidRDefault="009C5931" w:rsidP="009C593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2871" w:type="dxa"/>
          </w:tcPr>
          <w:p w:rsidR="009C5931" w:rsidRPr="00954FDC" w:rsidRDefault="002B3EF1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Предложение о порядке решения вопросов местного значения органами местного самоуправления в Мшинского сельского поселения на очередной финансовый год и плановый период</w:t>
            </w:r>
          </w:p>
        </w:tc>
        <w:tc>
          <w:tcPr>
            <w:tcW w:w="2004" w:type="dxa"/>
          </w:tcPr>
          <w:p w:rsidR="009C5931" w:rsidRPr="00954FDC" w:rsidRDefault="002B3EF1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9C5931" w:rsidRPr="00954FDC" w:rsidRDefault="002B3EF1" w:rsidP="006853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31.07.202</w:t>
            </w:r>
            <w:r w:rsidR="0068538F">
              <w:rPr>
                <w:sz w:val="24"/>
                <w:szCs w:val="24"/>
              </w:rPr>
              <w:t>5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9C5931" w:rsidRPr="00954FDC" w:rsidRDefault="002B3EF1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954FDC" w:rsidRPr="00954FDC" w:rsidTr="004E3999">
        <w:tc>
          <w:tcPr>
            <w:tcW w:w="1393" w:type="dxa"/>
          </w:tcPr>
          <w:p w:rsidR="009C5931" w:rsidRDefault="009C5931" w:rsidP="009C593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2871" w:type="dxa"/>
          </w:tcPr>
          <w:p w:rsidR="009C5931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Прогнозируемые на очередной финансовый год и плановый период объемы поступлений в бюджет поселения по видам доходов</w:t>
            </w:r>
          </w:p>
        </w:tc>
        <w:tc>
          <w:tcPr>
            <w:tcW w:w="2004" w:type="dxa"/>
          </w:tcPr>
          <w:p w:rsidR="009C5931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9C5931" w:rsidRPr="00954FDC" w:rsidRDefault="00954FDC" w:rsidP="0068538F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01.10.202</w:t>
            </w:r>
            <w:r w:rsidR="0068538F">
              <w:rPr>
                <w:sz w:val="24"/>
                <w:szCs w:val="24"/>
              </w:rPr>
              <w:t>5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9C5931" w:rsidRPr="00954FDC" w:rsidRDefault="002B3EF1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954FDC" w:rsidRPr="00954FDC" w:rsidTr="004E3999">
        <w:tc>
          <w:tcPr>
            <w:tcW w:w="1393" w:type="dxa"/>
          </w:tcPr>
          <w:p w:rsidR="009C5931" w:rsidRDefault="009C5931" w:rsidP="009C593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2871" w:type="dxa"/>
          </w:tcPr>
          <w:p w:rsidR="009C5931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имущества, подлежащего приватизации на очередной финансовый год и плановый период</w:t>
            </w:r>
          </w:p>
        </w:tc>
        <w:tc>
          <w:tcPr>
            <w:tcW w:w="2004" w:type="dxa"/>
          </w:tcPr>
          <w:p w:rsidR="009C5931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Специалист по муниципальной собственности и управления имуществом</w:t>
            </w:r>
          </w:p>
        </w:tc>
        <w:tc>
          <w:tcPr>
            <w:tcW w:w="2041" w:type="dxa"/>
          </w:tcPr>
          <w:p w:rsidR="009C5931" w:rsidRPr="00954FDC" w:rsidRDefault="00954FDC" w:rsidP="007D5C78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01.10.202</w:t>
            </w:r>
            <w:r w:rsidR="0068538F">
              <w:rPr>
                <w:sz w:val="24"/>
                <w:szCs w:val="24"/>
              </w:rPr>
              <w:t>5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9C5931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Главному бухгалтеру администрации поселения</w:t>
            </w:r>
          </w:p>
        </w:tc>
      </w:tr>
      <w:tr w:rsidR="00954FDC" w:rsidRPr="00954FDC" w:rsidTr="004E3999">
        <w:tc>
          <w:tcPr>
            <w:tcW w:w="1393" w:type="dxa"/>
          </w:tcPr>
          <w:p w:rsidR="00954FDC" w:rsidRDefault="00954FDC" w:rsidP="009C593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2871" w:type="dxa"/>
          </w:tcPr>
          <w:p w:rsidR="00954FDC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программ поселения. Предложения по распределению объемов бюджетных проектировок по расходам на реализацию программ</w:t>
            </w:r>
          </w:p>
        </w:tc>
        <w:tc>
          <w:tcPr>
            <w:tcW w:w="2004" w:type="dxa"/>
          </w:tcPr>
          <w:p w:rsidR="00954FDC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Специалисты администрации поселения, учреждения, финансируемые из бюджета поселения</w:t>
            </w:r>
          </w:p>
        </w:tc>
        <w:tc>
          <w:tcPr>
            <w:tcW w:w="2041" w:type="dxa"/>
          </w:tcPr>
          <w:p w:rsidR="00954FDC" w:rsidRPr="00954FDC" w:rsidRDefault="00954FDC" w:rsidP="007D5C78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01.10.202</w:t>
            </w:r>
            <w:r w:rsidR="0068538F">
              <w:rPr>
                <w:sz w:val="24"/>
                <w:szCs w:val="24"/>
              </w:rPr>
              <w:t>5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954FDC" w:rsidRPr="00954FDC" w:rsidRDefault="00954FDC" w:rsidP="00954FDC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Главному бухгалтеру администрации поселения</w:t>
            </w:r>
          </w:p>
        </w:tc>
      </w:tr>
      <w:tr w:rsidR="00954FDC" w:rsidRPr="00954FDC" w:rsidTr="004E3999">
        <w:tc>
          <w:tcPr>
            <w:tcW w:w="1393" w:type="dxa"/>
          </w:tcPr>
          <w:p w:rsidR="00954FDC" w:rsidRDefault="00954FDC" w:rsidP="009C593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2871" w:type="dxa"/>
          </w:tcPr>
          <w:p w:rsidR="00954FDC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по объему бюджетных ассигнований на исполнение принимаемых обязательств на очередной финансовый год и плановый период</w:t>
            </w:r>
          </w:p>
        </w:tc>
        <w:tc>
          <w:tcPr>
            <w:tcW w:w="2004" w:type="dxa"/>
          </w:tcPr>
          <w:p w:rsidR="00954FDC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Специалисты администрации поселения</w:t>
            </w:r>
          </w:p>
        </w:tc>
        <w:tc>
          <w:tcPr>
            <w:tcW w:w="2041" w:type="dxa"/>
          </w:tcPr>
          <w:p w:rsidR="00954FDC" w:rsidRPr="00954FDC" w:rsidRDefault="00954FDC" w:rsidP="007D5C78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31.08.202</w:t>
            </w:r>
            <w:r w:rsidR="0068538F">
              <w:rPr>
                <w:sz w:val="24"/>
                <w:szCs w:val="24"/>
              </w:rPr>
              <w:t>5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954FDC" w:rsidRPr="00954FDC" w:rsidRDefault="00954FDC" w:rsidP="00954FDC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Главному бухгалтеру администрации поселения</w:t>
            </w:r>
          </w:p>
        </w:tc>
      </w:tr>
      <w:tr w:rsidR="00954FDC" w:rsidRPr="00954FDC" w:rsidTr="004E3999">
        <w:trPr>
          <w:trHeight w:val="2148"/>
        </w:trPr>
        <w:tc>
          <w:tcPr>
            <w:tcW w:w="1393" w:type="dxa"/>
          </w:tcPr>
          <w:p w:rsidR="00954FDC" w:rsidRDefault="00954FDC" w:rsidP="009C593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2871" w:type="dxa"/>
          </w:tcPr>
          <w:p w:rsidR="00954FDC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информация по показателям, необходимым для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004" w:type="dxa"/>
          </w:tcPr>
          <w:p w:rsidR="00954FDC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Специалисты администрации поселения, учреждения, финансируемые из бюджета поселения</w:t>
            </w:r>
          </w:p>
        </w:tc>
        <w:tc>
          <w:tcPr>
            <w:tcW w:w="2041" w:type="dxa"/>
          </w:tcPr>
          <w:p w:rsidR="00954FDC" w:rsidRPr="00954FDC" w:rsidRDefault="00954FDC" w:rsidP="007D5C78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31.07.202</w:t>
            </w:r>
            <w:r w:rsidR="0068538F">
              <w:rPr>
                <w:sz w:val="24"/>
                <w:szCs w:val="24"/>
              </w:rPr>
              <w:t>5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954FDC" w:rsidRDefault="00954FDC" w:rsidP="00954FDC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Главному бухгалтеру администрации поселения</w:t>
            </w:r>
          </w:p>
          <w:p w:rsidR="004E3999" w:rsidRPr="00954FDC" w:rsidRDefault="004E3999" w:rsidP="00954FDC">
            <w:pPr>
              <w:jc w:val="center"/>
              <w:rPr>
                <w:sz w:val="24"/>
                <w:szCs w:val="24"/>
              </w:rPr>
            </w:pPr>
          </w:p>
        </w:tc>
      </w:tr>
      <w:tr w:rsidR="004E3999" w:rsidRPr="00954FDC" w:rsidTr="004E3999">
        <w:trPr>
          <w:trHeight w:val="637"/>
        </w:trPr>
        <w:tc>
          <w:tcPr>
            <w:tcW w:w="1393" w:type="dxa"/>
          </w:tcPr>
          <w:p w:rsidR="004E3999" w:rsidRDefault="004E3999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7.</w:t>
            </w:r>
          </w:p>
        </w:tc>
        <w:tc>
          <w:tcPr>
            <w:tcW w:w="2871" w:type="dxa"/>
          </w:tcPr>
          <w:p w:rsidR="004E3999" w:rsidRPr="00954FDC" w:rsidRDefault="004E3999" w:rsidP="00ED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формирования бюджетных </w:t>
            </w:r>
            <w:r w:rsidR="00BE2DC0">
              <w:rPr>
                <w:sz w:val="24"/>
                <w:szCs w:val="24"/>
              </w:rPr>
              <w:t>ассигнований на исполнение действующих и принимаемых расходных обязательств и методики расчета бюджетных ассигнований на очередной финансовый год и плановый период</w:t>
            </w:r>
          </w:p>
        </w:tc>
        <w:tc>
          <w:tcPr>
            <w:tcW w:w="2004" w:type="dxa"/>
          </w:tcPr>
          <w:p w:rsidR="004E3999" w:rsidRPr="00954FDC" w:rsidRDefault="00BE2DC0" w:rsidP="00ED4E4C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4E3999" w:rsidRPr="00954FDC" w:rsidRDefault="00BE2DC0" w:rsidP="007D5C78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31.07.202</w:t>
            </w:r>
            <w:r w:rsidR="0068538F">
              <w:rPr>
                <w:sz w:val="24"/>
                <w:szCs w:val="24"/>
              </w:rPr>
              <w:t>5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4E3999" w:rsidRPr="00954FDC" w:rsidRDefault="00BE2DC0" w:rsidP="00ED4E4C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4E3999" w:rsidRPr="00954FDC" w:rsidTr="004E3999">
        <w:tc>
          <w:tcPr>
            <w:tcW w:w="1393" w:type="dxa"/>
          </w:tcPr>
          <w:p w:rsidR="004E3999" w:rsidRDefault="004E3999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2871" w:type="dxa"/>
          </w:tcPr>
          <w:p w:rsidR="004E3999" w:rsidRPr="00954FDC" w:rsidRDefault="00BE2DC0" w:rsidP="00ED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об исполнении бюджета поселения в разрезе кодов доходов, расходов в разрезе разделов, подразделов бюджетной классификации Российской Федерации за отчетный и финансовый год</w:t>
            </w:r>
          </w:p>
        </w:tc>
        <w:tc>
          <w:tcPr>
            <w:tcW w:w="2004" w:type="dxa"/>
          </w:tcPr>
          <w:p w:rsidR="004E3999" w:rsidRPr="00954FDC" w:rsidRDefault="004E3999" w:rsidP="00ED4E4C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4E3999" w:rsidRPr="00954FDC" w:rsidRDefault="00BE2DC0" w:rsidP="007D5C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01.10.202</w:t>
            </w:r>
            <w:r w:rsidR="0068538F">
              <w:rPr>
                <w:sz w:val="24"/>
                <w:szCs w:val="24"/>
              </w:rPr>
              <w:t>5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4E3999" w:rsidRPr="00954FDC" w:rsidRDefault="004E3999" w:rsidP="00ED4E4C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4E3999" w:rsidRPr="00954FDC" w:rsidTr="004E3999">
        <w:tc>
          <w:tcPr>
            <w:tcW w:w="1393" w:type="dxa"/>
          </w:tcPr>
          <w:p w:rsidR="004E3999" w:rsidRDefault="004E3999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2871" w:type="dxa"/>
          </w:tcPr>
          <w:p w:rsidR="004E3999" w:rsidRPr="00954FDC" w:rsidRDefault="00BE2DC0" w:rsidP="00ED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прогноза социально-экономического развития поселения на очередной финансовый год и плановый период (проект нормативного правового акта)</w:t>
            </w:r>
          </w:p>
        </w:tc>
        <w:tc>
          <w:tcPr>
            <w:tcW w:w="2004" w:type="dxa"/>
          </w:tcPr>
          <w:p w:rsidR="004E3999" w:rsidRPr="00954FDC" w:rsidRDefault="004E3999" w:rsidP="00ED4E4C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4E3999" w:rsidRPr="00954FDC" w:rsidRDefault="004E3999" w:rsidP="007D5C78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01.10.202</w:t>
            </w:r>
            <w:r w:rsidR="0068538F">
              <w:rPr>
                <w:sz w:val="24"/>
                <w:szCs w:val="24"/>
              </w:rPr>
              <w:t>5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4E3999" w:rsidRPr="00954FDC" w:rsidRDefault="004E3999" w:rsidP="00ED4E4C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BE2DC0" w:rsidRPr="00954FDC" w:rsidTr="004E3999">
        <w:tc>
          <w:tcPr>
            <w:tcW w:w="1393" w:type="dxa"/>
          </w:tcPr>
          <w:p w:rsidR="00BE2DC0" w:rsidRDefault="00BE2DC0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2871" w:type="dxa"/>
          </w:tcPr>
          <w:p w:rsidR="00BE2DC0" w:rsidRPr="00954FDC" w:rsidRDefault="00BE2DC0" w:rsidP="00ED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основных направлений налоговой и бюджетной политики поселения на очередной финансовый год и плановый период</w:t>
            </w:r>
          </w:p>
        </w:tc>
        <w:tc>
          <w:tcPr>
            <w:tcW w:w="2004" w:type="dxa"/>
          </w:tcPr>
          <w:p w:rsidR="00BE2DC0" w:rsidRDefault="00BE2DC0" w:rsidP="00BE2DC0">
            <w:pPr>
              <w:jc w:val="center"/>
            </w:pPr>
            <w:r w:rsidRPr="007F28D3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BE2DC0" w:rsidRPr="00954FDC" w:rsidRDefault="00BE2DC0" w:rsidP="007D5C78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01.10.202</w:t>
            </w:r>
            <w:r w:rsidR="0068538F">
              <w:rPr>
                <w:sz w:val="24"/>
                <w:szCs w:val="24"/>
              </w:rPr>
              <w:t>5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BE2DC0" w:rsidRDefault="00BE2DC0" w:rsidP="00BE2DC0">
            <w:pPr>
              <w:jc w:val="center"/>
            </w:pPr>
            <w:r w:rsidRPr="00707B05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BE2DC0" w:rsidRPr="00954FDC" w:rsidTr="004E3999">
        <w:tc>
          <w:tcPr>
            <w:tcW w:w="1393" w:type="dxa"/>
          </w:tcPr>
          <w:p w:rsidR="00BE2DC0" w:rsidRDefault="00BE2DC0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</w:t>
            </w:r>
          </w:p>
        </w:tc>
        <w:tc>
          <w:tcPr>
            <w:tcW w:w="2871" w:type="dxa"/>
          </w:tcPr>
          <w:p w:rsidR="00BE2DC0" w:rsidRPr="00954FDC" w:rsidRDefault="00BE2DC0" w:rsidP="00ED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показатели, необходимые для формирования проекта решения о бюджете поселения на очередной </w:t>
            </w:r>
            <w:r w:rsidR="00B84138">
              <w:rPr>
                <w:sz w:val="24"/>
                <w:szCs w:val="24"/>
              </w:rPr>
              <w:t>финансовый год и плановый период</w:t>
            </w:r>
          </w:p>
        </w:tc>
        <w:tc>
          <w:tcPr>
            <w:tcW w:w="2004" w:type="dxa"/>
          </w:tcPr>
          <w:p w:rsidR="00BE2DC0" w:rsidRDefault="00BE2DC0" w:rsidP="00BE2DC0">
            <w:pPr>
              <w:jc w:val="center"/>
            </w:pPr>
            <w:r w:rsidRPr="007F28D3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BE2DC0" w:rsidRPr="00954FDC" w:rsidRDefault="00BE2DC0" w:rsidP="007D5C78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01.10.202</w:t>
            </w:r>
            <w:r w:rsidR="0068538F">
              <w:rPr>
                <w:sz w:val="24"/>
                <w:szCs w:val="24"/>
              </w:rPr>
              <w:t>5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BE2DC0" w:rsidRDefault="00BE2DC0" w:rsidP="00BE2DC0">
            <w:pPr>
              <w:jc w:val="center"/>
            </w:pPr>
            <w:r w:rsidRPr="00707B05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BE2DC0" w:rsidRPr="00954FDC" w:rsidTr="004E3999">
        <w:tc>
          <w:tcPr>
            <w:tcW w:w="1393" w:type="dxa"/>
          </w:tcPr>
          <w:p w:rsidR="00BE2DC0" w:rsidRDefault="00BE2DC0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</w:t>
            </w:r>
          </w:p>
        </w:tc>
        <w:tc>
          <w:tcPr>
            <w:tcW w:w="2871" w:type="dxa"/>
          </w:tcPr>
          <w:p w:rsidR="00BE2DC0" w:rsidRPr="00954FDC" w:rsidRDefault="00BE2DC0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по </w:t>
            </w:r>
            <w:r w:rsidR="00B84138">
              <w:rPr>
                <w:sz w:val="24"/>
                <w:szCs w:val="24"/>
              </w:rPr>
              <w:t xml:space="preserve">формированию основных направлений налоговой политики поселения на очередной финансовый год и плановый период  </w:t>
            </w:r>
          </w:p>
        </w:tc>
        <w:tc>
          <w:tcPr>
            <w:tcW w:w="2004" w:type="dxa"/>
          </w:tcPr>
          <w:p w:rsidR="00BE2DC0" w:rsidRDefault="00BE2DC0" w:rsidP="00BE2DC0">
            <w:pPr>
              <w:jc w:val="center"/>
            </w:pPr>
            <w:r w:rsidRPr="007F28D3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BE2DC0" w:rsidRPr="00954FDC" w:rsidRDefault="00BE2DC0" w:rsidP="007D5C78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10</w:t>
            </w:r>
            <w:r w:rsidRPr="00954FD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954FDC">
              <w:rPr>
                <w:sz w:val="24"/>
                <w:szCs w:val="24"/>
              </w:rPr>
              <w:t>.202</w:t>
            </w:r>
            <w:r w:rsidR="0068538F">
              <w:rPr>
                <w:sz w:val="24"/>
                <w:szCs w:val="24"/>
              </w:rPr>
              <w:t>5</w:t>
            </w:r>
            <w:r w:rsidR="007D5C78">
              <w:rPr>
                <w:sz w:val="24"/>
                <w:szCs w:val="24"/>
              </w:rPr>
              <w:t xml:space="preserve"> </w:t>
            </w:r>
            <w:r w:rsidRPr="00954FDC">
              <w:rPr>
                <w:sz w:val="24"/>
                <w:szCs w:val="24"/>
              </w:rPr>
              <w:t>г.</w:t>
            </w:r>
          </w:p>
        </w:tc>
        <w:tc>
          <w:tcPr>
            <w:tcW w:w="2004" w:type="dxa"/>
          </w:tcPr>
          <w:p w:rsidR="00BE2DC0" w:rsidRDefault="00BE2DC0" w:rsidP="00BE2DC0">
            <w:pPr>
              <w:jc w:val="center"/>
            </w:pPr>
            <w:r w:rsidRPr="00707B05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BE2DC0" w:rsidRPr="00954FDC" w:rsidTr="004E3999">
        <w:tc>
          <w:tcPr>
            <w:tcW w:w="1393" w:type="dxa"/>
          </w:tcPr>
          <w:p w:rsidR="00BE2DC0" w:rsidRDefault="00BE2DC0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</w:t>
            </w:r>
          </w:p>
        </w:tc>
        <w:tc>
          <w:tcPr>
            <w:tcW w:w="2871" w:type="dxa"/>
          </w:tcPr>
          <w:p w:rsidR="00BE2DC0" w:rsidRPr="00954FDC" w:rsidRDefault="00B84138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Расчетные объемы, дотаций, субвенций, иных межбюджетных трансфертов на выполнение органами местного </w:t>
            </w:r>
            <w:r>
              <w:rPr>
                <w:sz w:val="24"/>
                <w:szCs w:val="24"/>
              </w:rPr>
              <w:lastRenderedPageBreak/>
              <w:t>самоуправления отдельных государственных полномочий</w:t>
            </w:r>
          </w:p>
        </w:tc>
        <w:tc>
          <w:tcPr>
            <w:tcW w:w="2004" w:type="dxa"/>
          </w:tcPr>
          <w:p w:rsidR="00BE2DC0" w:rsidRDefault="00BE2DC0" w:rsidP="00BE2DC0">
            <w:pPr>
              <w:jc w:val="center"/>
            </w:pPr>
            <w:r w:rsidRPr="007F28D3">
              <w:rPr>
                <w:sz w:val="24"/>
                <w:szCs w:val="24"/>
              </w:rPr>
              <w:lastRenderedPageBreak/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BE2DC0" w:rsidRDefault="00BE2DC0" w:rsidP="00BE2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трех дней после доведения дотаций, субвенций, субсидий, иных </w:t>
            </w:r>
            <w:r>
              <w:rPr>
                <w:sz w:val="24"/>
                <w:szCs w:val="24"/>
              </w:rPr>
              <w:lastRenderedPageBreak/>
              <w:t>межбюджетных трансфертов</w:t>
            </w:r>
          </w:p>
          <w:p w:rsidR="00B84138" w:rsidRPr="00954FDC" w:rsidRDefault="00B84138" w:rsidP="00BE2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BE2DC0" w:rsidRDefault="00BE2DC0" w:rsidP="00BE2DC0">
            <w:pPr>
              <w:jc w:val="center"/>
            </w:pPr>
            <w:r w:rsidRPr="00707B05">
              <w:rPr>
                <w:sz w:val="24"/>
                <w:szCs w:val="24"/>
              </w:rPr>
              <w:lastRenderedPageBreak/>
              <w:t>Главе администрации поселения</w:t>
            </w:r>
          </w:p>
        </w:tc>
      </w:tr>
      <w:tr w:rsidR="00B84138" w:rsidRPr="00954FDC" w:rsidTr="004E3999">
        <w:tc>
          <w:tcPr>
            <w:tcW w:w="1393" w:type="dxa"/>
          </w:tcPr>
          <w:p w:rsidR="00B84138" w:rsidRDefault="00B84138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</w:t>
            </w:r>
          </w:p>
        </w:tc>
        <w:tc>
          <w:tcPr>
            <w:tcW w:w="2871" w:type="dxa"/>
          </w:tcPr>
          <w:p w:rsidR="00B84138" w:rsidRDefault="00B84138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бюджетных проектировок</w:t>
            </w:r>
            <w:r w:rsidR="00FF2812">
              <w:rPr>
                <w:sz w:val="24"/>
                <w:szCs w:val="24"/>
              </w:rPr>
              <w:t xml:space="preserve"> на очередной финансовый год и плановый период в соответствии с классификацией расходов бюджета, а также обоснования бюджетных ассигнований и иные материалы в соответствии с установленными требованиями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14F94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B84138" w:rsidRDefault="00B84138" w:rsidP="007D5C78">
            <w:r w:rsidRPr="002D589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</w:t>
            </w:r>
            <w:r w:rsidRPr="002D589D">
              <w:rPr>
                <w:sz w:val="24"/>
                <w:szCs w:val="24"/>
              </w:rPr>
              <w:t>.10.202</w:t>
            </w:r>
            <w:r w:rsidR="0068538F">
              <w:rPr>
                <w:sz w:val="24"/>
                <w:szCs w:val="24"/>
              </w:rPr>
              <w:t>5</w:t>
            </w:r>
            <w:r w:rsidRPr="002D589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538C2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B84138" w:rsidRPr="00954FDC" w:rsidTr="004E3999">
        <w:tc>
          <w:tcPr>
            <w:tcW w:w="1393" w:type="dxa"/>
          </w:tcPr>
          <w:p w:rsidR="00B84138" w:rsidRDefault="00B84138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</w:t>
            </w:r>
          </w:p>
        </w:tc>
        <w:tc>
          <w:tcPr>
            <w:tcW w:w="2871" w:type="dxa"/>
          </w:tcPr>
          <w:p w:rsidR="00B84138" w:rsidRDefault="00FF2812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итоги социально-экономического развития поселения за 9 месяцев и оценка предполагаемых итогов за текущий год в целом (проект нормативного правового акта)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14F94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B84138" w:rsidRDefault="00B84138" w:rsidP="007D5C78">
            <w:r w:rsidRPr="002D589D">
              <w:rPr>
                <w:sz w:val="24"/>
                <w:szCs w:val="24"/>
              </w:rPr>
              <w:t>до 01.10.202</w:t>
            </w:r>
            <w:r w:rsidR="0068538F">
              <w:rPr>
                <w:sz w:val="24"/>
                <w:szCs w:val="24"/>
              </w:rPr>
              <w:t>5</w:t>
            </w:r>
            <w:r w:rsidRPr="002D589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538C2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B84138" w:rsidRPr="00954FDC" w:rsidTr="004E3999">
        <w:tc>
          <w:tcPr>
            <w:tcW w:w="1393" w:type="dxa"/>
          </w:tcPr>
          <w:p w:rsidR="00B84138" w:rsidRDefault="00B84138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</w:t>
            </w:r>
          </w:p>
        </w:tc>
        <w:tc>
          <w:tcPr>
            <w:tcW w:w="2871" w:type="dxa"/>
          </w:tcPr>
          <w:p w:rsidR="00B84138" w:rsidRDefault="00FF2812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налог</w:t>
            </w:r>
            <w:r w:rsidR="00D8020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вой, бюджетной политики поселения на </w:t>
            </w:r>
            <w:r w:rsidR="00D80204">
              <w:rPr>
                <w:sz w:val="24"/>
                <w:szCs w:val="24"/>
              </w:rPr>
              <w:t>очередной финансовый год и плановый период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14F94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B84138" w:rsidRDefault="00B84138" w:rsidP="007D5C78">
            <w:r w:rsidRPr="002D589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</w:t>
            </w:r>
            <w:r w:rsidRPr="002D589D">
              <w:rPr>
                <w:sz w:val="24"/>
                <w:szCs w:val="24"/>
              </w:rPr>
              <w:t>.10.202</w:t>
            </w:r>
            <w:r w:rsidR="0068538F">
              <w:rPr>
                <w:sz w:val="24"/>
                <w:szCs w:val="24"/>
              </w:rPr>
              <w:t>5</w:t>
            </w:r>
            <w:r w:rsidRPr="002D589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538C2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B84138" w:rsidRPr="00954FDC" w:rsidTr="004E3999">
        <w:tc>
          <w:tcPr>
            <w:tcW w:w="1393" w:type="dxa"/>
          </w:tcPr>
          <w:p w:rsidR="00B84138" w:rsidRDefault="00B84138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</w:t>
            </w:r>
          </w:p>
        </w:tc>
        <w:tc>
          <w:tcPr>
            <w:tcW w:w="2871" w:type="dxa"/>
          </w:tcPr>
          <w:p w:rsidR="00B84138" w:rsidRDefault="00D80204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14F94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B84138" w:rsidRDefault="00B84138" w:rsidP="007D5C78">
            <w:r w:rsidRPr="002D589D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15</w:t>
            </w:r>
            <w:r w:rsidRPr="002D589D">
              <w:rPr>
                <w:sz w:val="24"/>
                <w:szCs w:val="24"/>
              </w:rPr>
              <w:t>.10.202</w:t>
            </w:r>
            <w:r w:rsidR="0068538F">
              <w:rPr>
                <w:sz w:val="24"/>
                <w:szCs w:val="24"/>
              </w:rPr>
              <w:t>5</w:t>
            </w:r>
            <w:r w:rsidRPr="002D589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538C2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B84138" w:rsidRPr="00954FDC" w:rsidTr="004E3999">
        <w:tc>
          <w:tcPr>
            <w:tcW w:w="1393" w:type="dxa"/>
          </w:tcPr>
          <w:p w:rsidR="00B84138" w:rsidRDefault="00B84138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</w:t>
            </w:r>
          </w:p>
        </w:tc>
        <w:tc>
          <w:tcPr>
            <w:tcW w:w="2871" w:type="dxa"/>
          </w:tcPr>
          <w:p w:rsidR="00B84138" w:rsidRDefault="00D80204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Уточненные показатели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14F94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B84138" w:rsidRDefault="00B84138" w:rsidP="007D5C78">
            <w:r w:rsidRPr="002D589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01.11</w:t>
            </w:r>
            <w:r w:rsidRPr="002D589D">
              <w:rPr>
                <w:sz w:val="24"/>
                <w:szCs w:val="24"/>
              </w:rPr>
              <w:t>.202</w:t>
            </w:r>
            <w:r w:rsidR="0068538F">
              <w:rPr>
                <w:sz w:val="24"/>
                <w:szCs w:val="24"/>
              </w:rPr>
              <w:t xml:space="preserve">5 </w:t>
            </w:r>
            <w:r w:rsidRPr="002D589D">
              <w:rPr>
                <w:sz w:val="24"/>
                <w:szCs w:val="24"/>
              </w:rPr>
              <w:t>г.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538C2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B84138" w:rsidRPr="00954FDC" w:rsidTr="004E3999">
        <w:tc>
          <w:tcPr>
            <w:tcW w:w="1393" w:type="dxa"/>
          </w:tcPr>
          <w:p w:rsidR="00B84138" w:rsidRDefault="00B84138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</w:t>
            </w:r>
          </w:p>
        </w:tc>
        <w:tc>
          <w:tcPr>
            <w:tcW w:w="2871" w:type="dxa"/>
          </w:tcPr>
          <w:p w:rsidR="00B84138" w:rsidRDefault="00D80204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проекта решения о бюджете поселения на очередной финансовый год и плановый период, подлежащий представлению на публичные слушания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14F94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B84138" w:rsidRDefault="00B84138" w:rsidP="007D5C78">
            <w:r w:rsidRPr="002D589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25.11</w:t>
            </w:r>
            <w:r w:rsidRPr="002D589D">
              <w:rPr>
                <w:sz w:val="24"/>
                <w:szCs w:val="24"/>
              </w:rPr>
              <w:t>.202</w:t>
            </w:r>
            <w:r w:rsidR="0068538F">
              <w:rPr>
                <w:sz w:val="24"/>
                <w:szCs w:val="24"/>
              </w:rPr>
              <w:t>5</w:t>
            </w:r>
            <w:r w:rsidRPr="002D589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538C2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B84138" w:rsidRPr="00954FDC" w:rsidTr="004E3999">
        <w:tc>
          <w:tcPr>
            <w:tcW w:w="1393" w:type="dxa"/>
          </w:tcPr>
          <w:p w:rsidR="00B84138" w:rsidRDefault="00B84138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</w:t>
            </w:r>
          </w:p>
        </w:tc>
        <w:tc>
          <w:tcPr>
            <w:tcW w:w="2871" w:type="dxa"/>
          </w:tcPr>
          <w:p w:rsidR="00B84138" w:rsidRDefault="00D80204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публичных слушаний по проекту решения о бюджете </w:t>
            </w:r>
            <w:r>
              <w:rPr>
                <w:sz w:val="24"/>
                <w:szCs w:val="24"/>
              </w:rPr>
              <w:lastRenderedPageBreak/>
              <w:t>поселения на очередной финансовый год и плановый период</w:t>
            </w:r>
          </w:p>
        </w:tc>
        <w:tc>
          <w:tcPr>
            <w:tcW w:w="2004" w:type="dxa"/>
          </w:tcPr>
          <w:p w:rsidR="00B84138" w:rsidRPr="007F28D3" w:rsidRDefault="00B84138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администрации поселения, Совет </w:t>
            </w:r>
            <w:r>
              <w:rPr>
                <w:sz w:val="24"/>
                <w:szCs w:val="24"/>
              </w:rPr>
              <w:lastRenderedPageBreak/>
              <w:t>депутатов Мшинского сельского поселения</w:t>
            </w:r>
          </w:p>
        </w:tc>
        <w:tc>
          <w:tcPr>
            <w:tcW w:w="2041" w:type="dxa"/>
          </w:tcPr>
          <w:p w:rsidR="00B84138" w:rsidRDefault="00B84138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позднее, чем за 10 дней до дня их рассмотрения </w:t>
            </w:r>
            <w:r>
              <w:rPr>
                <w:sz w:val="24"/>
                <w:szCs w:val="24"/>
              </w:rPr>
              <w:lastRenderedPageBreak/>
              <w:t>Советом поселения</w:t>
            </w:r>
          </w:p>
        </w:tc>
        <w:tc>
          <w:tcPr>
            <w:tcW w:w="2004" w:type="dxa"/>
          </w:tcPr>
          <w:p w:rsidR="00B84138" w:rsidRPr="00707B05" w:rsidRDefault="00B84138" w:rsidP="00BE2DC0">
            <w:pPr>
              <w:jc w:val="center"/>
              <w:rPr>
                <w:sz w:val="24"/>
                <w:szCs w:val="24"/>
              </w:rPr>
            </w:pPr>
          </w:p>
        </w:tc>
      </w:tr>
      <w:tr w:rsidR="00D80204" w:rsidRPr="00954FDC" w:rsidTr="004E3999">
        <w:tc>
          <w:tcPr>
            <w:tcW w:w="1393" w:type="dxa"/>
          </w:tcPr>
          <w:p w:rsidR="00D80204" w:rsidRDefault="00D80204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21.</w:t>
            </w:r>
          </w:p>
        </w:tc>
        <w:tc>
          <w:tcPr>
            <w:tcW w:w="2871" w:type="dxa"/>
          </w:tcPr>
          <w:p w:rsidR="00D80204" w:rsidRDefault="00D80204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проекта решения о бюджете поселения на очередной финансовый год и плановый период, с приложением документов согласно ст.184.2 БК РФ, подлежащих представлению одновременно с ним контрольно-счетную палату ЛМР и на Совет депутатов Мшинского сельского поселения, для принятия решения о бюджете поселения на очередной финансовый год и плановый период</w:t>
            </w:r>
          </w:p>
        </w:tc>
        <w:tc>
          <w:tcPr>
            <w:tcW w:w="2004" w:type="dxa"/>
          </w:tcPr>
          <w:p w:rsidR="00D80204" w:rsidRDefault="00D80204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2041" w:type="dxa"/>
          </w:tcPr>
          <w:p w:rsidR="00D80204" w:rsidRDefault="00D80204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15 ноября</w:t>
            </w:r>
          </w:p>
        </w:tc>
        <w:tc>
          <w:tcPr>
            <w:tcW w:w="2004" w:type="dxa"/>
          </w:tcPr>
          <w:p w:rsidR="00D80204" w:rsidRPr="00707B05" w:rsidRDefault="00D80204" w:rsidP="00BE2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Мшинского сельского поселения, контрольно-счетная палата ЛМР</w:t>
            </w:r>
          </w:p>
        </w:tc>
      </w:tr>
    </w:tbl>
    <w:p w:rsidR="009C5931" w:rsidRDefault="009C5931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D80204" w:rsidRDefault="00D80204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D80204" w:rsidRDefault="00D80204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D80204" w:rsidRDefault="00D80204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D80204" w:rsidRDefault="00D80204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511B67" w:rsidRDefault="00511B67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511B67" w:rsidRDefault="00511B67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511B67" w:rsidRDefault="00511B67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D80204" w:rsidRDefault="00D80204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511B67" w:rsidRDefault="00511B67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511B67" w:rsidRDefault="00511B67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511B67" w:rsidRDefault="00511B67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511B67" w:rsidRDefault="00511B67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D80204" w:rsidRDefault="00D80204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D80204" w:rsidRDefault="00D80204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D80204" w:rsidRDefault="00D80204" w:rsidP="00475CBE">
      <w:pPr>
        <w:spacing w:line="360" w:lineRule="auto"/>
        <w:ind w:firstLine="708"/>
        <w:rPr>
          <w:sz w:val="27"/>
          <w:szCs w:val="27"/>
        </w:rPr>
      </w:pPr>
    </w:p>
    <w:p w:rsidR="00475CBE" w:rsidRDefault="00475CBE" w:rsidP="00475CBE">
      <w:pPr>
        <w:spacing w:line="360" w:lineRule="auto"/>
        <w:ind w:firstLine="708"/>
        <w:rPr>
          <w:sz w:val="27"/>
          <w:szCs w:val="27"/>
        </w:rPr>
      </w:pPr>
    </w:p>
    <w:p w:rsidR="00475CBE" w:rsidRDefault="00475CBE" w:rsidP="00475CBE">
      <w:pPr>
        <w:spacing w:line="360" w:lineRule="auto"/>
        <w:ind w:firstLine="708"/>
        <w:rPr>
          <w:sz w:val="27"/>
          <w:szCs w:val="27"/>
        </w:rPr>
      </w:pPr>
    </w:p>
    <w:p w:rsidR="00D80204" w:rsidRDefault="00D80204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D80204" w:rsidRDefault="00D80204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D80204" w:rsidRDefault="00D80204" w:rsidP="00D80204">
      <w:pPr>
        <w:ind w:firstLine="708"/>
        <w:jc w:val="right"/>
      </w:pPr>
      <w:r>
        <w:t>Приложение 2 к Постановлению №</w:t>
      </w:r>
      <w:r w:rsidR="00511B67">
        <w:t xml:space="preserve"> </w:t>
      </w:r>
      <w:r w:rsidR="00552006">
        <w:t>184</w:t>
      </w:r>
    </w:p>
    <w:p w:rsidR="00D80204" w:rsidRDefault="00D80204" w:rsidP="00D80204">
      <w:pPr>
        <w:ind w:firstLine="708"/>
        <w:jc w:val="right"/>
      </w:pPr>
      <w:r>
        <w:t>От «</w:t>
      </w:r>
      <w:r w:rsidR="0068538F">
        <w:t>25</w:t>
      </w:r>
      <w:r>
        <w:t>» июня 202</w:t>
      </w:r>
      <w:r w:rsidR="0068538F">
        <w:t>5</w:t>
      </w:r>
      <w:r w:rsidR="007D5C78">
        <w:t xml:space="preserve"> </w:t>
      </w:r>
      <w:r>
        <w:t xml:space="preserve">г. </w:t>
      </w:r>
    </w:p>
    <w:p w:rsidR="00D80204" w:rsidRDefault="00D80204" w:rsidP="00D80204">
      <w:pPr>
        <w:spacing w:line="360" w:lineRule="auto"/>
        <w:ind w:firstLine="708"/>
        <w:jc w:val="right"/>
      </w:pPr>
    </w:p>
    <w:p w:rsidR="00D80204" w:rsidRDefault="00D80204" w:rsidP="00D80204"/>
    <w:p w:rsidR="00D80204" w:rsidRDefault="00D80204" w:rsidP="00D80204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D80204" w:rsidRDefault="00D80204" w:rsidP="00D8020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Комиссии по бюджетным проектировкам при администрации Мшинского сельского поселения по подготовке проекта бюджета Мшинского сельского поселения на 202</w:t>
      </w:r>
      <w:r w:rsidR="0068538F">
        <w:rPr>
          <w:sz w:val="24"/>
          <w:szCs w:val="24"/>
        </w:rPr>
        <w:t>6</w:t>
      </w:r>
      <w:r>
        <w:rPr>
          <w:sz w:val="24"/>
          <w:szCs w:val="24"/>
        </w:rPr>
        <w:t xml:space="preserve"> год и плановый период 202</w:t>
      </w:r>
      <w:r w:rsidR="0068538F">
        <w:rPr>
          <w:sz w:val="24"/>
          <w:szCs w:val="24"/>
        </w:rPr>
        <w:t>7</w:t>
      </w:r>
      <w:r>
        <w:rPr>
          <w:sz w:val="24"/>
          <w:szCs w:val="24"/>
        </w:rPr>
        <w:t xml:space="preserve"> и 202</w:t>
      </w:r>
      <w:r w:rsidR="0068538F">
        <w:rPr>
          <w:sz w:val="24"/>
          <w:szCs w:val="24"/>
        </w:rPr>
        <w:t>8</w:t>
      </w:r>
      <w:r>
        <w:rPr>
          <w:sz w:val="24"/>
          <w:szCs w:val="24"/>
        </w:rPr>
        <w:t xml:space="preserve"> годы</w:t>
      </w:r>
    </w:p>
    <w:p w:rsidR="00D80204" w:rsidRDefault="00D80204" w:rsidP="00D8020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80204" w:rsidTr="00E457A3">
        <w:tc>
          <w:tcPr>
            <w:tcW w:w="9570" w:type="dxa"/>
            <w:gridSpan w:val="2"/>
          </w:tcPr>
          <w:p w:rsidR="00D80204" w:rsidRDefault="00D80204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комиссии по бюджетным проектировкам</w:t>
            </w:r>
          </w:p>
        </w:tc>
      </w:tr>
      <w:tr w:rsidR="00D80204" w:rsidTr="00D80204">
        <w:tc>
          <w:tcPr>
            <w:tcW w:w="4785" w:type="dxa"/>
          </w:tcPr>
          <w:p w:rsidR="00D80204" w:rsidRDefault="007D5C78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Картавенко Владимир Валерьевич</w:t>
            </w:r>
          </w:p>
        </w:tc>
        <w:tc>
          <w:tcPr>
            <w:tcW w:w="4785" w:type="dxa"/>
          </w:tcPr>
          <w:p w:rsidR="00D80204" w:rsidRDefault="0068538F" w:rsidP="007D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-глава администрации</w:t>
            </w:r>
          </w:p>
        </w:tc>
      </w:tr>
      <w:tr w:rsidR="00D80204" w:rsidTr="0074333E">
        <w:tc>
          <w:tcPr>
            <w:tcW w:w="9570" w:type="dxa"/>
            <w:gridSpan w:val="2"/>
          </w:tcPr>
          <w:p w:rsidR="00D80204" w:rsidRDefault="00D80204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 по бюджетным проектировкам</w:t>
            </w:r>
          </w:p>
        </w:tc>
      </w:tr>
      <w:tr w:rsidR="00D80204" w:rsidTr="00D80204">
        <w:tc>
          <w:tcPr>
            <w:tcW w:w="4785" w:type="dxa"/>
          </w:tcPr>
          <w:p w:rsidR="00D80204" w:rsidRDefault="0068538F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Оксана Андреевна</w:t>
            </w:r>
          </w:p>
        </w:tc>
        <w:tc>
          <w:tcPr>
            <w:tcW w:w="4785" w:type="dxa"/>
          </w:tcPr>
          <w:p w:rsidR="00D80204" w:rsidRDefault="0074280A" w:rsidP="0068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8538F">
              <w:rPr>
                <w:sz w:val="24"/>
                <w:szCs w:val="24"/>
              </w:rPr>
              <w:t>заведующий сектором</w:t>
            </w:r>
            <w:r>
              <w:rPr>
                <w:sz w:val="24"/>
                <w:szCs w:val="24"/>
              </w:rPr>
              <w:t>-главный бухгалтер</w:t>
            </w:r>
          </w:p>
        </w:tc>
      </w:tr>
      <w:tr w:rsidR="00D80204" w:rsidTr="00D80204">
        <w:tc>
          <w:tcPr>
            <w:tcW w:w="4785" w:type="dxa"/>
          </w:tcPr>
          <w:p w:rsidR="00D80204" w:rsidRDefault="0074280A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Валентина Андреевна</w:t>
            </w:r>
          </w:p>
        </w:tc>
        <w:tc>
          <w:tcPr>
            <w:tcW w:w="4785" w:type="dxa"/>
          </w:tcPr>
          <w:p w:rsidR="00D80204" w:rsidRDefault="0074280A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-ведущий специалист по социально-экономическому развитию</w:t>
            </w:r>
          </w:p>
        </w:tc>
      </w:tr>
      <w:tr w:rsidR="00D80204" w:rsidTr="00D80204">
        <w:tc>
          <w:tcPr>
            <w:tcW w:w="4785" w:type="dxa"/>
          </w:tcPr>
          <w:p w:rsidR="00D80204" w:rsidRDefault="0074280A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Гладышева Елена Владимировна</w:t>
            </w:r>
          </w:p>
        </w:tc>
        <w:tc>
          <w:tcPr>
            <w:tcW w:w="4785" w:type="dxa"/>
          </w:tcPr>
          <w:p w:rsidR="00D80204" w:rsidRDefault="0074280A" w:rsidP="00742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-ведущий специалист по управлению муниципальным имуществом и развитию </w:t>
            </w:r>
            <w:r w:rsidR="00552006">
              <w:rPr>
                <w:sz w:val="24"/>
                <w:szCs w:val="24"/>
              </w:rPr>
              <w:t xml:space="preserve">инженерной </w:t>
            </w:r>
            <w:r>
              <w:rPr>
                <w:sz w:val="24"/>
                <w:szCs w:val="24"/>
              </w:rPr>
              <w:t>инфраструктуры</w:t>
            </w:r>
          </w:p>
        </w:tc>
      </w:tr>
      <w:tr w:rsidR="00D80204" w:rsidTr="00D80204">
        <w:tc>
          <w:tcPr>
            <w:tcW w:w="4785" w:type="dxa"/>
          </w:tcPr>
          <w:p w:rsidR="00D80204" w:rsidRDefault="007D5C78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Ольга Анатольевна</w:t>
            </w:r>
          </w:p>
        </w:tc>
        <w:tc>
          <w:tcPr>
            <w:tcW w:w="4785" w:type="dxa"/>
          </w:tcPr>
          <w:p w:rsidR="00D80204" w:rsidRDefault="0074280A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-заместитель главы администрации</w:t>
            </w:r>
          </w:p>
        </w:tc>
      </w:tr>
      <w:tr w:rsidR="00D80204" w:rsidTr="00D80204">
        <w:tc>
          <w:tcPr>
            <w:tcW w:w="4785" w:type="dxa"/>
          </w:tcPr>
          <w:p w:rsidR="00D80204" w:rsidRDefault="00552006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Екатерина Юрьевна</w:t>
            </w:r>
          </w:p>
        </w:tc>
        <w:tc>
          <w:tcPr>
            <w:tcW w:w="4785" w:type="dxa"/>
          </w:tcPr>
          <w:p w:rsidR="00D80204" w:rsidRDefault="0074280A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-ведущий специалист по ведению бухгалтерского учета</w:t>
            </w:r>
          </w:p>
        </w:tc>
      </w:tr>
    </w:tbl>
    <w:p w:rsidR="00D80204" w:rsidRDefault="00D80204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D0DDB" w:rsidRDefault="005D0DDB" w:rsidP="00D80204">
      <w:pPr>
        <w:jc w:val="center"/>
        <w:rPr>
          <w:sz w:val="24"/>
          <w:szCs w:val="24"/>
        </w:rPr>
      </w:pPr>
    </w:p>
    <w:p w:rsidR="005D0DDB" w:rsidRDefault="005D0DDB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D0DDB" w:rsidRDefault="005D0DDB" w:rsidP="00D80204">
      <w:pPr>
        <w:jc w:val="center"/>
        <w:rPr>
          <w:sz w:val="24"/>
          <w:szCs w:val="24"/>
        </w:rPr>
      </w:pPr>
    </w:p>
    <w:p w:rsidR="005D0DDB" w:rsidRDefault="005D0DDB" w:rsidP="00D80204">
      <w:pPr>
        <w:jc w:val="center"/>
        <w:rPr>
          <w:sz w:val="24"/>
          <w:szCs w:val="24"/>
        </w:rPr>
      </w:pPr>
    </w:p>
    <w:p w:rsidR="005D0DDB" w:rsidRDefault="005D0DDB" w:rsidP="00D80204">
      <w:pPr>
        <w:jc w:val="center"/>
        <w:rPr>
          <w:sz w:val="24"/>
          <w:szCs w:val="24"/>
        </w:rPr>
      </w:pPr>
    </w:p>
    <w:p w:rsidR="00475CBE" w:rsidRDefault="00475CBE" w:rsidP="00D80204">
      <w:pPr>
        <w:jc w:val="center"/>
        <w:rPr>
          <w:sz w:val="24"/>
          <w:szCs w:val="24"/>
        </w:rPr>
      </w:pPr>
    </w:p>
    <w:p w:rsidR="00475CBE" w:rsidRDefault="00475CBE" w:rsidP="00D80204">
      <w:pPr>
        <w:jc w:val="center"/>
        <w:rPr>
          <w:sz w:val="24"/>
          <w:szCs w:val="24"/>
        </w:rPr>
      </w:pPr>
    </w:p>
    <w:p w:rsidR="00475CBE" w:rsidRDefault="00475CBE" w:rsidP="00D80204">
      <w:pPr>
        <w:jc w:val="center"/>
        <w:rPr>
          <w:sz w:val="24"/>
          <w:szCs w:val="24"/>
        </w:rPr>
      </w:pPr>
    </w:p>
    <w:p w:rsidR="005D0DDB" w:rsidRDefault="005D0DDB" w:rsidP="00D80204">
      <w:pPr>
        <w:jc w:val="center"/>
        <w:rPr>
          <w:sz w:val="24"/>
          <w:szCs w:val="24"/>
        </w:rPr>
      </w:pPr>
    </w:p>
    <w:p w:rsidR="005D0DDB" w:rsidRDefault="005D0DDB" w:rsidP="00D80204">
      <w:pPr>
        <w:jc w:val="center"/>
        <w:rPr>
          <w:sz w:val="24"/>
          <w:szCs w:val="24"/>
        </w:rPr>
      </w:pPr>
    </w:p>
    <w:p w:rsidR="005D0DDB" w:rsidRDefault="005D0DDB" w:rsidP="00D80204">
      <w:pPr>
        <w:jc w:val="center"/>
        <w:rPr>
          <w:sz w:val="24"/>
          <w:szCs w:val="24"/>
        </w:rPr>
      </w:pPr>
    </w:p>
    <w:p w:rsidR="005D0DDB" w:rsidRDefault="005D0DDB" w:rsidP="005D0DDB">
      <w:pPr>
        <w:ind w:firstLine="708"/>
        <w:jc w:val="right"/>
      </w:pPr>
      <w:r>
        <w:t xml:space="preserve">Приложение 3 к Постановлению № </w:t>
      </w:r>
      <w:r w:rsidR="00552006">
        <w:t>184</w:t>
      </w:r>
    </w:p>
    <w:p w:rsidR="00C10178" w:rsidRDefault="005D0DDB" w:rsidP="005D0DDB">
      <w:pPr>
        <w:jc w:val="right"/>
        <w:rPr>
          <w:sz w:val="24"/>
          <w:szCs w:val="24"/>
        </w:rPr>
      </w:pPr>
      <w:r>
        <w:t>От «</w:t>
      </w:r>
      <w:r w:rsidR="00552006">
        <w:t>25</w:t>
      </w:r>
      <w:r>
        <w:t>» июня 202</w:t>
      </w:r>
      <w:r w:rsidR="00552006">
        <w:t>5</w:t>
      </w:r>
      <w:r w:rsidR="007D5C78">
        <w:t xml:space="preserve"> </w:t>
      </w:r>
      <w:r>
        <w:t>г</w:t>
      </w:r>
    </w:p>
    <w:p w:rsidR="00C10178" w:rsidRDefault="00C10178" w:rsidP="00C10178">
      <w:pPr>
        <w:tabs>
          <w:tab w:val="left" w:pos="4020"/>
        </w:tabs>
        <w:rPr>
          <w:sz w:val="24"/>
          <w:szCs w:val="24"/>
        </w:rPr>
      </w:pPr>
    </w:p>
    <w:p w:rsidR="00C10178" w:rsidRPr="0032720E" w:rsidRDefault="00C10178" w:rsidP="00C10178">
      <w:pPr>
        <w:widowControl w:val="0"/>
        <w:ind w:left="3795" w:right="-20"/>
        <w:rPr>
          <w:rFonts w:eastAsia="Consolas"/>
          <w:position w:val="1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>ПОЛОЖЕН</w:t>
      </w:r>
      <w:r w:rsidRPr="0032720E">
        <w:rPr>
          <w:rFonts w:eastAsia="Consolas"/>
          <w:color w:val="000000"/>
          <w:position w:val="1"/>
          <w:sz w:val="27"/>
          <w:szCs w:val="27"/>
        </w:rPr>
        <w:t>ИЕ</w:t>
      </w:r>
    </w:p>
    <w:p w:rsidR="00C10178" w:rsidRPr="0032720E" w:rsidRDefault="00C10178" w:rsidP="00C10178">
      <w:pPr>
        <w:widowControl w:val="0"/>
        <w:spacing w:before="22" w:line="267" w:lineRule="auto"/>
        <w:ind w:left="735" w:right="712" w:firstLine="165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>о комиссии по бюджетным проектировкам</w:t>
      </w:r>
      <w:r w:rsidRPr="0032720E">
        <w:rPr>
          <w:rFonts w:eastAsia="Consolas"/>
          <w:color w:val="000000"/>
          <w:position w:val="1"/>
          <w:sz w:val="27"/>
          <w:szCs w:val="27"/>
        </w:rPr>
        <w:t xml:space="preserve"> </w:t>
      </w:r>
      <w:r w:rsidRPr="0032720E">
        <w:rPr>
          <w:rFonts w:eastAsia="Consolas"/>
          <w:color w:val="000000"/>
          <w:sz w:val="27"/>
          <w:szCs w:val="27"/>
        </w:rPr>
        <w:t>при администрации</w:t>
      </w:r>
      <w:r w:rsidRPr="0032720E">
        <w:rPr>
          <w:rFonts w:eastAsia="Consolas"/>
          <w:color w:val="000000"/>
          <w:position w:val="1"/>
          <w:sz w:val="27"/>
          <w:szCs w:val="27"/>
        </w:rPr>
        <w:t xml:space="preserve"> </w:t>
      </w:r>
      <w:r w:rsidRPr="0032720E">
        <w:rPr>
          <w:rFonts w:eastAsia="Consolas"/>
          <w:color w:val="000000"/>
          <w:sz w:val="27"/>
          <w:szCs w:val="27"/>
        </w:rPr>
        <w:t>Мшинского сельского поселения по подготовке проекта бюджета</w:t>
      </w:r>
    </w:p>
    <w:p w:rsidR="00C10178" w:rsidRPr="0032720E" w:rsidRDefault="00C10178" w:rsidP="00C10178">
      <w:pPr>
        <w:widowControl w:val="0"/>
        <w:spacing w:before="9" w:line="264" w:lineRule="auto"/>
        <w:ind w:left="2470" w:right="1964" w:hanging="489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>Мшинского</w:t>
      </w:r>
      <w:r w:rsidRPr="0032720E">
        <w:rPr>
          <w:rFonts w:eastAsia="Consolas"/>
          <w:color w:val="000000"/>
          <w:position w:val="1"/>
          <w:sz w:val="27"/>
          <w:szCs w:val="27"/>
        </w:rPr>
        <w:t xml:space="preserve"> </w:t>
      </w:r>
      <w:r w:rsidRPr="0032720E">
        <w:rPr>
          <w:rFonts w:eastAsia="Consolas"/>
          <w:color w:val="000000"/>
          <w:sz w:val="27"/>
          <w:szCs w:val="27"/>
        </w:rPr>
        <w:t>сельского поселения на 202</w:t>
      </w:r>
      <w:r w:rsidR="00552006">
        <w:rPr>
          <w:rFonts w:eastAsia="Consolas"/>
          <w:color w:val="000000"/>
          <w:sz w:val="27"/>
          <w:szCs w:val="27"/>
        </w:rPr>
        <w:t>6</w:t>
      </w:r>
      <w:r w:rsidRPr="0032720E">
        <w:rPr>
          <w:rFonts w:eastAsia="Consolas"/>
          <w:color w:val="000000"/>
          <w:sz w:val="27"/>
          <w:szCs w:val="27"/>
        </w:rPr>
        <w:t xml:space="preserve"> год и плановый период 202</w:t>
      </w:r>
      <w:r w:rsidR="00552006">
        <w:rPr>
          <w:rFonts w:eastAsia="Consolas"/>
          <w:color w:val="000000"/>
          <w:sz w:val="27"/>
          <w:szCs w:val="27"/>
        </w:rPr>
        <w:t>7</w:t>
      </w:r>
      <w:r w:rsidRPr="0032720E">
        <w:rPr>
          <w:rFonts w:eastAsia="Consolas"/>
          <w:color w:val="000000"/>
          <w:sz w:val="27"/>
          <w:szCs w:val="27"/>
        </w:rPr>
        <w:t xml:space="preserve"> и 202</w:t>
      </w:r>
      <w:r w:rsidR="00552006">
        <w:rPr>
          <w:rFonts w:eastAsia="Consolas"/>
          <w:color w:val="000000"/>
          <w:sz w:val="27"/>
          <w:szCs w:val="27"/>
        </w:rPr>
        <w:t>8</w:t>
      </w:r>
      <w:r w:rsidRPr="0032720E">
        <w:rPr>
          <w:rFonts w:eastAsia="Consolas"/>
          <w:color w:val="000000"/>
          <w:sz w:val="27"/>
          <w:szCs w:val="27"/>
        </w:rPr>
        <w:t xml:space="preserve"> годы</w:t>
      </w:r>
    </w:p>
    <w:p w:rsidR="00C10178" w:rsidRPr="0032720E" w:rsidRDefault="00C10178" w:rsidP="00C10178">
      <w:pPr>
        <w:spacing w:after="68" w:line="240" w:lineRule="exact"/>
        <w:rPr>
          <w:rFonts w:eastAsia="Consolas"/>
          <w:sz w:val="27"/>
          <w:szCs w:val="27"/>
        </w:rPr>
      </w:pPr>
    </w:p>
    <w:p w:rsidR="00C10178" w:rsidRPr="0032720E" w:rsidRDefault="0032720E" w:rsidP="00BB19D6">
      <w:pPr>
        <w:widowControl w:val="0"/>
        <w:spacing w:line="256" w:lineRule="auto"/>
        <w:ind w:left="15" w:right="-90" w:firstLine="411"/>
        <w:jc w:val="both"/>
        <w:rPr>
          <w:rFonts w:eastAsia="Consolas"/>
          <w:sz w:val="27"/>
          <w:szCs w:val="27"/>
        </w:rPr>
      </w:pPr>
      <w:r>
        <w:rPr>
          <w:rFonts w:eastAsia="Consolas"/>
          <w:color w:val="000000"/>
          <w:sz w:val="27"/>
          <w:szCs w:val="27"/>
        </w:rPr>
        <w:t xml:space="preserve"> </w:t>
      </w:r>
      <w:r w:rsidR="00C10178" w:rsidRPr="0032720E">
        <w:rPr>
          <w:rFonts w:eastAsia="Consolas"/>
          <w:color w:val="000000"/>
          <w:sz w:val="27"/>
          <w:szCs w:val="27"/>
        </w:rPr>
        <w:t>1. Комиссия по бюджетным проектировкам (далее — комиссия по бюджету) по подготовке проекта бюджета Мшинского сельского поселения на 202</w:t>
      </w:r>
      <w:r w:rsidR="00552006">
        <w:rPr>
          <w:rFonts w:eastAsia="Consolas"/>
          <w:color w:val="000000"/>
          <w:sz w:val="27"/>
          <w:szCs w:val="27"/>
        </w:rPr>
        <w:t>6</w:t>
      </w:r>
      <w:r w:rsidR="00C10178" w:rsidRPr="0032720E">
        <w:rPr>
          <w:rFonts w:eastAsia="Consolas"/>
          <w:color w:val="000000"/>
          <w:sz w:val="27"/>
          <w:szCs w:val="27"/>
        </w:rPr>
        <w:t xml:space="preserve"> год и плановый период 20</w:t>
      </w:r>
      <w:r w:rsidR="00552006">
        <w:rPr>
          <w:rFonts w:eastAsia="Consolas"/>
          <w:color w:val="000000"/>
          <w:sz w:val="27"/>
          <w:szCs w:val="27"/>
        </w:rPr>
        <w:t>27</w:t>
      </w:r>
      <w:r w:rsidR="00C10178" w:rsidRPr="0032720E">
        <w:rPr>
          <w:rFonts w:eastAsia="Consolas"/>
          <w:color w:val="000000"/>
          <w:sz w:val="27"/>
          <w:szCs w:val="27"/>
        </w:rPr>
        <w:t xml:space="preserve"> и 202</w:t>
      </w:r>
      <w:r w:rsidR="00552006">
        <w:rPr>
          <w:rFonts w:eastAsia="Consolas"/>
          <w:color w:val="000000"/>
          <w:sz w:val="27"/>
          <w:szCs w:val="27"/>
        </w:rPr>
        <w:t>8</w:t>
      </w:r>
      <w:bookmarkStart w:id="0" w:name="_GoBack"/>
      <w:bookmarkEnd w:id="0"/>
      <w:r w:rsidR="00C10178" w:rsidRPr="0032720E">
        <w:rPr>
          <w:rFonts w:eastAsia="Consolas"/>
          <w:color w:val="000000"/>
          <w:sz w:val="27"/>
          <w:szCs w:val="27"/>
        </w:rPr>
        <w:t xml:space="preserve"> годы является временно действующим координационным органом, образованным с целью повышения полноты, обоснованности и качества бюджетных показателей Мшинского сельского поселения.</w:t>
      </w:r>
    </w:p>
    <w:p w:rsidR="00C10178" w:rsidRPr="0032720E" w:rsidRDefault="0032720E" w:rsidP="00BB19D6">
      <w:pPr>
        <w:widowControl w:val="0"/>
        <w:spacing w:line="257" w:lineRule="auto"/>
        <w:ind w:left="7" w:right="-132"/>
        <w:jc w:val="both"/>
        <w:rPr>
          <w:rFonts w:eastAsia="Consolas"/>
          <w:sz w:val="27"/>
          <w:szCs w:val="27"/>
        </w:rPr>
      </w:pPr>
      <w:r>
        <w:rPr>
          <w:rFonts w:eastAsia="Consolas"/>
          <w:color w:val="000000"/>
          <w:sz w:val="27"/>
          <w:szCs w:val="27"/>
        </w:rPr>
        <w:t xml:space="preserve">      </w:t>
      </w:r>
      <w:r w:rsidR="00C10178" w:rsidRPr="0032720E">
        <w:rPr>
          <w:rFonts w:eastAsia="Consolas"/>
          <w:color w:val="000000"/>
          <w:sz w:val="27"/>
          <w:szCs w:val="27"/>
        </w:rPr>
        <w:t xml:space="preserve">2. Комиссия по бюджету в своей деятельности руководствуется Бюджетным Кодексом Российской Федерации, Налоговым Кодексом Российской Федерации, Федеральным законом от 06.10.2003 № 131 - ФЗ «Об общих принципах организации местного самоуправления в РФ», Уставом Мшинского сельского поселения, законами Ленинградской области, нормативными актами Лужского муниципального района, решениями совета депутатов Мшинского сельского поселения, постановлениями и распоряжениями главы администрации Мшинского </w:t>
      </w:r>
      <w:r w:rsidR="00C10178" w:rsidRPr="0032720E">
        <w:rPr>
          <w:rFonts w:eastAsia="Consolas"/>
          <w:color w:val="000000"/>
          <w:position w:val="1"/>
          <w:sz w:val="27"/>
          <w:szCs w:val="27"/>
        </w:rPr>
        <w:t xml:space="preserve">сельского поселения, а </w:t>
      </w:r>
      <w:r w:rsidR="00C10178" w:rsidRPr="0032720E">
        <w:rPr>
          <w:rFonts w:eastAsia="Consolas"/>
          <w:color w:val="000000"/>
          <w:sz w:val="27"/>
          <w:szCs w:val="27"/>
        </w:rPr>
        <w:t>также настоящим Положением.</w:t>
      </w:r>
    </w:p>
    <w:p w:rsidR="00C10178" w:rsidRPr="0032720E" w:rsidRDefault="00C10178" w:rsidP="00BB19D6">
      <w:pPr>
        <w:widowControl w:val="0"/>
        <w:ind w:left="540" w:right="-20"/>
        <w:jc w:val="both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>3. Основными</w:t>
      </w:r>
      <w:r w:rsidRPr="0032720E">
        <w:rPr>
          <w:rFonts w:eastAsia="Consolas"/>
          <w:color w:val="000000"/>
          <w:position w:val="-4"/>
          <w:sz w:val="27"/>
          <w:szCs w:val="27"/>
        </w:rPr>
        <w:t xml:space="preserve"> </w:t>
      </w:r>
      <w:r w:rsidRPr="0032720E">
        <w:rPr>
          <w:rFonts w:eastAsia="Consolas"/>
          <w:color w:val="000000"/>
          <w:sz w:val="27"/>
          <w:szCs w:val="27"/>
        </w:rPr>
        <w:t>задачами комиссии по бюджету являются:</w:t>
      </w:r>
    </w:p>
    <w:p w:rsidR="00C10178" w:rsidRPr="0032720E" w:rsidRDefault="00C10178" w:rsidP="00BB19D6">
      <w:pPr>
        <w:widowControl w:val="0"/>
        <w:spacing w:before="37" w:line="257" w:lineRule="auto"/>
        <w:ind w:left="540" w:right="17"/>
        <w:jc w:val="both"/>
        <w:rPr>
          <w:rFonts w:eastAsia="Consolas"/>
          <w:color w:val="000000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>3.1. Разработка прогнозных оценок социально-экономического развития.</w:t>
      </w:r>
    </w:p>
    <w:p w:rsidR="00C10178" w:rsidRPr="0032720E" w:rsidRDefault="00C10178" w:rsidP="00BB19D6">
      <w:pPr>
        <w:widowControl w:val="0"/>
        <w:spacing w:before="37" w:line="257" w:lineRule="auto"/>
        <w:ind w:right="17"/>
        <w:jc w:val="both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 xml:space="preserve">        3.2. Определение приоритетов бюджетной</w:t>
      </w:r>
      <w:r w:rsidRPr="0032720E">
        <w:rPr>
          <w:rFonts w:eastAsia="Consolas"/>
          <w:color w:val="000000"/>
          <w:position w:val="-4"/>
          <w:sz w:val="27"/>
          <w:szCs w:val="27"/>
        </w:rPr>
        <w:t xml:space="preserve"> </w:t>
      </w:r>
      <w:r w:rsidRPr="0032720E">
        <w:rPr>
          <w:rFonts w:eastAsia="Consolas"/>
          <w:color w:val="000000"/>
          <w:sz w:val="27"/>
          <w:szCs w:val="27"/>
        </w:rPr>
        <w:t>и налоговой политики.</w:t>
      </w:r>
    </w:p>
    <w:p w:rsidR="00C10178" w:rsidRPr="0032720E" w:rsidRDefault="00C10178" w:rsidP="00BB19D6">
      <w:pPr>
        <w:widowControl w:val="0"/>
        <w:spacing w:line="256" w:lineRule="auto"/>
        <w:ind w:left="8" w:right="-64" w:firstLine="532"/>
        <w:jc w:val="both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>3.3. Анализ развития сети учреждений и организаций бюджетной сферы с учетом динамики обслуживаемых контингентов по отраслям социальной направленности.</w:t>
      </w:r>
    </w:p>
    <w:p w:rsidR="00C10178" w:rsidRPr="0032720E" w:rsidRDefault="00C10178" w:rsidP="00BB19D6">
      <w:pPr>
        <w:widowControl w:val="0"/>
        <w:spacing w:line="261" w:lineRule="auto"/>
        <w:ind w:left="7" w:right="-116" w:firstLine="532"/>
        <w:jc w:val="both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>3.4. Определение потенциала доходов бюджета муниципального образования.</w:t>
      </w:r>
    </w:p>
    <w:p w:rsidR="00C10178" w:rsidRPr="0032720E" w:rsidRDefault="00C10178" w:rsidP="00BB19D6">
      <w:pPr>
        <w:widowControl w:val="0"/>
        <w:spacing w:line="245" w:lineRule="auto"/>
        <w:ind w:left="7" w:right="-10" w:firstLine="532"/>
        <w:jc w:val="both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 xml:space="preserve">3.5. Оценка влияния изменения налогового </w:t>
      </w:r>
      <w:r w:rsidRPr="0032720E">
        <w:rPr>
          <w:rFonts w:eastAsia="Consolas"/>
          <w:color w:val="000000"/>
          <w:position w:val="1"/>
          <w:sz w:val="27"/>
          <w:szCs w:val="27"/>
        </w:rPr>
        <w:t>законодательства</w:t>
      </w:r>
      <w:r w:rsidRPr="0032720E">
        <w:rPr>
          <w:rFonts w:eastAsia="Consolas"/>
          <w:color w:val="000000"/>
          <w:position w:val="-1"/>
          <w:sz w:val="27"/>
          <w:szCs w:val="27"/>
        </w:rPr>
        <w:t xml:space="preserve"> </w:t>
      </w:r>
      <w:r w:rsidRPr="0032720E">
        <w:rPr>
          <w:rFonts w:eastAsia="Consolas"/>
          <w:color w:val="000000"/>
          <w:position w:val="1"/>
          <w:sz w:val="27"/>
          <w:szCs w:val="27"/>
        </w:rPr>
        <w:t xml:space="preserve">на </w:t>
      </w:r>
      <w:r w:rsidRPr="0032720E">
        <w:rPr>
          <w:rFonts w:eastAsia="Consolas"/>
          <w:color w:val="000000"/>
          <w:sz w:val="27"/>
          <w:szCs w:val="27"/>
        </w:rPr>
        <w:t>формирование доходной части бюджета.</w:t>
      </w:r>
    </w:p>
    <w:p w:rsidR="00C10178" w:rsidRPr="0032720E" w:rsidRDefault="00C10178" w:rsidP="00BB19D6">
      <w:pPr>
        <w:widowControl w:val="0"/>
        <w:spacing w:line="246" w:lineRule="auto"/>
        <w:ind w:left="7" w:right="-13" w:firstLine="532"/>
        <w:jc w:val="both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 xml:space="preserve">4. Комиссия по бюджету для выполнения возложенных </w:t>
      </w:r>
      <w:r w:rsidRPr="0032720E">
        <w:rPr>
          <w:rFonts w:eastAsia="Consolas"/>
          <w:color w:val="000000"/>
          <w:position w:val="1"/>
          <w:sz w:val="27"/>
          <w:szCs w:val="27"/>
        </w:rPr>
        <w:t xml:space="preserve">на нее задач </w:t>
      </w:r>
      <w:r w:rsidRPr="0032720E">
        <w:rPr>
          <w:rFonts w:eastAsia="Consolas"/>
          <w:color w:val="000000"/>
          <w:sz w:val="27"/>
          <w:szCs w:val="27"/>
        </w:rPr>
        <w:t>осуществляет следующие функции:</w:t>
      </w:r>
    </w:p>
    <w:p w:rsidR="00C10178" w:rsidRPr="0032720E" w:rsidRDefault="00C10178" w:rsidP="00BB19D6">
      <w:pPr>
        <w:widowControl w:val="0"/>
        <w:spacing w:before="16"/>
        <w:ind w:left="540" w:right="-20"/>
        <w:jc w:val="both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>4.1. Анализирует отчетные данные за предшествующий период.</w:t>
      </w:r>
    </w:p>
    <w:p w:rsidR="00C10178" w:rsidRPr="0032720E" w:rsidRDefault="00C10178" w:rsidP="00BB19D6">
      <w:pPr>
        <w:widowControl w:val="0"/>
        <w:spacing w:before="3"/>
        <w:ind w:left="540" w:right="-20"/>
        <w:jc w:val="both"/>
        <w:rPr>
          <w:rFonts w:eastAsia="Consolas"/>
          <w:position w:val="1"/>
          <w:sz w:val="27"/>
          <w:szCs w:val="27"/>
        </w:rPr>
      </w:pPr>
      <w:r w:rsidRPr="0032720E">
        <w:rPr>
          <w:rFonts w:eastAsia="Consolas"/>
          <w:color w:val="000000"/>
          <w:position w:val="-1"/>
          <w:sz w:val="27"/>
          <w:szCs w:val="27"/>
        </w:rPr>
        <w:t xml:space="preserve">4.2. </w:t>
      </w:r>
      <w:r w:rsidRPr="0032720E">
        <w:rPr>
          <w:rFonts w:eastAsia="Consolas"/>
          <w:color w:val="000000"/>
          <w:sz w:val="27"/>
          <w:szCs w:val="27"/>
        </w:rPr>
        <w:t xml:space="preserve">Рассматривает материалы, представляемые в соответствии </w:t>
      </w:r>
      <w:r w:rsidRPr="0032720E">
        <w:rPr>
          <w:rFonts w:eastAsia="Consolas"/>
          <w:color w:val="000000"/>
          <w:position w:val="1"/>
          <w:sz w:val="27"/>
          <w:szCs w:val="27"/>
        </w:rPr>
        <w:t>с</w:t>
      </w:r>
    </w:p>
    <w:p w:rsidR="00C10178" w:rsidRPr="0032720E" w:rsidRDefault="00C10178" w:rsidP="00BB19D6">
      <w:pPr>
        <w:widowControl w:val="0"/>
        <w:spacing w:before="1" w:line="232" w:lineRule="auto"/>
        <w:ind w:right="-20"/>
        <w:jc w:val="both"/>
        <w:rPr>
          <w:rFonts w:eastAsia="Consolas"/>
          <w:position w:val="1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 xml:space="preserve">утвержденным планом-графиком подготовки </w:t>
      </w:r>
      <w:r w:rsidRPr="0032720E">
        <w:rPr>
          <w:rFonts w:eastAsia="Consolas"/>
          <w:color w:val="000000"/>
          <w:position w:val="1"/>
          <w:sz w:val="27"/>
          <w:szCs w:val="27"/>
        </w:rPr>
        <w:t>проекта бюджета.</w:t>
      </w:r>
    </w:p>
    <w:p w:rsidR="00C10178" w:rsidRPr="0032720E" w:rsidRDefault="00C10178" w:rsidP="00BB19D6">
      <w:pPr>
        <w:widowControl w:val="0"/>
        <w:spacing w:line="249" w:lineRule="auto"/>
        <w:ind w:left="7" w:right="-15" w:firstLine="532"/>
        <w:jc w:val="both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 xml:space="preserve">4.3. Изучает возможности снижения недоимки </w:t>
      </w:r>
      <w:r w:rsidRPr="0032720E">
        <w:rPr>
          <w:rFonts w:eastAsia="Consolas"/>
          <w:color w:val="000000"/>
          <w:position w:val="1"/>
          <w:sz w:val="27"/>
          <w:szCs w:val="27"/>
        </w:rPr>
        <w:t xml:space="preserve">по налоговым и </w:t>
      </w:r>
      <w:r w:rsidRPr="0032720E">
        <w:rPr>
          <w:rFonts w:eastAsia="Consolas"/>
          <w:color w:val="000000"/>
          <w:sz w:val="27"/>
          <w:szCs w:val="27"/>
        </w:rPr>
        <w:t>неналоговым доходам в бюджет.</w:t>
      </w:r>
    </w:p>
    <w:p w:rsidR="00C10178" w:rsidRPr="0032720E" w:rsidRDefault="00C10178" w:rsidP="00BB19D6">
      <w:pPr>
        <w:widowControl w:val="0"/>
        <w:spacing w:before="5" w:line="239" w:lineRule="auto"/>
        <w:ind w:left="7" w:right="-29" w:firstLine="539"/>
        <w:jc w:val="both"/>
        <w:rPr>
          <w:rFonts w:eastAsia="Consolas"/>
          <w:position w:val="2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 xml:space="preserve">4.4. Разрабатывает предложения </w:t>
      </w:r>
      <w:r w:rsidRPr="0032720E">
        <w:rPr>
          <w:rFonts w:eastAsia="Consolas"/>
          <w:color w:val="000000"/>
          <w:position w:val="1"/>
          <w:sz w:val="27"/>
          <w:szCs w:val="27"/>
        </w:rPr>
        <w:t xml:space="preserve">по внесению изменений </w:t>
      </w:r>
      <w:r w:rsidRPr="0032720E">
        <w:rPr>
          <w:rFonts w:eastAsia="Consolas"/>
          <w:color w:val="000000"/>
          <w:position w:val="2"/>
          <w:sz w:val="27"/>
          <w:szCs w:val="27"/>
        </w:rPr>
        <w:t xml:space="preserve">и дополнений в </w:t>
      </w:r>
      <w:r w:rsidRPr="0032720E">
        <w:rPr>
          <w:rFonts w:eastAsia="Consolas"/>
          <w:color w:val="000000"/>
          <w:sz w:val="27"/>
          <w:szCs w:val="27"/>
        </w:rPr>
        <w:t xml:space="preserve">решения совета депутатов сельского </w:t>
      </w:r>
      <w:r w:rsidRPr="0032720E">
        <w:rPr>
          <w:rFonts w:eastAsia="Consolas"/>
          <w:color w:val="000000"/>
          <w:position w:val="1"/>
          <w:sz w:val="27"/>
          <w:szCs w:val="27"/>
        </w:rPr>
        <w:t xml:space="preserve">поселения по </w:t>
      </w:r>
      <w:r w:rsidRPr="0032720E">
        <w:rPr>
          <w:rFonts w:eastAsia="Consolas"/>
          <w:color w:val="000000"/>
          <w:position w:val="2"/>
          <w:sz w:val="27"/>
          <w:szCs w:val="27"/>
        </w:rPr>
        <w:t>налогам.</w:t>
      </w:r>
    </w:p>
    <w:p w:rsidR="00C10178" w:rsidRPr="0032720E" w:rsidRDefault="00C10178" w:rsidP="00BB19D6">
      <w:pPr>
        <w:widowControl w:val="0"/>
        <w:spacing w:line="221" w:lineRule="auto"/>
        <w:ind w:left="547" w:right="-20"/>
        <w:jc w:val="both"/>
        <w:rPr>
          <w:rFonts w:eastAsia="Consolas"/>
          <w:position w:val="1"/>
          <w:sz w:val="27"/>
          <w:szCs w:val="27"/>
        </w:rPr>
      </w:pPr>
      <w:r w:rsidRPr="0032720E">
        <w:rPr>
          <w:rFonts w:eastAsia="Consolas"/>
          <w:color w:val="000000"/>
          <w:position w:val="-1"/>
          <w:sz w:val="27"/>
          <w:szCs w:val="27"/>
        </w:rPr>
        <w:t>4.5.</w:t>
      </w:r>
      <w:r w:rsidRPr="0032720E">
        <w:rPr>
          <w:rFonts w:eastAsia="Consolas"/>
          <w:color w:val="000000"/>
          <w:position w:val="1"/>
          <w:sz w:val="27"/>
          <w:szCs w:val="27"/>
        </w:rPr>
        <w:t xml:space="preserve"> </w:t>
      </w:r>
      <w:r w:rsidRPr="0032720E">
        <w:rPr>
          <w:rFonts w:eastAsia="Consolas"/>
          <w:color w:val="000000"/>
          <w:position w:val="-1"/>
          <w:sz w:val="27"/>
          <w:szCs w:val="27"/>
        </w:rPr>
        <w:t xml:space="preserve">Определяет </w:t>
      </w:r>
      <w:r w:rsidRPr="0032720E">
        <w:rPr>
          <w:rFonts w:eastAsia="Consolas"/>
          <w:color w:val="000000"/>
          <w:sz w:val="27"/>
          <w:szCs w:val="27"/>
        </w:rPr>
        <w:t xml:space="preserve">приоритеты расходования средств </w:t>
      </w:r>
      <w:r w:rsidRPr="0032720E">
        <w:rPr>
          <w:rFonts w:eastAsia="Consolas"/>
          <w:color w:val="000000"/>
          <w:position w:val="1"/>
          <w:sz w:val="27"/>
          <w:szCs w:val="27"/>
        </w:rPr>
        <w:t>бюджета.</w:t>
      </w:r>
    </w:p>
    <w:p w:rsidR="0032720E" w:rsidRDefault="00C10178" w:rsidP="00BB19D6">
      <w:pPr>
        <w:tabs>
          <w:tab w:val="left" w:pos="4020"/>
        </w:tabs>
        <w:jc w:val="both"/>
        <w:rPr>
          <w:rFonts w:eastAsia="Consolas"/>
          <w:color w:val="000000"/>
          <w:position w:val="-2"/>
          <w:sz w:val="27"/>
          <w:szCs w:val="27"/>
        </w:rPr>
      </w:pPr>
      <w:r w:rsidRPr="0032720E">
        <w:rPr>
          <w:rFonts w:eastAsia="Consolas"/>
          <w:color w:val="000000"/>
          <w:position w:val="-2"/>
          <w:sz w:val="27"/>
          <w:szCs w:val="27"/>
        </w:rPr>
        <w:t xml:space="preserve">        </w:t>
      </w:r>
    </w:p>
    <w:p w:rsidR="0032720E" w:rsidRDefault="00C10178" w:rsidP="0032720E">
      <w:pPr>
        <w:tabs>
          <w:tab w:val="left" w:pos="4020"/>
        </w:tabs>
        <w:jc w:val="both"/>
        <w:rPr>
          <w:rFonts w:eastAsia="Consolas"/>
          <w:color w:val="000000"/>
          <w:position w:val="-2"/>
          <w:sz w:val="27"/>
          <w:szCs w:val="27"/>
        </w:rPr>
      </w:pPr>
      <w:r w:rsidRPr="0032720E">
        <w:rPr>
          <w:rFonts w:eastAsia="Consolas"/>
          <w:color w:val="000000"/>
          <w:position w:val="-2"/>
          <w:sz w:val="27"/>
          <w:szCs w:val="27"/>
        </w:rPr>
        <w:lastRenderedPageBreak/>
        <w:t xml:space="preserve"> </w:t>
      </w:r>
    </w:p>
    <w:p w:rsidR="0032720E" w:rsidRDefault="0032720E" w:rsidP="0032720E">
      <w:pPr>
        <w:tabs>
          <w:tab w:val="left" w:pos="4020"/>
        </w:tabs>
        <w:jc w:val="both"/>
        <w:rPr>
          <w:rFonts w:eastAsia="Consolas"/>
          <w:color w:val="000000"/>
          <w:position w:val="-2"/>
          <w:sz w:val="27"/>
          <w:szCs w:val="27"/>
        </w:rPr>
      </w:pPr>
    </w:p>
    <w:p w:rsidR="0032720E" w:rsidRPr="0032720E" w:rsidRDefault="0032720E" w:rsidP="0032720E">
      <w:pPr>
        <w:tabs>
          <w:tab w:val="left" w:pos="4020"/>
        </w:tabs>
        <w:jc w:val="both"/>
        <w:rPr>
          <w:rFonts w:eastAsia="Consolas"/>
          <w:color w:val="000000"/>
          <w:position w:val="1"/>
          <w:sz w:val="27"/>
          <w:szCs w:val="27"/>
        </w:rPr>
      </w:pPr>
      <w:r>
        <w:rPr>
          <w:rFonts w:eastAsia="Consolas"/>
          <w:color w:val="000000"/>
          <w:position w:val="-2"/>
          <w:sz w:val="27"/>
          <w:szCs w:val="27"/>
        </w:rPr>
        <w:t xml:space="preserve">      </w:t>
      </w:r>
      <w:r w:rsidR="00C10178" w:rsidRPr="0032720E">
        <w:rPr>
          <w:rFonts w:eastAsia="Consolas"/>
          <w:color w:val="000000"/>
          <w:position w:val="-2"/>
          <w:sz w:val="27"/>
          <w:szCs w:val="27"/>
        </w:rPr>
        <w:t>4.6.</w:t>
      </w:r>
      <w:r w:rsidR="00C10178" w:rsidRPr="0032720E">
        <w:rPr>
          <w:rFonts w:eastAsia="Consolas"/>
          <w:color w:val="000000"/>
          <w:position w:val="2"/>
          <w:sz w:val="27"/>
          <w:szCs w:val="27"/>
        </w:rPr>
        <w:t xml:space="preserve"> </w:t>
      </w:r>
      <w:r w:rsidR="00C10178" w:rsidRPr="0032720E">
        <w:rPr>
          <w:rFonts w:eastAsia="Consolas"/>
          <w:color w:val="000000"/>
          <w:position w:val="-1"/>
          <w:sz w:val="27"/>
          <w:szCs w:val="27"/>
        </w:rPr>
        <w:t xml:space="preserve">Формирует состав </w:t>
      </w:r>
      <w:r w:rsidR="00C10178" w:rsidRPr="0032720E">
        <w:rPr>
          <w:rFonts w:eastAsia="Consolas"/>
          <w:color w:val="000000"/>
          <w:sz w:val="27"/>
          <w:szCs w:val="27"/>
        </w:rPr>
        <w:t xml:space="preserve">показателей, представляемых для </w:t>
      </w:r>
      <w:r w:rsidR="00C10178" w:rsidRPr="0032720E">
        <w:rPr>
          <w:rFonts w:eastAsia="Consolas"/>
          <w:color w:val="000000"/>
          <w:position w:val="1"/>
          <w:sz w:val="27"/>
          <w:szCs w:val="27"/>
        </w:rPr>
        <w:t xml:space="preserve">рассмотрения </w:t>
      </w:r>
      <w:r w:rsidR="00C10178" w:rsidRPr="0032720E">
        <w:rPr>
          <w:rFonts w:eastAsia="Consolas"/>
          <w:color w:val="000000"/>
          <w:position w:val="2"/>
          <w:sz w:val="27"/>
          <w:szCs w:val="27"/>
        </w:rPr>
        <w:t xml:space="preserve">и </w:t>
      </w:r>
      <w:r w:rsidR="00C10178" w:rsidRPr="0032720E">
        <w:rPr>
          <w:rFonts w:eastAsia="Consolas"/>
          <w:color w:val="000000"/>
          <w:sz w:val="27"/>
          <w:szCs w:val="27"/>
        </w:rPr>
        <w:t xml:space="preserve">утверждения в проекте </w:t>
      </w:r>
      <w:r w:rsidR="00C10178" w:rsidRPr="0032720E">
        <w:rPr>
          <w:rFonts w:eastAsia="Consolas"/>
          <w:color w:val="000000"/>
          <w:position w:val="1"/>
          <w:sz w:val="27"/>
          <w:szCs w:val="27"/>
        </w:rPr>
        <w:t>бюджета.</w:t>
      </w:r>
      <w:bookmarkStart w:id="1" w:name="_page_25_0"/>
    </w:p>
    <w:p w:rsidR="00C10178" w:rsidRPr="0032720E" w:rsidRDefault="00C10178" w:rsidP="00C10178">
      <w:pPr>
        <w:widowControl w:val="0"/>
        <w:ind w:left="540" w:right="-20"/>
        <w:rPr>
          <w:rFonts w:eastAsia="Consolas"/>
          <w:position w:val="5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 xml:space="preserve">5. Комиссия </w:t>
      </w:r>
      <w:r w:rsidRPr="0032720E">
        <w:rPr>
          <w:rFonts w:eastAsia="Consolas"/>
          <w:color w:val="000000"/>
          <w:position w:val="1"/>
          <w:sz w:val="27"/>
          <w:szCs w:val="27"/>
        </w:rPr>
        <w:t>по</w:t>
      </w:r>
      <w:r w:rsidRPr="0032720E">
        <w:rPr>
          <w:rFonts w:eastAsia="Consolas"/>
          <w:color w:val="000000"/>
          <w:position w:val="-1"/>
          <w:sz w:val="27"/>
          <w:szCs w:val="27"/>
        </w:rPr>
        <w:t xml:space="preserve"> </w:t>
      </w:r>
      <w:r w:rsidRPr="0032720E">
        <w:rPr>
          <w:rFonts w:eastAsia="Consolas"/>
          <w:color w:val="000000"/>
          <w:position w:val="1"/>
          <w:sz w:val="27"/>
          <w:szCs w:val="27"/>
        </w:rPr>
        <w:t xml:space="preserve">бюджету </w:t>
      </w:r>
      <w:r w:rsidRPr="0032720E">
        <w:rPr>
          <w:rFonts w:eastAsia="Consolas"/>
          <w:color w:val="000000"/>
          <w:position w:val="2"/>
          <w:sz w:val="27"/>
          <w:szCs w:val="27"/>
        </w:rPr>
        <w:t>для осуществления</w:t>
      </w:r>
      <w:r w:rsidRPr="0032720E">
        <w:rPr>
          <w:rFonts w:eastAsia="Consolas"/>
          <w:color w:val="000000"/>
          <w:position w:val="3"/>
          <w:sz w:val="27"/>
          <w:szCs w:val="27"/>
        </w:rPr>
        <w:t xml:space="preserve"> возложенных</w:t>
      </w:r>
      <w:r w:rsidRPr="0032720E">
        <w:rPr>
          <w:rFonts w:eastAsia="Consolas"/>
          <w:color w:val="000000"/>
          <w:position w:val="4"/>
          <w:sz w:val="27"/>
          <w:szCs w:val="27"/>
        </w:rPr>
        <w:t xml:space="preserve"> </w:t>
      </w:r>
      <w:r w:rsidRPr="0032720E">
        <w:rPr>
          <w:rFonts w:eastAsia="Consolas"/>
          <w:color w:val="000000"/>
          <w:position w:val="5"/>
          <w:sz w:val="27"/>
          <w:szCs w:val="27"/>
        </w:rPr>
        <w:t>на нее задач</w:t>
      </w:r>
    </w:p>
    <w:p w:rsidR="00C10178" w:rsidRPr="0032720E" w:rsidRDefault="00C10178" w:rsidP="0032720E">
      <w:pPr>
        <w:widowControl w:val="0"/>
        <w:spacing w:before="16" w:line="212" w:lineRule="auto"/>
        <w:ind w:right="-20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>имеет право:</w:t>
      </w:r>
    </w:p>
    <w:p w:rsidR="00C10178" w:rsidRPr="0032720E" w:rsidRDefault="00C10178" w:rsidP="0032720E">
      <w:pPr>
        <w:widowControl w:val="0"/>
        <w:spacing w:line="216" w:lineRule="auto"/>
        <w:ind w:left="1" w:right="-23" w:firstLine="539"/>
        <w:jc w:val="both"/>
        <w:rPr>
          <w:rFonts w:eastAsia="Consolas"/>
          <w:color w:val="000000"/>
          <w:position w:val="2"/>
          <w:sz w:val="27"/>
          <w:szCs w:val="27"/>
        </w:rPr>
      </w:pPr>
      <w:r w:rsidRPr="0032720E">
        <w:rPr>
          <w:rFonts w:eastAsia="Consolas"/>
          <w:color w:val="000000"/>
          <w:position w:val="-4"/>
          <w:sz w:val="27"/>
          <w:szCs w:val="27"/>
        </w:rPr>
        <w:t>5.1. Запрашивать у специалистов</w:t>
      </w:r>
      <w:r w:rsidRPr="0032720E">
        <w:rPr>
          <w:rFonts w:eastAsia="Consolas"/>
          <w:color w:val="000000"/>
          <w:position w:val="-3"/>
          <w:sz w:val="27"/>
          <w:szCs w:val="27"/>
        </w:rPr>
        <w:t xml:space="preserve"> администрации Мшинского </w:t>
      </w:r>
      <w:r w:rsidRPr="0032720E">
        <w:rPr>
          <w:rFonts w:eastAsia="Consolas"/>
          <w:color w:val="000000"/>
          <w:position w:val="-2"/>
          <w:sz w:val="27"/>
          <w:szCs w:val="27"/>
        </w:rPr>
        <w:t xml:space="preserve">сельского поселения </w:t>
      </w:r>
      <w:r w:rsidRPr="0032720E">
        <w:rPr>
          <w:rFonts w:eastAsia="Consolas"/>
          <w:color w:val="000000"/>
          <w:position w:val="-1"/>
          <w:sz w:val="27"/>
          <w:szCs w:val="27"/>
        </w:rPr>
        <w:t>необходимую информацию по вопросам, относящимся к компетенции комиссии по бюджету.</w:t>
      </w:r>
    </w:p>
    <w:p w:rsidR="00C10178" w:rsidRPr="0032720E" w:rsidRDefault="00C10178" w:rsidP="00C10178">
      <w:pPr>
        <w:widowControl w:val="0"/>
        <w:spacing w:line="235" w:lineRule="auto"/>
        <w:ind w:left="8" w:right="-88" w:firstLine="539"/>
        <w:rPr>
          <w:rFonts w:eastAsia="Consolas"/>
          <w:position w:val="1"/>
          <w:sz w:val="27"/>
          <w:szCs w:val="27"/>
        </w:rPr>
      </w:pPr>
      <w:r w:rsidRPr="0032720E">
        <w:rPr>
          <w:rFonts w:eastAsia="Consolas"/>
          <w:color w:val="000000"/>
          <w:position w:val="-5"/>
          <w:sz w:val="27"/>
          <w:szCs w:val="27"/>
        </w:rPr>
        <w:t>5.2. Привлекать для участия в работе должностных лиц администрации Мшинского сельского поселения.</w:t>
      </w:r>
    </w:p>
    <w:p w:rsidR="00C10178" w:rsidRPr="0032720E" w:rsidRDefault="0032720E" w:rsidP="00C10178">
      <w:pPr>
        <w:widowControl w:val="0"/>
        <w:spacing w:line="212" w:lineRule="auto"/>
        <w:ind w:left="-123" w:right="50"/>
        <w:jc w:val="both"/>
        <w:rPr>
          <w:rFonts w:eastAsia="Consolas"/>
          <w:position w:val="1"/>
          <w:sz w:val="27"/>
          <w:szCs w:val="27"/>
        </w:rPr>
      </w:pPr>
      <w:r>
        <w:rPr>
          <w:rFonts w:eastAsia="Consolas"/>
          <w:color w:val="000000"/>
          <w:position w:val="-4"/>
          <w:sz w:val="27"/>
          <w:szCs w:val="27"/>
        </w:rPr>
        <w:t xml:space="preserve">          </w:t>
      </w:r>
      <w:r w:rsidR="00C10178" w:rsidRPr="0032720E">
        <w:rPr>
          <w:rFonts w:eastAsia="Consolas"/>
          <w:color w:val="000000"/>
          <w:position w:val="-4"/>
          <w:sz w:val="27"/>
          <w:szCs w:val="27"/>
        </w:rPr>
        <w:t>6. Заседания комиссии по бюджету проводятся по мере необходимости.</w:t>
      </w:r>
      <w:r w:rsidR="00C10178" w:rsidRPr="0032720E">
        <w:rPr>
          <w:rFonts w:eastAsia="Consolas"/>
          <w:color w:val="000000"/>
          <w:position w:val="-5"/>
          <w:sz w:val="27"/>
          <w:szCs w:val="27"/>
        </w:rPr>
        <w:t xml:space="preserve"> Повестку дня и порядок проведения заседания определяет руководитель комиссии по бюджету.</w:t>
      </w:r>
    </w:p>
    <w:p w:rsidR="00C10178" w:rsidRPr="0032720E" w:rsidRDefault="0032720E" w:rsidP="0032720E">
      <w:pPr>
        <w:widowControl w:val="0"/>
        <w:spacing w:line="300" w:lineRule="exact"/>
        <w:ind w:right="-20"/>
        <w:jc w:val="both"/>
        <w:rPr>
          <w:rFonts w:eastAsia="Consolas"/>
          <w:position w:val="4"/>
          <w:sz w:val="27"/>
          <w:szCs w:val="27"/>
        </w:rPr>
      </w:pPr>
      <w:r>
        <w:rPr>
          <w:rFonts w:eastAsia="Consolas"/>
          <w:color w:val="000000"/>
          <w:position w:val="-1"/>
          <w:sz w:val="27"/>
          <w:szCs w:val="27"/>
        </w:rPr>
        <w:t xml:space="preserve">        </w:t>
      </w:r>
      <w:r w:rsidR="00C10178" w:rsidRPr="0032720E">
        <w:rPr>
          <w:rFonts w:eastAsia="Consolas"/>
          <w:color w:val="000000"/>
          <w:position w:val="-1"/>
          <w:sz w:val="27"/>
          <w:szCs w:val="27"/>
        </w:rPr>
        <w:t xml:space="preserve">7. </w:t>
      </w:r>
      <w:r w:rsidR="00C10178" w:rsidRPr="0032720E">
        <w:rPr>
          <w:rFonts w:eastAsia="Consolas"/>
          <w:color w:val="000000"/>
          <w:sz w:val="27"/>
          <w:szCs w:val="27"/>
        </w:rPr>
        <w:t>Решения комиссии по бюджету оформляются протоколом, который подписывает руководитель комиссии по бюджету</w:t>
      </w:r>
      <w:r w:rsidRPr="0032720E">
        <w:rPr>
          <w:rFonts w:eastAsia="Consolas"/>
          <w:color w:val="000000"/>
          <w:sz w:val="27"/>
          <w:szCs w:val="27"/>
        </w:rPr>
        <w:t>. Решения, принятые в пределах компетенции комиссии по бюджету, носят рекомендательный характер.</w:t>
      </w:r>
    </w:p>
    <w:bookmarkEnd w:id="1"/>
    <w:p w:rsidR="0032720E" w:rsidRDefault="0032720E" w:rsidP="00C10178">
      <w:pPr>
        <w:tabs>
          <w:tab w:val="left" w:pos="4020"/>
        </w:tabs>
        <w:jc w:val="both"/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Default="0032720E" w:rsidP="0032720E">
      <w:pPr>
        <w:rPr>
          <w:sz w:val="24"/>
          <w:szCs w:val="24"/>
        </w:rPr>
      </w:pPr>
    </w:p>
    <w:p w:rsidR="0032720E" w:rsidRDefault="0032720E" w:rsidP="0032720E">
      <w:pPr>
        <w:jc w:val="center"/>
        <w:rPr>
          <w:sz w:val="24"/>
          <w:szCs w:val="24"/>
        </w:rPr>
      </w:pPr>
    </w:p>
    <w:p w:rsidR="00C10178" w:rsidRPr="0032720E" w:rsidRDefault="00C10178" w:rsidP="0032720E">
      <w:pPr>
        <w:rPr>
          <w:sz w:val="24"/>
          <w:szCs w:val="24"/>
        </w:rPr>
      </w:pPr>
    </w:p>
    <w:sectPr w:rsidR="00C10178" w:rsidRPr="0032720E" w:rsidSect="0015062E">
      <w:pgSz w:w="11906" w:h="16838"/>
      <w:pgMar w:top="1134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7EED"/>
    <w:multiLevelType w:val="hybridMultilevel"/>
    <w:tmpl w:val="3E64F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19E9"/>
    <w:multiLevelType w:val="hybridMultilevel"/>
    <w:tmpl w:val="5C9682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291807"/>
    <w:multiLevelType w:val="hybridMultilevel"/>
    <w:tmpl w:val="10CE35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66C59"/>
    <w:multiLevelType w:val="hybridMultilevel"/>
    <w:tmpl w:val="CD32AF0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6177ECC"/>
    <w:multiLevelType w:val="hybridMultilevel"/>
    <w:tmpl w:val="399806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56437"/>
    <w:multiLevelType w:val="multilevel"/>
    <w:tmpl w:val="972C04AA"/>
    <w:lvl w:ilvl="0">
      <w:start w:val="2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1">
      <w:start w:val="7"/>
      <w:numFmt w:val="decimalZero"/>
      <w:lvlText w:val="%1.%2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2">
      <w:start w:val="2013"/>
      <w:numFmt w:val="decimal"/>
      <w:lvlText w:val="%1.%2.%3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6" w15:restartNumberingAfterBreak="0">
    <w:nsid w:val="3E1F7E30"/>
    <w:multiLevelType w:val="hybridMultilevel"/>
    <w:tmpl w:val="B4F23C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3223FB4"/>
    <w:multiLevelType w:val="hybridMultilevel"/>
    <w:tmpl w:val="42A4F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26351"/>
    <w:multiLevelType w:val="hybridMultilevel"/>
    <w:tmpl w:val="E61677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444E4F"/>
    <w:multiLevelType w:val="hybridMultilevel"/>
    <w:tmpl w:val="BEE2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E5378"/>
    <w:multiLevelType w:val="hybridMultilevel"/>
    <w:tmpl w:val="F5C056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D8D45CE"/>
    <w:multiLevelType w:val="hybridMultilevel"/>
    <w:tmpl w:val="75CA4402"/>
    <w:lvl w:ilvl="0" w:tplc="7C6CDC7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185568"/>
    <w:multiLevelType w:val="hybridMultilevel"/>
    <w:tmpl w:val="95BCDB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CE2101"/>
    <w:multiLevelType w:val="hybridMultilevel"/>
    <w:tmpl w:val="A80C8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12"/>
  </w:num>
  <w:num w:numId="12">
    <w:abstractNumId w:val="1"/>
  </w:num>
  <w:num w:numId="13">
    <w:abstractNumId w:val="5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8B"/>
    <w:rsid w:val="00027647"/>
    <w:rsid w:val="00043224"/>
    <w:rsid w:val="00043DBF"/>
    <w:rsid w:val="00063E17"/>
    <w:rsid w:val="00095B76"/>
    <w:rsid w:val="000A7034"/>
    <w:rsid w:val="00101E15"/>
    <w:rsid w:val="00105F5F"/>
    <w:rsid w:val="00105FFE"/>
    <w:rsid w:val="00132019"/>
    <w:rsid w:val="0015062E"/>
    <w:rsid w:val="001600C6"/>
    <w:rsid w:val="00175492"/>
    <w:rsid w:val="001A4CF1"/>
    <w:rsid w:val="001A7CF5"/>
    <w:rsid w:val="001B20B5"/>
    <w:rsid w:val="00207F12"/>
    <w:rsid w:val="00213CC3"/>
    <w:rsid w:val="00214672"/>
    <w:rsid w:val="002456E2"/>
    <w:rsid w:val="00286F05"/>
    <w:rsid w:val="002B3EF1"/>
    <w:rsid w:val="002B4BE1"/>
    <w:rsid w:val="002F09E7"/>
    <w:rsid w:val="0032720E"/>
    <w:rsid w:val="00355292"/>
    <w:rsid w:val="00396B2E"/>
    <w:rsid w:val="003C4143"/>
    <w:rsid w:val="003E2EBD"/>
    <w:rsid w:val="004160F9"/>
    <w:rsid w:val="00446B53"/>
    <w:rsid w:val="00475CBE"/>
    <w:rsid w:val="00481FA0"/>
    <w:rsid w:val="004B71CE"/>
    <w:rsid w:val="004C2C37"/>
    <w:rsid w:val="004E3999"/>
    <w:rsid w:val="004E75C0"/>
    <w:rsid w:val="00511B67"/>
    <w:rsid w:val="00552006"/>
    <w:rsid w:val="0055391F"/>
    <w:rsid w:val="00582B84"/>
    <w:rsid w:val="005D0DDB"/>
    <w:rsid w:val="005F5561"/>
    <w:rsid w:val="006628DB"/>
    <w:rsid w:val="00683258"/>
    <w:rsid w:val="0068538F"/>
    <w:rsid w:val="0068711A"/>
    <w:rsid w:val="00690FFA"/>
    <w:rsid w:val="006C36D3"/>
    <w:rsid w:val="007049DD"/>
    <w:rsid w:val="0071345F"/>
    <w:rsid w:val="00715E9B"/>
    <w:rsid w:val="00722D96"/>
    <w:rsid w:val="0074280A"/>
    <w:rsid w:val="00757C2F"/>
    <w:rsid w:val="007B3393"/>
    <w:rsid w:val="007C5297"/>
    <w:rsid w:val="007D5C78"/>
    <w:rsid w:val="00817798"/>
    <w:rsid w:val="0082304E"/>
    <w:rsid w:val="00835072"/>
    <w:rsid w:val="00860D9F"/>
    <w:rsid w:val="008A6D89"/>
    <w:rsid w:val="008B07A9"/>
    <w:rsid w:val="008D3B8B"/>
    <w:rsid w:val="0090394C"/>
    <w:rsid w:val="009310CE"/>
    <w:rsid w:val="00954FDC"/>
    <w:rsid w:val="00962B19"/>
    <w:rsid w:val="009A7FFB"/>
    <w:rsid w:val="009B11BB"/>
    <w:rsid w:val="009C5931"/>
    <w:rsid w:val="00A73112"/>
    <w:rsid w:val="00A820A6"/>
    <w:rsid w:val="00AC563A"/>
    <w:rsid w:val="00B43128"/>
    <w:rsid w:val="00B62D78"/>
    <w:rsid w:val="00B84138"/>
    <w:rsid w:val="00B90F40"/>
    <w:rsid w:val="00BB19D6"/>
    <w:rsid w:val="00BD5D61"/>
    <w:rsid w:val="00BD7483"/>
    <w:rsid w:val="00BE04EA"/>
    <w:rsid w:val="00BE2DC0"/>
    <w:rsid w:val="00C10178"/>
    <w:rsid w:val="00C56B1A"/>
    <w:rsid w:val="00C754EC"/>
    <w:rsid w:val="00C85BE5"/>
    <w:rsid w:val="00CE39CE"/>
    <w:rsid w:val="00CE5671"/>
    <w:rsid w:val="00CF27E2"/>
    <w:rsid w:val="00D4218A"/>
    <w:rsid w:val="00D441E6"/>
    <w:rsid w:val="00D75918"/>
    <w:rsid w:val="00D80204"/>
    <w:rsid w:val="00D82E49"/>
    <w:rsid w:val="00DB60BE"/>
    <w:rsid w:val="00DF37D1"/>
    <w:rsid w:val="00E029DA"/>
    <w:rsid w:val="00E3130E"/>
    <w:rsid w:val="00E34163"/>
    <w:rsid w:val="00E8004E"/>
    <w:rsid w:val="00EA6C9F"/>
    <w:rsid w:val="00EB2AE2"/>
    <w:rsid w:val="00EB5AB9"/>
    <w:rsid w:val="00EC575D"/>
    <w:rsid w:val="00F710BC"/>
    <w:rsid w:val="00F90C72"/>
    <w:rsid w:val="00FA73BC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583E3A-B0BC-4D6C-9585-A7785676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8D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8D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56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2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2</cp:revision>
  <cp:lastPrinted>2025-06-25T06:19:00Z</cp:lastPrinted>
  <dcterms:created xsi:type="dcterms:W3CDTF">2025-06-25T06:19:00Z</dcterms:created>
  <dcterms:modified xsi:type="dcterms:W3CDTF">2025-06-25T06:19:00Z</dcterms:modified>
</cp:coreProperties>
</file>