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61" w:rsidRDefault="00195261" w:rsidP="00195261">
      <w:pPr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952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</w:p>
    <w:p w:rsidR="00195261" w:rsidRPr="00195261" w:rsidRDefault="00195261" w:rsidP="00CB4DDA">
      <w:pPr>
        <w:spacing w:after="144" w:line="2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952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Ограничения, устанавливаемые на занятие отдельными видами профессиональной деятельности</w:t>
      </w:r>
    </w:p>
    <w:p w:rsidR="00195261" w:rsidRPr="00195261" w:rsidRDefault="00195261" w:rsidP="00195261">
      <w:pPr>
        <w:spacing w:after="144" w:line="362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952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bookmarkStart w:id="0" w:name="dst100260"/>
      <w:bookmarkEnd w:id="0"/>
    </w:p>
    <w:p w:rsidR="00195261" w:rsidRPr="00195261" w:rsidRDefault="00195261" w:rsidP="00953B4E">
      <w:pPr>
        <w:spacing w:after="144" w:line="362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защиты здоровья, нравственности, прав и законных интересов граждан, обеспечения обороны страны и безопасности государства в Российской Федерации устанавливаются ограничения на занятие отдельными видами профессиональной деятельности и деятельности, связанной с источником повышенной опасности, для больных наркоманией.</w:t>
      </w:r>
    </w:p>
    <w:p w:rsidR="00195261" w:rsidRPr="00195261" w:rsidRDefault="00195261" w:rsidP="00953B4E">
      <w:pPr>
        <w:spacing w:after="144" w:line="362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5261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Руководители юридических лиц, а также должностные лица таких органов, как: Генеральная прокуратура Российской Федерации, Следственный комитет Российской Федерации, федеральный орган исполнительной власти в области внутренних дел, федеральный орган исполнительной власти по таможенным делам, федеральная служба безопасности, федеральная служба внешней разведки,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здравоохранения, а также другие федеральные органы исполнительной власти в пределах предоставленных им Правительством Российской Федерации полномочий, в пределах их компетенции отстраняют в порядке, установленном законодательством Российской Федерации, от выполнения любых видов профессиональной деятельности и деятельности, связанной с источником повышенной опасности, лиц, находящихся в состоянии наркотического опьянения.</w:t>
      </w:r>
    </w:p>
    <w:p w:rsidR="00195261" w:rsidRPr="00195261" w:rsidRDefault="00195261" w:rsidP="00953B4E">
      <w:pPr>
        <w:spacing w:after="144" w:line="362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95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подробную информацию можно найти в </w:t>
      </w:r>
      <w:r w:rsidRPr="00195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Pr="00195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195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08.01.1998 N 3-ФЗ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5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"О наркотических средствах и психотропных веществах"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95261" w:rsidRPr="00195261" w:rsidRDefault="00195261" w:rsidP="00195261">
      <w:pPr>
        <w:shd w:val="clear" w:color="auto" w:fill="FFFFFF"/>
        <w:spacing w:after="144" w:line="362" w:lineRule="atLeast"/>
        <w:ind w:firstLine="540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F03015" w:rsidRDefault="00F03015"/>
    <w:sectPr w:rsidR="00F03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70B" w:rsidRDefault="009E670B" w:rsidP="00195261">
      <w:pPr>
        <w:spacing w:after="0" w:line="240" w:lineRule="auto"/>
      </w:pPr>
      <w:r>
        <w:separator/>
      </w:r>
    </w:p>
  </w:endnote>
  <w:endnote w:type="continuationSeparator" w:id="0">
    <w:p w:rsidR="009E670B" w:rsidRDefault="009E670B" w:rsidP="0019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4E" w:rsidRDefault="00953B4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DC4" w:rsidRDefault="000A3DC4" w:rsidP="000A3DC4">
    <w:pPr>
      <w:pStyle w:val="a6"/>
      <w:jc w:val="right"/>
      <w:rPr>
        <w:rFonts w:cstheme="minorHAnsi"/>
        <w:b/>
      </w:rPr>
    </w:pPr>
    <w:r>
      <w:rPr>
        <w:rFonts w:cstheme="minorHAnsi"/>
        <w:b/>
      </w:rPr>
      <w:t>Подготовленно Лужской городской прокуратурой</w:t>
    </w:r>
  </w:p>
  <w:p w:rsidR="00953B4E" w:rsidRPr="000A3DC4" w:rsidRDefault="000A3DC4" w:rsidP="000A3DC4">
    <w:pPr>
      <w:pStyle w:val="a6"/>
      <w:jc w:val="center"/>
      <w:rPr>
        <w:rFonts w:cstheme="minorHAnsi"/>
        <w:b/>
      </w:rPr>
    </w:pPr>
    <w:r>
      <w:rPr>
        <w:rFonts w:cstheme="minorHAnsi"/>
        <w:b/>
      </w:rPr>
      <w:tab/>
      <w:t xml:space="preserve">                               (01.03.2019 г.)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4E" w:rsidRDefault="00953B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70B" w:rsidRDefault="009E670B" w:rsidP="00195261">
      <w:pPr>
        <w:spacing w:after="0" w:line="240" w:lineRule="auto"/>
      </w:pPr>
      <w:r>
        <w:separator/>
      </w:r>
    </w:p>
  </w:footnote>
  <w:footnote w:type="continuationSeparator" w:id="0">
    <w:p w:rsidR="009E670B" w:rsidRDefault="009E670B" w:rsidP="00195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4E" w:rsidRDefault="00953B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261" w:rsidRPr="00953B4E" w:rsidRDefault="00195261" w:rsidP="00953B4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4E" w:rsidRDefault="00953B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61"/>
    <w:rsid w:val="000A3DC4"/>
    <w:rsid w:val="00195261"/>
    <w:rsid w:val="002E35A0"/>
    <w:rsid w:val="00953B4E"/>
    <w:rsid w:val="009E670B"/>
    <w:rsid w:val="00B526FF"/>
    <w:rsid w:val="00CB4DDA"/>
    <w:rsid w:val="00D0004A"/>
    <w:rsid w:val="00F03015"/>
    <w:rsid w:val="00FC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2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95261"/>
  </w:style>
  <w:style w:type="character" w:customStyle="1" w:styleId="hl">
    <w:name w:val="hl"/>
    <w:basedOn w:val="a0"/>
    <w:rsid w:val="00195261"/>
  </w:style>
  <w:style w:type="character" w:customStyle="1" w:styleId="nobr">
    <w:name w:val="nobr"/>
    <w:basedOn w:val="a0"/>
    <w:rsid w:val="00195261"/>
  </w:style>
  <w:style w:type="character" w:styleId="a3">
    <w:name w:val="Hyperlink"/>
    <w:basedOn w:val="a0"/>
    <w:uiPriority w:val="99"/>
    <w:semiHidden/>
    <w:unhideWhenUsed/>
    <w:rsid w:val="001952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9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5261"/>
  </w:style>
  <w:style w:type="paragraph" w:styleId="a6">
    <w:name w:val="footer"/>
    <w:basedOn w:val="a"/>
    <w:link w:val="a7"/>
    <w:uiPriority w:val="99"/>
    <w:unhideWhenUsed/>
    <w:rsid w:val="0019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5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2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95261"/>
  </w:style>
  <w:style w:type="character" w:customStyle="1" w:styleId="hl">
    <w:name w:val="hl"/>
    <w:basedOn w:val="a0"/>
    <w:rsid w:val="00195261"/>
  </w:style>
  <w:style w:type="character" w:customStyle="1" w:styleId="nobr">
    <w:name w:val="nobr"/>
    <w:basedOn w:val="a0"/>
    <w:rsid w:val="00195261"/>
  </w:style>
  <w:style w:type="character" w:styleId="a3">
    <w:name w:val="Hyperlink"/>
    <w:basedOn w:val="a0"/>
    <w:uiPriority w:val="99"/>
    <w:semiHidden/>
    <w:unhideWhenUsed/>
    <w:rsid w:val="001952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9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5261"/>
  </w:style>
  <w:style w:type="paragraph" w:styleId="a6">
    <w:name w:val="footer"/>
    <w:basedOn w:val="a"/>
    <w:link w:val="a7"/>
    <w:uiPriority w:val="99"/>
    <w:unhideWhenUsed/>
    <w:rsid w:val="0019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5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9044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20853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3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397075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1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8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Папулов</dc:creator>
  <cp:lastModifiedBy>Артём Папулов</cp:lastModifiedBy>
  <cp:revision>9</cp:revision>
  <dcterms:created xsi:type="dcterms:W3CDTF">2019-03-05T06:55:00Z</dcterms:created>
  <dcterms:modified xsi:type="dcterms:W3CDTF">2019-03-05T07:08:00Z</dcterms:modified>
</cp:coreProperties>
</file>