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от   </w:t>
      </w:r>
      <w:r w:rsidR="00AF0625">
        <w:rPr>
          <w:rFonts w:ascii="Times New Roman" w:hAnsi="Times New Roman" w:cs="Times New Roman"/>
          <w:sz w:val="24"/>
          <w:szCs w:val="24"/>
        </w:rPr>
        <w:t>02 июня 2022</w:t>
      </w:r>
      <w:r>
        <w:rPr>
          <w:rFonts w:ascii="Times New Roman" w:hAnsi="Times New Roman" w:cs="Times New Roman"/>
          <w:sz w:val="24"/>
          <w:szCs w:val="24"/>
        </w:rPr>
        <w:t xml:space="preserve">   </w:t>
      </w:r>
      <w:r w:rsidR="001F3715">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625">
        <w:rPr>
          <w:rFonts w:ascii="Times New Roman" w:hAnsi="Times New Roman" w:cs="Times New Roman"/>
          <w:sz w:val="24"/>
          <w:szCs w:val="24"/>
        </w:rPr>
        <w:t xml:space="preserve"> 134</w:t>
      </w:r>
      <w:r w:rsidR="001F37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1589" w:rsidRDefault="00975D85" w:rsidP="00B11589">
      <w:pPr>
        <w:spacing w:after="0"/>
        <w:jc w:val="both"/>
        <w:rPr>
          <w:rFonts w:ascii="Times New Roman" w:hAnsi="Times New Roman" w:cs="Times New Roman"/>
          <w:bCs/>
          <w:sz w:val="24"/>
          <w:szCs w:val="24"/>
        </w:rPr>
      </w:pPr>
      <w:r w:rsidRPr="00B11589">
        <w:rPr>
          <w:rFonts w:ascii="Times New Roman" w:hAnsi="Times New Roman" w:cs="Times New Roman"/>
          <w:sz w:val="24"/>
          <w:szCs w:val="24"/>
        </w:rPr>
        <w:t xml:space="preserve">Об утверждении  </w:t>
      </w:r>
      <w:r w:rsidR="00B11589" w:rsidRPr="00B11589">
        <w:rPr>
          <w:rFonts w:ascii="Times New Roman" w:hAnsi="Times New Roman" w:cs="Times New Roman"/>
          <w:bCs/>
          <w:sz w:val="24"/>
          <w:szCs w:val="24"/>
        </w:rPr>
        <w:t xml:space="preserve">Порядка предоставления, рассмотрения и оценки </w:t>
      </w:r>
    </w:p>
    <w:p w:rsidR="00CF0DAC"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инициативных предложений жителей территории административного</w:t>
      </w:r>
      <w:r w:rsidR="00CF0DAC">
        <w:rPr>
          <w:rFonts w:ascii="Times New Roman" w:hAnsi="Times New Roman" w:cs="Times New Roman"/>
          <w:bCs/>
          <w:sz w:val="24"/>
          <w:szCs w:val="24"/>
        </w:rPr>
        <w:t xml:space="preserve"> </w:t>
      </w:r>
      <w:r w:rsidRPr="00B11589">
        <w:rPr>
          <w:rFonts w:ascii="Times New Roman" w:hAnsi="Times New Roman" w:cs="Times New Roman"/>
          <w:bCs/>
          <w:sz w:val="24"/>
          <w:szCs w:val="24"/>
        </w:rPr>
        <w:t>центра</w:t>
      </w:r>
    </w:p>
    <w:p w:rsidR="00B11589" w:rsidRDefault="00B11589" w:rsidP="00B11589">
      <w:pPr>
        <w:spacing w:after="0"/>
        <w:jc w:val="both"/>
        <w:rPr>
          <w:rFonts w:ascii="Times New Roman" w:hAnsi="Times New Roman" w:cs="Times New Roman"/>
          <w:bCs/>
          <w:sz w:val="24"/>
          <w:szCs w:val="24"/>
        </w:rPr>
      </w:pPr>
      <w:r w:rsidRPr="00B11589">
        <w:rPr>
          <w:rFonts w:ascii="Times New Roman" w:hAnsi="Times New Roman" w:cs="Times New Roman"/>
          <w:bCs/>
          <w:sz w:val="24"/>
          <w:szCs w:val="24"/>
        </w:rPr>
        <w:t xml:space="preserve">для включения в </w:t>
      </w:r>
      <w:r>
        <w:rPr>
          <w:rFonts w:ascii="Times New Roman" w:hAnsi="Times New Roman" w:cs="Times New Roman"/>
          <w:bCs/>
          <w:sz w:val="24"/>
          <w:szCs w:val="24"/>
        </w:rPr>
        <w:t xml:space="preserve">подпрограмму «Развитие части территории </w:t>
      </w:r>
    </w:p>
    <w:p w:rsidR="00B11589" w:rsidRDefault="00B11589" w:rsidP="00B1158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ой программы</w:t>
      </w:r>
    </w:p>
    <w:p w:rsidR="00B11589" w:rsidRPr="001F3715" w:rsidRDefault="001F3715" w:rsidP="00B11589">
      <w:pPr>
        <w:spacing w:after="0"/>
        <w:jc w:val="both"/>
        <w:rPr>
          <w:rFonts w:ascii="Times New Roman" w:hAnsi="Times New Roman" w:cs="Times New Roman"/>
          <w:bCs/>
          <w:sz w:val="24"/>
          <w:szCs w:val="24"/>
        </w:rPr>
      </w:pPr>
      <w:r w:rsidRPr="00571CE9">
        <w:rPr>
          <w:rFonts w:ascii="Times New Roman" w:hAnsi="Times New Roman" w:cs="Times New Roman"/>
          <w:sz w:val="24"/>
          <w:szCs w:val="24"/>
        </w:rPr>
        <w:t>«Комплексное развитие территории</w:t>
      </w:r>
      <w:r>
        <w:rPr>
          <w:rFonts w:ascii="Times New Roman" w:hAnsi="Times New Roman" w:cs="Times New Roman"/>
          <w:sz w:val="24"/>
          <w:szCs w:val="24"/>
        </w:rPr>
        <w:t xml:space="preserve"> </w:t>
      </w:r>
      <w:r w:rsidRPr="00571CE9">
        <w:rPr>
          <w:rFonts w:ascii="Times New Roman" w:hAnsi="Times New Roman" w:cs="Times New Roman"/>
          <w:sz w:val="24"/>
          <w:szCs w:val="24"/>
        </w:rPr>
        <w:t xml:space="preserve"> Мшинского сельского поселения»</w:t>
      </w:r>
      <w:r w:rsidR="00B11589">
        <w:rPr>
          <w:rFonts w:ascii="Times New Roman" w:hAnsi="Times New Roman" w:cs="Times New Roman"/>
          <w:bCs/>
          <w:sz w:val="24"/>
          <w:szCs w:val="24"/>
        </w:rPr>
        <w:t xml:space="preserve"> </w:t>
      </w:r>
    </w:p>
    <w:p w:rsidR="00975D85" w:rsidRDefault="00975D85" w:rsidP="00975D85">
      <w:pPr>
        <w:spacing w:after="0" w:line="240" w:lineRule="auto"/>
        <w:rPr>
          <w:rFonts w:ascii="Times New Roman" w:hAnsi="Times New Roman" w:cs="Times New Roman"/>
          <w:sz w:val="24"/>
          <w:szCs w:val="24"/>
        </w:rPr>
      </w:pPr>
    </w:p>
    <w:p w:rsidR="00975D85" w:rsidRPr="00B11589" w:rsidRDefault="00975D85" w:rsidP="00975D85">
      <w:pPr>
        <w:spacing w:after="0"/>
        <w:jc w:val="both"/>
        <w:rPr>
          <w:rFonts w:ascii="Times New Roman" w:hAnsi="Times New Roman" w:cs="Times New Roman"/>
          <w:sz w:val="24"/>
          <w:szCs w:val="24"/>
        </w:rPr>
      </w:pPr>
    </w:p>
    <w:p w:rsidR="00B11589" w:rsidRPr="00B11589" w:rsidRDefault="00B11589" w:rsidP="00B11589">
      <w:pPr>
        <w:ind w:firstLine="567"/>
        <w:jc w:val="both"/>
        <w:rPr>
          <w:rFonts w:ascii="Times New Roman" w:hAnsi="Times New Roman" w:cs="Times New Roman"/>
          <w:bCs/>
          <w:sz w:val="24"/>
          <w:szCs w:val="24"/>
        </w:rPr>
      </w:pPr>
      <w:r w:rsidRPr="00B11589">
        <w:rPr>
          <w:rFonts w:ascii="Times New Roman" w:hAnsi="Times New Roman" w:cs="Times New Roman"/>
          <w:bCs/>
          <w:sz w:val="24"/>
          <w:szCs w:val="24"/>
        </w:rPr>
        <w:t xml:space="preserve">В соответствии с Федеральным законом от 06 октября 2003 № 131-ФЗ </w:t>
      </w:r>
      <w:r w:rsidRPr="00B11589">
        <w:rPr>
          <w:rFonts w:ascii="Times New Roman" w:hAnsi="Times New Roman" w:cs="Times New Roman"/>
          <w:bCs/>
          <w:sz w:val="24"/>
          <w:szCs w:val="24"/>
        </w:rPr>
        <w:br/>
        <w:t xml:space="preserve">«Об общих принципах организации местного самоуправления в Российской Федерации», Областным законом Ленинградской области от «15» января 20018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Уставом </w:t>
      </w:r>
      <w:r>
        <w:rPr>
          <w:rFonts w:ascii="Times New Roman" w:hAnsi="Times New Roman" w:cs="Times New Roman"/>
          <w:bCs/>
          <w:sz w:val="24"/>
          <w:szCs w:val="24"/>
        </w:rPr>
        <w:t>Мшинского сельского поселения</w:t>
      </w:r>
      <w:r w:rsidRPr="00B11589">
        <w:rPr>
          <w:rFonts w:ascii="Times New Roman" w:hAnsi="Times New Roman" w:cs="Times New Roman"/>
          <w:bCs/>
          <w:sz w:val="24"/>
          <w:szCs w:val="24"/>
        </w:rPr>
        <w:t xml:space="preserve">, </w:t>
      </w:r>
      <w:r w:rsidRPr="00B11589">
        <w:rPr>
          <w:rFonts w:ascii="Times New Roman" w:hAnsi="Times New Roman" w:cs="Times New Roman"/>
          <w:color w:val="000000"/>
          <w:sz w:val="24"/>
          <w:szCs w:val="24"/>
        </w:rPr>
        <w:t>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r w:rsidRPr="00B11589">
        <w:rPr>
          <w:rFonts w:ascii="Times New Roman" w:hAnsi="Times New Roman" w:cs="Times New Roman"/>
          <w:bCs/>
          <w:sz w:val="24"/>
          <w:szCs w:val="24"/>
        </w:rPr>
        <w:t xml:space="preserve"> ПОСТАНОВЛЯЮ:</w:t>
      </w:r>
    </w:p>
    <w:p w:rsidR="001F3715" w:rsidRDefault="00B11589" w:rsidP="001F3715">
      <w:pPr>
        <w:spacing w:after="0"/>
        <w:jc w:val="both"/>
        <w:rPr>
          <w:rFonts w:ascii="Times New Roman" w:hAnsi="Times New Roman" w:cs="Times New Roman"/>
          <w:sz w:val="24"/>
          <w:szCs w:val="24"/>
        </w:rPr>
      </w:pPr>
      <w:r w:rsidRPr="00B11589">
        <w:rPr>
          <w:rFonts w:ascii="Times New Roman" w:hAnsi="Times New Roman" w:cs="Times New Roman"/>
          <w:spacing w:val="-8"/>
          <w:sz w:val="24"/>
          <w:szCs w:val="24"/>
        </w:rPr>
        <w:t xml:space="preserve">1. Утвердить </w:t>
      </w:r>
      <w:r w:rsidRPr="00B11589">
        <w:rPr>
          <w:rFonts w:ascii="Times New Roman" w:hAnsi="Times New Roman" w:cs="Times New Roman"/>
          <w:bCs/>
          <w:sz w:val="24"/>
          <w:szCs w:val="24"/>
        </w:rPr>
        <w:t xml:space="preserve">Порядок предоставления, рассмотрения и оценки инициативных предложений жителей территории административного центра в </w:t>
      </w:r>
      <w:r>
        <w:rPr>
          <w:rFonts w:ascii="Times New Roman" w:hAnsi="Times New Roman" w:cs="Times New Roman"/>
          <w:bCs/>
          <w:sz w:val="24"/>
          <w:szCs w:val="24"/>
        </w:rPr>
        <w:t xml:space="preserve">подпрограмму «Развитие части территории 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 xml:space="preserve">ой программы </w:t>
      </w:r>
      <w:r w:rsidR="001F3715" w:rsidRPr="00571CE9">
        <w:rPr>
          <w:rFonts w:ascii="Times New Roman" w:hAnsi="Times New Roman" w:cs="Times New Roman"/>
          <w:sz w:val="24"/>
          <w:szCs w:val="24"/>
        </w:rPr>
        <w:t>«Комплексное развитие территории</w:t>
      </w:r>
      <w:r w:rsidR="001F3715">
        <w:rPr>
          <w:rFonts w:ascii="Times New Roman" w:hAnsi="Times New Roman" w:cs="Times New Roman"/>
          <w:sz w:val="24"/>
          <w:szCs w:val="24"/>
        </w:rPr>
        <w:t xml:space="preserve"> </w:t>
      </w:r>
      <w:r w:rsidR="001F3715" w:rsidRPr="00571CE9">
        <w:rPr>
          <w:rFonts w:ascii="Times New Roman" w:hAnsi="Times New Roman" w:cs="Times New Roman"/>
          <w:sz w:val="24"/>
          <w:szCs w:val="24"/>
        </w:rPr>
        <w:t xml:space="preserve"> Мшинского сельского поселения»</w:t>
      </w:r>
      <w:r w:rsidR="001F3715">
        <w:rPr>
          <w:rFonts w:ascii="Times New Roman" w:hAnsi="Times New Roman" w:cs="Times New Roman"/>
          <w:sz w:val="24"/>
          <w:szCs w:val="24"/>
        </w:rPr>
        <w:t xml:space="preserve">. </w:t>
      </w:r>
    </w:p>
    <w:p w:rsidR="001F3715" w:rsidRPr="001F3715" w:rsidRDefault="001F3715" w:rsidP="001F3715">
      <w:pPr>
        <w:pStyle w:val="headertext"/>
        <w:shd w:val="clear" w:color="auto" w:fill="FFFFFF"/>
        <w:spacing w:before="0" w:beforeAutospacing="0" w:after="0" w:afterAutospacing="0"/>
        <w:ind w:firstLine="540"/>
        <w:contextualSpacing/>
        <w:jc w:val="both"/>
        <w:textAlignment w:val="baseline"/>
      </w:pPr>
      <w:r w:rsidRPr="001F3715">
        <w:t>2</w:t>
      </w:r>
      <w:r w:rsidRPr="001F3715">
        <w:rPr>
          <w:rFonts w:eastAsia="Calibri"/>
        </w:rPr>
        <w:t xml:space="preserve">. </w:t>
      </w:r>
      <w:r w:rsidRPr="001F3715">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5" w:history="1">
        <w:r w:rsidRPr="001F3715">
          <w:rPr>
            <w:rStyle w:val="a3"/>
            <w:lang w:val="en-US"/>
          </w:rPr>
          <w:t>http</w:t>
        </w:r>
        <w:r w:rsidRPr="001F3715">
          <w:rPr>
            <w:rStyle w:val="a3"/>
          </w:rPr>
          <w:t>://мшинское.рф/</w:t>
        </w:r>
      </w:hyperlink>
      <w:r w:rsidRPr="001F3715">
        <w:t xml:space="preserve">.    </w:t>
      </w:r>
    </w:p>
    <w:p w:rsidR="001F3715" w:rsidRPr="001F3715" w:rsidRDefault="001F3715" w:rsidP="001F3715">
      <w:pPr>
        <w:tabs>
          <w:tab w:val="left" w:pos="567"/>
        </w:tabs>
        <w:spacing w:after="0" w:line="240" w:lineRule="auto"/>
        <w:jc w:val="both"/>
        <w:rPr>
          <w:rFonts w:ascii="Times New Roman" w:eastAsia="Calibri" w:hAnsi="Times New Roman" w:cs="Times New Roman"/>
          <w:sz w:val="24"/>
          <w:szCs w:val="24"/>
        </w:rPr>
      </w:pPr>
    </w:p>
    <w:p w:rsidR="001F3715" w:rsidRPr="001F3715" w:rsidRDefault="001F3715" w:rsidP="001F3715">
      <w:pPr>
        <w:tabs>
          <w:tab w:val="left" w:pos="567"/>
        </w:tabs>
        <w:spacing w:after="0" w:line="240" w:lineRule="auto"/>
        <w:ind w:firstLine="260"/>
        <w:jc w:val="both"/>
        <w:rPr>
          <w:rFonts w:ascii="Times New Roman" w:hAnsi="Times New Roman" w:cs="Times New Roman"/>
          <w:sz w:val="24"/>
          <w:szCs w:val="24"/>
        </w:rPr>
      </w:pPr>
      <w:r w:rsidRPr="001F3715">
        <w:rPr>
          <w:rFonts w:ascii="Times New Roman" w:eastAsia="Calibri" w:hAnsi="Times New Roman" w:cs="Times New Roman"/>
          <w:sz w:val="24"/>
          <w:szCs w:val="24"/>
        </w:rPr>
        <w:tab/>
      </w:r>
      <w:r>
        <w:rPr>
          <w:rFonts w:ascii="Times New Roman" w:eastAsia="Calibri" w:hAnsi="Times New Roman" w:cs="Times New Roman"/>
          <w:sz w:val="24"/>
          <w:szCs w:val="24"/>
        </w:rPr>
        <w:t>3</w:t>
      </w:r>
      <w:r w:rsidRPr="001F3715">
        <w:rPr>
          <w:rFonts w:ascii="Times New Roman" w:hAnsi="Times New Roman" w:cs="Times New Roman"/>
          <w:sz w:val="24"/>
          <w:szCs w:val="24"/>
        </w:rPr>
        <w:t xml:space="preserve">. </w:t>
      </w:r>
      <w:proofErr w:type="gramStart"/>
      <w:r w:rsidRPr="001F3715">
        <w:rPr>
          <w:rFonts w:ascii="Times New Roman" w:hAnsi="Times New Roman" w:cs="Times New Roman"/>
          <w:sz w:val="24"/>
          <w:szCs w:val="24"/>
        </w:rPr>
        <w:t>Контроль за</w:t>
      </w:r>
      <w:proofErr w:type="gramEnd"/>
      <w:r w:rsidRPr="001F3715">
        <w:rPr>
          <w:rFonts w:ascii="Times New Roman" w:hAnsi="Times New Roman" w:cs="Times New Roman"/>
          <w:sz w:val="24"/>
          <w:szCs w:val="24"/>
        </w:rPr>
        <w:t xml:space="preserve"> исполнением постановления оставляю за собой.</w:t>
      </w:r>
    </w:p>
    <w:p w:rsidR="001F3715" w:rsidRDefault="001F3715" w:rsidP="001F3715">
      <w:pPr>
        <w:pStyle w:val="a6"/>
        <w:jc w:val="both"/>
        <w:rPr>
          <w:sz w:val="28"/>
          <w:szCs w:val="28"/>
        </w:rPr>
      </w:pPr>
    </w:p>
    <w:p w:rsidR="00B11589" w:rsidRDefault="00B11589" w:rsidP="00B11589">
      <w:pPr>
        <w:spacing w:after="0"/>
        <w:jc w:val="both"/>
        <w:rPr>
          <w:rFonts w:ascii="Times New Roman" w:hAnsi="Times New Roman" w:cs="Times New Roman"/>
          <w:bCs/>
          <w:sz w:val="24"/>
          <w:szCs w:val="24"/>
        </w:rPr>
      </w:pPr>
    </w:p>
    <w:p w:rsidR="00B11589" w:rsidRPr="00B11589" w:rsidRDefault="00B11589" w:rsidP="00B11589">
      <w:pPr>
        <w:spacing w:after="0"/>
        <w:jc w:val="both"/>
        <w:rPr>
          <w:rFonts w:ascii="Times New Roman" w:hAnsi="Times New Roman" w:cs="Times New Roman"/>
          <w:bCs/>
          <w:sz w:val="24"/>
          <w:szCs w:val="24"/>
        </w:rPr>
      </w:pPr>
    </w:p>
    <w:p w:rsidR="00975D85" w:rsidRDefault="00975D85" w:rsidP="00B11589">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75D85" w:rsidRDefault="00975D85" w:rsidP="00975D85">
      <w:pPr>
        <w:rPr>
          <w:rFonts w:ascii="Times New Roman" w:hAnsi="Times New Roman" w:cs="Times New Roman"/>
          <w:sz w:val="24"/>
          <w:szCs w:val="24"/>
        </w:rPr>
      </w:pPr>
      <w:r>
        <w:rPr>
          <w:rFonts w:ascii="Times New Roman" w:hAnsi="Times New Roman" w:cs="Times New Roman"/>
          <w:sz w:val="24"/>
          <w:szCs w:val="24"/>
        </w:rPr>
        <w:t xml:space="preserve">Мшинского   сельского поселения            </w:t>
      </w:r>
      <w:r w:rsidR="001F3715">
        <w:rPr>
          <w:rFonts w:ascii="Times New Roman" w:hAnsi="Times New Roman" w:cs="Times New Roman"/>
          <w:sz w:val="24"/>
          <w:szCs w:val="24"/>
        </w:rPr>
        <w:t xml:space="preserve">                        </w:t>
      </w:r>
      <w:r>
        <w:rPr>
          <w:rFonts w:ascii="Times New Roman" w:hAnsi="Times New Roman" w:cs="Times New Roman"/>
          <w:sz w:val="24"/>
          <w:szCs w:val="24"/>
        </w:rPr>
        <w:t xml:space="preserve">                             </w:t>
      </w:r>
      <w:r w:rsidR="001F3715">
        <w:rPr>
          <w:rFonts w:ascii="Times New Roman" w:hAnsi="Times New Roman" w:cs="Times New Roman"/>
          <w:sz w:val="24"/>
          <w:szCs w:val="24"/>
        </w:rPr>
        <w:t>О.А. Медведева</w:t>
      </w:r>
    </w:p>
    <w:p w:rsidR="00B11589" w:rsidRDefault="00B11589" w:rsidP="00975D85">
      <w:pPr>
        <w:rPr>
          <w:rFonts w:ascii="Times New Roman" w:hAnsi="Times New Roman" w:cs="Times New Roman"/>
          <w:sz w:val="24"/>
          <w:szCs w:val="24"/>
        </w:rPr>
      </w:pPr>
    </w:p>
    <w:p w:rsidR="001F3715" w:rsidRDefault="001F3715" w:rsidP="00975D85">
      <w:pPr>
        <w:rPr>
          <w:rFonts w:ascii="Times New Roman" w:hAnsi="Times New Roman" w:cs="Times New Roman"/>
          <w:sz w:val="24"/>
          <w:szCs w:val="24"/>
        </w:rPr>
      </w:pPr>
    </w:p>
    <w:p w:rsidR="00CC7764" w:rsidRPr="001F3715" w:rsidRDefault="00975D85">
      <w:pPr>
        <w:rPr>
          <w:rFonts w:ascii="Times New Roman" w:hAnsi="Times New Roman" w:cs="Times New Roman"/>
          <w:sz w:val="20"/>
          <w:szCs w:val="20"/>
        </w:rPr>
      </w:pPr>
      <w:r w:rsidRPr="001F3715">
        <w:rPr>
          <w:rFonts w:ascii="Times New Roman" w:hAnsi="Times New Roman" w:cs="Times New Roman"/>
          <w:sz w:val="20"/>
          <w:szCs w:val="20"/>
        </w:rPr>
        <w:t>Разослано: в прокуратуру, в дело</w:t>
      </w:r>
    </w:p>
    <w:p w:rsidR="00B11589" w:rsidRDefault="00B11589">
      <w:pPr>
        <w:sectPr w:rsidR="00B11589" w:rsidSect="00975D85">
          <w:pgSz w:w="11906" w:h="16838" w:code="9"/>
          <w:pgMar w:top="1134" w:right="850" w:bottom="1134" w:left="1701" w:header="708" w:footer="708" w:gutter="0"/>
          <w:cols w:space="708"/>
          <w:docGrid w:linePitch="360"/>
        </w:sectPr>
      </w:pPr>
    </w:p>
    <w:tbl>
      <w:tblPr>
        <w:tblpPr w:leftFromText="180" w:rightFromText="180" w:vertAnchor="text" w:horzAnchor="margin" w:tblpY="-359"/>
        <w:tblW w:w="9571" w:type="dxa"/>
        <w:tblLayout w:type="fixed"/>
        <w:tblLook w:val="00A0"/>
      </w:tblPr>
      <w:tblGrid>
        <w:gridCol w:w="5353"/>
        <w:gridCol w:w="4218"/>
      </w:tblGrid>
      <w:tr w:rsidR="00B11589" w:rsidRPr="00170CEF" w:rsidTr="00624EF5">
        <w:tc>
          <w:tcPr>
            <w:tcW w:w="5353" w:type="dxa"/>
          </w:tcPr>
          <w:p w:rsidR="00B11589" w:rsidRDefault="00B11589" w:rsidP="00624EF5">
            <w:r>
              <w:lastRenderedPageBreak/>
              <w:br w:type="page"/>
            </w:r>
          </w:p>
          <w:p w:rsidR="00B11589" w:rsidRPr="0074366E" w:rsidRDefault="00B11589" w:rsidP="00624EF5">
            <w:pPr>
              <w:rPr>
                <w:sz w:val="28"/>
                <w:szCs w:val="28"/>
              </w:rPr>
            </w:pPr>
          </w:p>
        </w:tc>
        <w:tc>
          <w:tcPr>
            <w:tcW w:w="4218" w:type="dxa"/>
          </w:tcPr>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УТВЕРЖДЕН</w:t>
            </w:r>
          </w:p>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Постановлением Администрации</w:t>
            </w:r>
          </w:p>
          <w:p w:rsidR="00B11589" w:rsidRPr="00B11589" w:rsidRDefault="00B11589" w:rsidP="00B11589">
            <w:pPr>
              <w:spacing w:after="0"/>
              <w:jc w:val="right"/>
              <w:rPr>
                <w:rFonts w:ascii="Times New Roman" w:hAnsi="Times New Roman" w:cs="Times New Roman"/>
              </w:rPr>
            </w:pPr>
            <w:r>
              <w:rPr>
                <w:rFonts w:ascii="Times New Roman" w:hAnsi="Times New Roman" w:cs="Times New Roman"/>
              </w:rPr>
              <w:t>Мшинского сельского поселения</w:t>
            </w:r>
          </w:p>
          <w:p w:rsidR="00B11589" w:rsidRPr="00B11589" w:rsidRDefault="00B11589" w:rsidP="00B11589">
            <w:pPr>
              <w:spacing w:after="0"/>
              <w:jc w:val="right"/>
              <w:rPr>
                <w:rFonts w:ascii="Times New Roman" w:hAnsi="Times New Roman" w:cs="Times New Roman"/>
              </w:rPr>
            </w:pPr>
            <w:r w:rsidRPr="00B11589">
              <w:rPr>
                <w:rFonts w:ascii="Times New Roman" w:hAnsi="Times New Roman" w:cs="Times New Roman"/>
              </w:rPr>
              <w:t>от «</w:t>
            </w:r>
            <w:r>
              <w:rPr>
                <w:rFonts w:ascii="Times New Roman" w:hAnsi="Times New Roman" w:cs="Times New Roman"/>
              </w:rPr>
              <w:t>02</w:t>
            </w:r>
            <w:r w:rsidRPr="00B11589">
              <w:rPr>
                <w:rFonts w:ascii="Times New Roman" w:hAnsi="Times New Roman" w:cs="Times New Roman"/>
              </w:rPr>
              <w:t>»</w:t>
            </w:r>
            <w:r w:rsidR="00AF0625">
              <w:rPr>
                <w:rFonts w:ascii="Times New Roman" w:hAnsi="Times New Roman" w:cs="Times New Roman"/>
              </w:rPr>
              <w:t>июня</w:t>
            </w:r>
            <w:r w:rsidRPr="00B11589">
              <w:rPr>
                <w:rFonts w:ascii="Times New Roman" w:hAnsi="Times New Roman" w:cs="Times New Roman"/>
              </w:rPr>
              <w:t xml:space="preserve"> 20</w:t>
            </w:r>
            <w:r w:rsidR="00AF0625">
              <w:rPr>
                <w:rFonts w:ascii="Times New Roman" w:hAnsi="Times New Roman" w:cs="Times New Roman"/>
              </w:rPr>
              <w:t>22</w:t>
            </w:r>
            <w:r w:rsidRPr="00B11589">
              <w:rPr>
                <w:rFonts w:ascii="Times New Roman" w:hAnsi="Times New Roman" w:cs="Times New Roman"/>
              </w:rPr>
              <w:t xml:space="preserve"> года  №</w:t>
            </w:r>
            <w:r w:rsidR="00AF0625">
              <w:rPr>
                <w:rFonts w:ascii="Times New Roman" w:hAnsi="Times New Roman" w:cs="Times New Roman"/>
              </w:rPr>
              <w:t>134</w:t>
            </w:r>
          </w:p>
          <w:p w:rsidR="00B11589" w:rsidRPr="00170CEF" w:rsidRDefault="00B11589" w:rsidP="00B11589">
            <w:pPr>
              <w:spacing w:after="0"/>
              <w:jc w:val="right"/>
            </w:pPr>
            <w:r w:rsidRPr="00B11589">
              <w:rPr>
                <w:rFonts w:ascii="Times New Roman" w:hAnsi="Times New Roman" w:cs="Times New Roman"/>
              </w:rPr>
              <w:t>(приложение)</w:t>
            </w:r>
          </w:p>
        </w:tc>
      </w:tr>
    </w:tbl>
    <w:p w:rsidR="00B11589" w:rsidRPr="00B11589" w:rsidRDefault="00B11589" w:rsidP="00B11589">
      <w:pPr>
        <w:tabs>
          <w:tab w:val="left" w:pos="2955"/>
        </w:tabs>
        <w:spacing w:after="120" w:line="240" w:lineRule="auto"/>
        <w:jc w:val="center"/>
        <w:rPr>
          <w:rFonts w:ascii="Times New Roman" w:hAnsi="Times New Roman" w:cs="Times New Roman"/>
          <w:b/>
          <w:spacing w:val="-8"/>
        </w:rPr>
      </w:pPr>
      <w:r w:rsidRPr="00B11589">
        <w:rPr>
          <w:rFonts w:ascii="Times New Roman" w:hAnsi="Times New Roman" w:cs="Times New Roman"/>
          <w:b/>
          <w:spacing w:val="-8"/>
        </w:rPr>
        <w:t>Порядок</w:t>
      </w:r>
    </w:p>
    <w:p w:rsidR="00B11589" w:rsidRDefault="00B11589" w:rsidP="00B11589">
      <w:pPr>
        <w:spacing w:after="0"/>
        <w:jc w:val="center"/>
        <w:rPr>
          <w:rFonts w:ascii="Times New Roman" w:hAnsi="Times New Roman" w:cs="Times New Roman"/>
          <w:bCs/>
        </w:rPr>
      </w:pPr>
      <w:r w:rsidRPr="00B11589">
        <w:rPr>
          <w:rFonts w:ascii="Times New Roman" w:hAnsi="Times New Roman" w:cs="Times New Roman"/>
          <w:bCs/>
        </w:rPr>
        <w:t>предоставления, рассмотрения и оценки инициативных предложений</w:t>
      </w:r>
    </w:p>
    <w:p w:rsidR="00B11589" w:rsidRDefault="00B11589" w:rsidP="00B11589">
      <w:pPr>
        <w:spacing w:after="0"/>
        <w:jc w:val="center"/>
        <w:rPr>
          <w:rFonts w:ascii="Times New Roman" w:hAnsi="Times New Roman" w:cs="Times New Roman"/>
          <w:bCs/>
          <w:sz w:val="24"/>
          <w:szCs w:val="24"/>
        </w:rPr>
      </w:pPr>
      <w:r w:rsidRPr="00B11589">
        <w:rPr>
          <w:rFonts w:ascii="Times New Roman" w:hAnsi="Times New Roman" w:cs="Times New Roman"/>
          <w:bCs/>
        </w:rPr>
        <w:t xml:space="preserve">жителей территории административного центра для включения </w:t>
      </w:r>
      <w:r w:rsidRPr="00B11589">
        <w:rPr>
          <w:rFonts w:ascii="Times New Roman" w:hAnsi="Times New Roman" w:cs="Times New Roman"/>
          <w:bCs/>
          <w:sz w:val="24"/>
          <w:szCs w:val="24"/>
        </w:rPr>
        <w:t xml:space="preserve">в </w:t>
      </w:r>
      <w:r>
        <w:rPr>
          <w:rFonts w:ascii="Times New Roman" w:hAnsi="Times New Roman" w:cs="Times New Roman"/>
          <w:bCs/>
          <w:sz w:val="24"/>
          <w:szCs w:val="24"/>
        </w:rPr>
        <w:t>подпрограмму</w:t>
      </w:r>
    </w:p>
    <w:p w:rsidR="00B11589" w:rsidRDefault="00B11589" w:rsidP="00B11589">
      <w:pPr>
        <w:spacing w:after="0"/>
        <w:jc w:val="center"/>
        <w:rPr>
          <w:rFonts w:ascii="Times New Roman" w:hAnsi="Times New Roman" w:cs="Times New Roman"/>
          <w:bCs/>
          <w:sz w:val="24"/>
          <w:szCs w:val="24"/>
        </w:rPr>
      </w:pPr>
      <w:r>
        <w:rPr>
          <w:rFonts w:ascii="Times New Roman" w:hAnsi="Times New Roman" w:cs="Times New Roman"/>
          <w:bCs/>
          <w:sz w:val="24"/>
          <w:szCs w:val="24"/>
        </w:rPr>
        <w:t>«Развитие части территории Мшинского сельского поселения»</w:t>
      </w:r>
    </w:p>
    <w:p w:rsidR="001F3715" w:rsidRDefault="00B11589" w:rsidP="001F3715">
      <w:pPr>
        <w:spacing w:after="0"/>
        <w:jc w:val="center"/>
        <w:rPr>
          <w:rFonts w:ascii="Times New Roman" w:hAnsi="Times New Roman" w:cs="Times New Roman"/>
          <w:sz w:val="24"/>
          <w:szCs w:val="24"/>
        </w:rPr>
      </w:pPr>
      <w:r w:rsidRPr="00B11589">
        <w:rPr>
          <w:rFonts w:ascii="Times New Roman" w:hAnsi="Times New Roman" w:cs="Times New Roman"/>
          <w:bCs/>
          <w:sz w:val="24"/>
          <w:szCs w:val="24"/>
        </w:rPr>
        <w:t>муниципальн</w:t>
      </w:r>
      <w:r>
        <w:rPr>
          <w:rFonts w:ascii="Times New Roman" w:hAnsi="Times New Roman" w:cs="Times New Roman"/>
          <w:bCs/>
          <w:sz w:val="24"/>
          <w:szCs w:val="24"/>
        </w:rPr>
        <w:t xml:space="preserve">ой программы </w:t>
      </w:r>
      <w:r w:rsidR="001F3715" w:rsidRPr="00571CE9">
        <w:rPr>
          <w:rFonts w:ascii="Times New Roman" w:hAnsi="Times New Roman" w:cs="Times New Roman"/>
          <w:sz w:val="24"/>
          <w:szCs w:val="24"/>
        </w:rPr>
        <w:t>«Комплексное развитие территории</w:t>
      </w:r>
      <w:r w:rsidR="001F3715">
        <w:rPr>
          <w:rFonts w:ascii="Times New Roman" w:hAnsi="Times New Roman" w:cs="Times New Roman"/>
          <w:sz w:val="24"/>
          <w:szCs w:val="24"/>
        </w:rPr>
        <w:t xml:space="preserve"> </w:t>
      </w:r>
      <w:r w:rsidR="001F3715" w:rsidRPr="00571CE9">
        <w:rPr>
          <w:rFonts w:ascii="Times New Roman" w:hAnsi="Times New Roman" w:cs="Times New Roman"/>
          <w:sz w:val="24"/>
          <w:szCs w:val="24"/>
        </w:rPr>
        <w:t xml:space="preserve"> </w:t>
      </w:r>
    </w:p>
    <w:p w:rsidR="00B11589" w:rsidRPr="00B11589" w:rsidRDefault="001F3715" w:rsidP="001F3715">
      <w:pPr>
        <w:spacing w:after="0"/>
        <w:jc w:val="center"/>
        <w:rPr>
          <w:rFonts w:ascii="Times New Roman" w:hAnsi="Times New Roman" w:cs="Times New Roman"/>
          <w:bCs/>
        </w:rPr>
      </w:pPr>
      <w:r w:rsidRPr="00571CE9">
        <w:rPr>
          <w:rFonts w:ascii="Times New Roman" w:hAnsi="Times New Roman" w:cs="Times New Roman"/>
          <w:sz w:val="24"/>
          <w:szCs w:val="24"/>
        </w:rPr>
        <w:t>Мшинского сельского поселения»</w:t>
      </w:r>
      <w:r>
        <w:rPr>
          <w:rFonts w:ascii="Times New Roman" w:hAnsi="Times New Roman" w:cs="Times New Roman"/>
          <w:sz w:val="24"/>
          <w:szCs w:val="24"/>
        </w:rPr>
        <w:t>.</w:t>
      </w:r>
    </w:p>
    <w:p w:rsidR="00B11589" w:rsidRPr="00B11589" w:rsidRDefault="00B11589" w:rsidP="004E1C75">
      <w:pPr>
        <w:spacing w:after="0" w:line="240" w:lineRule="auto"/>
        <w:jc w:val="both"/>
        <w:rPr>
          <w:rFonts w:ascii="Times New Roman" w:hAnsi="Times New Roman" w:cs="Times New Roman"/>
        </w:rPr>
      </w:pPr>
      <w:r w:rsidRPr="00B11589">
        <w:rPr>
          <w:rFonts w:ascii="Times New Roman" w:hAnsi="Times New Roman" w:cs="Times New Roman"/>
          <w:color w:val="000000"/>
        </w:rPr>
        <w:t xml:space="preserve">1.1. Порядок </w:t>
      </w:r>
      <w:r w:rsidRPr="00B11589">
        <w:rPr>
          <w:rFonts w:ascii="Times New Roman" w:hAnsi="Times New Roman" w:cs="Times New Roman"/>
          <w:bCs/>
        </w:rPr>
        <w:t xml:space="preserve">предоставления, рассмотрения и оценки инициативных предложений жителей территории административного центра для включения </w:t>
      </w:r>
      <w:r w:rsidRPr="00B11589">
        <w:rPr>
          <w:rFonts w:ascii="Times New Roman" w:hAnsi="Times New Roman" w:cs="Times New Roman"/>
          <w:bCs/>
          <w:sz w:val="24"/>
          <w:szCs w:val="24"/>
        </w:rPr>
        <w:t xml:space="preserve">в </w:t>
      </w:r>
      <w:r>
        <w:rPr>
          <w:rFonts w:ascii="Times New Roman" w:hAnsi="Times New Roman" w:cs="Times New Roman"/>
          <w:bCs/>
          <w:sz w:val="24"/>
          <w:szCs w:val="24"/>
        </w:rPr>
        <w:t xml:space="preserve">подпрограмму «Развитие части территории Мшинского сельского поселения» </w:t>
      </w:r>
      <w:r w:rsidRPr="00B11589">
        <w:rPr>
          <w:rFonts w:ascii="Times New Roman" w:hAnsi="Times New Roman" w:cs="Times New Roman"/>
          <w:bCs/>
          <w:sz w:val="24"/>
          <w:szCs w:val="24"/>
        </w:rPr>
        <w:t>муниципальн</w:t>
      </w:r>
      <w:r>
        <w:rPr>
          <w:rFonts w:ascii="Times New Roman" w:hAnsi="Times New Roman" w:cs="Times New Roman"/>
          <w:bCs/>
          <w:sz w:val="24"/>
          <w:szCs w:val="24"/>
        </w:rPr>
        <w:t xml:space="preserve">ой программы </w:t>
      </w:r>
      <w:r w:rsidR="001F3715" w:rsidRPr="00571CE9">
        <w:rPr>
          <w:rFonts w:ascii="Times New Roman" w:hAnsi="Times New Roman" w:cs="Times New Roman"/>
          <w:sz w:val="24"/>
          <w:szCs w:val="24"/>
        </w:rPr>
        <w:t>«Комплексное развитие территории</w:t>
      </w:r>
      <w:r w:rsidR="001F3715">
        <w:rPr>
          <w:rFonts w:ascii="Times New Roman" w:hAnsi="Times New Roman" w:cs="Times New Roman"/>
          <w:sz w:val="24"/>
          <w:szCs w:val="24"/>
        </w:rPr>
        <w:t xml:space="preserve">  Мшинского сельского поселения»</w:t>
      </w:r>
      <w:r w:rsidRPr="00B11589">
        <w:rPr>
          <w:rFonts w:ascii="Times New Roman" w:hAnsi="Times New Roman" w:cs="Times New Roman"/>
        </w:rPr>
        <w:t xml:space="preserve"> (далее – Порядок) определяет механизм отбора инициативных предложений жителей </w:t>
      </w:r>
      <w:r w:rsidRPr="00B11589">
        <w:rPr>
          <w:rFonts w:ascii="Times New Roman" w:hAnsi="Times New Roman" w:cs="Times New Roman"/>
          <w:bCs/>
        </w:rPr>
        <w:t xml:space="preserve">территории административного центра (далее – инициативные предложения) </w:t>
      </w:r>
      <w:r w:rsidRPr="00B11589">
        <w:rPr>
          <w:rFonts w:ascii="Times New Roman" w:hAnsi="Times New Roman" w:cs="Times New Roman"/>
        </w:rPr>
        <w:t>для включения в муниципальную программу (подпрограмму).</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1.2. Для целей подготовки инициативных предложений для финансирования используются следующие основные понятия:</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инициативная комиссия - представители населения, избранные на собрании (конференции) граждан территории административного центра (участники отбора);</w:t>
      </w:r>
    </w:p>
    <w:p w:rsidR="00B11589" w:rsidRPr="00B11589" w:rsidRDefault="00B11589" w:rsidP="00B11589">
      <w:pPr>
        <w:pStyle w:val="a6"/>
        <w:jc w:val="both"/>
        <w:rPr>
          <w:rFonts w:ascii="Times New Roman" w:hAnsi="Times New Roman"/>
        </w:rPr>
      </w:pPr>
      <w:r w:rsidRPr="00B11589">
        <w:rPr>
          <w:rFonts w:ascii="Times New Roman" w:hAnsi="Times New Roman"/>
        </w:rPr>
        <w:t xml:space="preserve">          </w:t>
      </w:r>
      <w:proofErr w:type="gramStart"/>
      <w:r w:rsidRPr="00B11589">
        <w:rPr>
          <w:rFonts w:ascii="Times New Roman" w:hAnsi="Times New Roman"/>
        </w:rPr>
        <w:t xml:space="preserve">инициативные предложения жителей территории административного центра  (далее – инициативные предложения, проект/проекты) </w:t>
      </w:r>
      <w:r w:rsidRPr="00B11589">
        <w:rPr>
          <w:rFonts w:ascii="Times New Roman" w:hAnsi="Times New Roman"/>
          <w:b/>
        </w:rPr>
        <w:t>–</w:t>
      </w:r>
      <w:r w:rsidRPr="00B11589">
        <w:rPr>
          <w:rFonts w:ascii="Times New Roman" w:hAnsi="Times New Roman"/>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roofErr w:type="gramEnd"/>
    </w:p>
    <w:p w:rsidR="00B11589" w:rsidRPr="00B11589" w:rsidRDefault="00B11589" w:rsidP="00B11589">
      <w:pPr>
        <w:pStyle w:val="a6"/>
        <w:jc w:val="both"/>
        <w:rPr>
          <w:rFonts w:ascii="Times New Roman" w:hAnsi="Times New Roman"/>
          <w:b/>
        </w:rPr>
      </w:pPr>
      <w:r w:rsidRPr="00B11589">
        <w:rPr>
          <w:rFonts w:ascii="Times New Roman" w:hAnsi="Times New Roman"/>
          <w:b/>
        </w:rPr>
        <w:t xml:space="preserve">           </w:t>
      </w:r>
      <w:r w:rsidRPr="00B11589">
        <w:rPr>
          <w:rFonts w:ascii="Times New Roman" w:hAnsi="Times New Roman"/>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 xml:space="preserve">1.3. </w:t>
      </w:r>
      <w:proofErr w:type="gramStart"/>
      <w:r w:rsidRPr="00B11589">
        <w:rPr>
          <w:rFonts w:ascii="Times New Roman" w:hAnsi="Times New Roman" w:cs="Times New Roman"/>
        </w:rPr>
        <w:t>В качестве инициативных предложений для включения в муниципальную программу (подпрограмму) рекомендуется рассматривать предложение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roofErr w:type="gramEnd"/>
    </w:p>
    <w:p w:rsidR="00B11589" w:rsidRPr="00B11589" w:rsidRDefault="00B11589" w:rsidP="00B11589">
      <w:pPr>
        <w:spacing w:after="0" w:line="240" w:lineRule="auto"/>
        <w:ind w:firstLine="709"/>
        <w:jc w:val="both"/>
        <w:rPr>
          <w:rFonts w:ascii="Times New Roman" w:hAnsi="Times New Roman" w:cs="Times New Roman"/>
        </w:rPr>
      </w:pPr>
      <w:proofErr w:type="gramStart"/>
      <w:r w:rsidRPr="00B11589">
        <w:rPr>
          <w:rFonts w:ascii="Times New Roman" w:hAnsi="Times New Roman" w:cs="Times New Roman"/>
        </w:rPr>
        <w:t>строительство (реконструкция) и ремонт объектов коммунального хозяйства, в том числе объектов водоснабжения (водонапорных башен, водопроводов, приобретение оборудования для обеспечения водоснабжения и т.д.), водоотведения, электроснабжения (электрические сети, объекты уличного освещения и т.д.), теплоснабжения, газоснабжения, объекты сбора твердых коммунальных (бытовых) отходов и мусора;</w:t>
      </w:r>
      <w:proofErr w:type="gramEnd"/>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организация мест массового отдыха населения (организация парков культуры и отдыха);</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благоустройство населенных пунктов (озеленение улиц, устройство придомовых территорий, организация детских и игровых площадок и т.д.);</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строительство (реконструкция), капитальный и текущий ремонт объектов социально культурной сферы (сельских домов культуры, школ, детских дошкольных учреждений, объектов физической культуры и спорта (спортивных площадок, стадионов) и т.д.);</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строительство (реконструкция), капитальный и текущий ремонт дорог местного значения и сооружений на них;</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t>обеспечение первичных мер пожарной безопасности;</w:t>
      </w:r>
    </w:p>
    <w:p w:rsidR="00B11589" w:rsidRPr="00B11589" w:rsidRDefault="00B11589" w:rsidP="00B11589">
      <w:pPr>
        <w:spacing w:after="0" w:line="240" w:lineRule="auto"/>
        <w:ind w:firstLine="709"/>
        <w:jc w:val="both"/>
        <w:rPr>
          <w:rFonts w:ascii="Times New Roman" w:hAnsi="Times New Roman" w:cs="Times New Roman"/>
        </w:rPr>
      </w:pPr>
      <w:r w:rsidRPr="00B11589">
        <w:rPr>
          <w:rFonts w:ascii="Times New Roman" w:hAnsi="Times New Roman" w:cs="Times New Roman"/>
        </w:rPr>
        <w:lastRenderedPageBreak/>
        <w:t>организация мест захоронения.</w:t>
      </w:r>
    </w:p>
    <w:p w:rsidR="00B11589" w:rsidRPr="00B11589" w:rsidRDefault="00B11589" w:rsidP="00B11589">
      <w:pPr>
        <w:widowControl w:val="0"/>
        <w:autoSpaceDE w:val="0"/>
        <w:autoSpaceDN w:val="0"/>
        <w:spacing w:after="0" w:line="240" w:lineRule="auto"/>
        <w:ind w:firstLine="567"/>
        <w:jc w:val="both"/>
        <w:rPr>
          <w:rFonts w:ascii="Times New Roman" w:hAnsi="Times New Roman" w:cs="Times New Roman"/>
          <w:color w:val="000000"/>
        </w:rPr>
      </w:pPr>
      <w:r w:rsidRPr="00B11589">
        <w:rPr>
          <w:rFonts w:ascii="Times New Roman" w:hAnsi="Times New Roman" w:cs="Times New Roman"/>
          <w:color w:val="000000"/>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 xml:space="preserve">1.4. Организатором отбора является Администрация </w:t>
      </w:r>
      <w:r w:rsidR="004E1C75">
        <w:rPr>
          <w:rFonts w:ascii="Times New Roman" w:hAnsi="Times New Roman" w:cs="Times New Roman"/>
          <w:color w:val="000000"/>
          <w:szCs w:val="22"/>
        </w:rPr>
        <w:t xml:space="preserve"> Мшинского сельского поселения</w:t>
      </w:r>
      <w:r w:rsidRPr="00B11589">
        <w:rPr>
          <w:rFonts w:ascii="Times New Roman" w:hAnsi="Times New Roman" w:cs="Times New Roman"/>
          <w:color w:val="000000"/>
          <w:szCs w:val="22"/>
        </w:rPr>
        <w:t xml:space="preserve"> (далее – организатор отбора, Администрация).</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1.5. Определение инициативных предложений для участия в отборе, выбор представителей инициативных комиссий для участия в работе Рабочей группы проходит на собраниях граждан в порядке, установленном решением Совета депутатов.</w:t>
      </w:r>
    </w:p>
    <w:p w:rsidR="00B11589" w:rsidRPr="00B11589" w:rsidRDefault="00B11589" w:rsidP="00B11589">
      <w:pPr>
        <w:pStyle w:val="ConsPlusNormal"/>
        <w:ind w:firstLine="540"/>
        <w:jc w:val="both"/>
        <w:rPr>
          <w:rFonts w:ascii="Times New Roman" w:hAnsi="Times New Roman" w:cs="Times New Roman"/>
          <w:color w:val="000000"/>
          <w:szCs w:val="22"/>
        </w:rPr>
      </w:pPr>
    </w:p>
    <w:p w:rsidR="00B11589" w:rsidRPr="00B11589" w:rsidRDefault="00B11589" w:rsidP="00B11589">
      <w:pPr>
        <w:spacing w:after="0" w:line="240" w:lineRule="auto"/>
        <w:jc w:val="center"/>
        <w:rPr>
          <w:rFonts w:ascii="Times New Roman" w:hAnsi="Times New Roman" w:cs="Times New Roman"/>
        </w:rPr>
      </w:pPr>
      <w:r w:rsidRPr="00B11589">
        <w:rPr>
          <w:rFonts w:ascii="Times New Roman" w:hAnsi="Times New Roman" w:cs="Times New Roman"/>
          <w:bCs/>
        </w:rPr>
        <w:t xml:space="preserve">2. Условия включения инициативных предложений </w:t>
      </w:r>
      <w:r w:rsidRPr="00B11589">
        <w:rPr>
          <w:rFonts w:ascii="Times New Roman" w:hAnsi="Times New Roman" w:cs="Times New Roman"/>
        </w:rPr>
        <w:t>в муниципальную программу (подпрограмму)</w:t>
      </w:r>
    </w:p>
    <w:p w:rsidR="00B11589" w:rsidRPr="00B11589" w:rsidRDefault="00B11589" w:rsidP="00B11589">
      <w:pPr>
        <w:spacing w:after="0" w:line="240" w:lineRule="auto"/>
        <w:jc w:val="center"/>
        <w:rPr>
          <w:rFonts w:ascii="Times New Roman" w:hAnsi="Times New Roman" w:cs="Times New Roman"/>
        </w:rPr>
      </w:pP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2.1. Основные условия для включения </w:t>
      </w:r>
      <w:r w:rsidRPr="00B11589">
        <w:rPr>
          <w:rFonts w:ascii="Times New Roman" w:hAnsi="Times New Roman" w:cs="Times New Roman"/>
          <w:bCs/>
        </w:rPr>
        <w:t xml:space="preserve">инициативных предложений (проектов) </w:t>
      </w:r>
      <w:r w:rsidRPr="00B11589">
        <w:rPr>
          <w:rFonts w:ascii="Times New Roman" w:hAnsi="Times New Roman" w:cs="Times New Roman"/>
        </w:rPr>
        <w:t>в муниципальную программу:</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1) проект направлен на решение вопросов местного значения    с    учетом    положений     федерального     и  регионального законодательства;</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2)   имущество   (земельные  участки),   предназначенное   для  реализации</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 проекта, должно находиться и/или быть оформлено в муниципальную  собственность;</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3)  реализация проекта осуществляется в рамках одного календарного  года;</w:t>
      </w: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4) гарантии об обеспечении участия граждан и юридических лиц в реализации проекта ((</w:t>
      </w:r>
      <w:r w:rsidRPr="00B11589">
        <w:rPr>
          <w:rFonts w:ascii="Times New Roman" w:hAnsi="Times New Roman" w:cs="Times New Roman"/>
          <w:spacing w:val="2"/>
        </w:rPr>
        <w:t>финансового и (или) трудового, и (или) материально-технического участия);</w:t>
      </w:r>
    </w:p>
    <w:p w:rsidR="00B11589" w:rsidRPr="00B11589" w:rsidRDefault="00B11589" w:rsidP="00B11589">
      <w:pPr>
        <w:spacing w:after="0" w:line="240" w:lineRule="auto"/>
        <w:jc w:val="both"/>
        <w:rPr>
          <w:rFonts w:ascii="Times New Roman" w:hAnsi="Times New Roman" w:cs="Times New Roman"/>
          <w:color w:val="000000"/>
        </w:rPr>
      </w:pPr>
      <w:r w:rsidRPr="00B11589">
        <w:rPr>
          <w:rFonts w:ascii="Times New Roman" w:hAnsi="Times New Roman" w:cs="Times New Roman"/>
        </w:rPr>
        <w:t>5)     наличие   средств   софинансирования   в   бюджете   муниципального</w:t>
      </w:r>
      <w:r w:rsidR="006D496D">
        <w:rPr>
          <w:rFonts w:ascii="Times New Roman" w:hAnsi="Times New Roman" w:cs="Times New Roman"/>
        </w:rPr>
        <w:t xml:space="preserve"> </w:t>
      </w:r>
      <w:r w:rsidRPr="00B11589">
        <w:rPr>
          <w:rFonts w:ascii="Times New Roman" w:hAnsi="Times New Roman" w:cs="Times New Roman"/>
        </w:rPr>
        <w:t xml:space="preserve"> образования.</w:t>
      </w:r>
    </w:p>
    <w:p w:rsidR="00B11589" w:rsidRPr="00B11589" w:rsidRDefault="00B11589" w:rsidP="00B11589">
      <w:pPr>
        <w:pStyle w:val="ConsPlusNormal"/>
        <w:jc w:val="both"/>
        <w:rPr>
          <w:rFonts w:ascii="Times New Roman" w:hAnsi="Times New Roman" w:cs="Times New Roman"/>
          <w:color w:val="000000"/>
          <w:szCs w:val="22"/>
        </w:rPr>
      </w:pPr>
      <w:r w:rsidRPr="00B11589">
        <w:rPr>
          <w:rFonts w:ascii="Times New Roman" w:hAnsi="Times New Roman" w:cs="Times New Roman"/>
          <w:color w:val="000000"/>
          <w:szCs w:val="22"/>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B11589" w:rsidRPr="00B11589" w:rsidRDefault="00B11589" w:rsidP="00B11589">
      <w:pPr>
        <w:pStyle w:val="ConsPlusNormal"/>
        <w:jc w:val="center"/>
        <w:rPr>
          <w:rFonts w:ascii="Times New Roman" w:hAnsi="Times New Roman" w:cs="Times New Roman"/>
          <w:color w:val="000000"/>
          <w:szCs w:val="22"/>
        </w:rPr>
      </w:pPr>
    </w:p>
    <w:p w:rsidR="00B11589" w:rsidRPr="00B11589" w:rsidRDefault="00B11589" w:rsidP="00B11589">
      <w:pPr>
        <w:pStyle w:val="ConsPlusNormal"/>
        <w:jc w:val="center"/>
        <w:rPr>
          <w:rFonts w:ascii="Times New Roman" w:hAnsi="Times New Roman" w:cs="Times New Roman"/>
          <w:color w:val="000000"/>
          <w:szCs w:val="22"/>
        </w:rPr>
      </w:pPr>
      <w:r w:rsidRPr="00B11589">
        <w:rPr>
          <w:rFonts w:ascii="Times New Roman" w:hAnsi="Times New Roman" w:cs="Times New Roman"/>
          <w:color w:val="000000"/>
          <w:szCs w:val="22"/>
        </w:rPr>
        <w:t>3. Порядок проведения отбора инициативных предложений жителей для включения в муниципальную программу (подпрограмму)</w:t>
      </w:r>
    </w:p>
    <w:p w:rsidR="00B11589" w:rsidRPr="00B11589" w:rsidRDefault="00B11589" w:rsidP="00B11589">
      <w:pPr>
        <w:pStyle w:val="ConsPlusNormal"/>
        <w:jc w:val="center"/>
        <w:rPr>
          <w:rFonts w:ascii="Times New Roman" w:hAnsi="Times New Roman" w:cs="Times New Roman"/>
          <w:color w:val="000000"/>
          <w:szCs w:val="22"/>
        </w:rPr>
      </w:pPr>
    </w:p>
    <w:p w:rsidR="00B11589" w:rsidRPr="00B11589" w:rsidRDefault="00B11589" w:rsidP="00B11589">
      <w:pPr>
        <w:pStyle w:val="ConsPlusNormal"/>
        <w:ind w:firstLine="540"/>
        <w:jc w:val="both"/>
        <w:rPr>
          <w:rFonts w:ascii="Times New Roman" w:hAnsi="Times New Roman" w:cs="Times New Roman"/>
          <w:color w:val="000000"/>
          <w:szCs w:val="22"/>
        </w:rPr>
      </w:pPr>
      <w:bookmarkStart w:id="0" w:name="P2579"/>
      <w:bookmarkEnd w:id="0"/>
      <w:r w:rsidRPr="00B11589">
        <w:rPr>
          <w:rFonts w:ascii="Times New Roman" w:hAnsi="Times New Roman" w:cs="Times New Roman"/>
          <w:color w:val="000000"/>
          <w:szCs w:val="22"/>
        </w:rPr>
        <w:t>3.1. Организатор отбора:</w:t>
      </w:r>
    </w:p>
    <w:p w:rsidR="00B11589" w:rsidRPr="00B11589" w:rsidRDefault="00B11589" w:rsidP="00B11589">
      <w:pPr>
        <w:pStyle w:val="ConsPlusNormal"/>
        <w:ind w:firstLine="540"/>
        <w:jc w:val="both"/>
        <w:rPr>
          <w:rFonts w:ascii="Times New Roman" w:hAnsi="Times New Roman" w:cs="Times New Roman"/>
          <w:color w:val="000000"/>
          <w:szCs w:val="22"/>
        </w:rPr>
      </w:pPr>
      <w:r w:rsidRPr="00B11589">
        <w:rPr>
          <w:rFonts w:ascii="Times New Roman" w:hAnsi="Times New Roman" w:cs="Times New Roman"/>
          <w:color w:val="000000"/>
          <w:szCs w:val="22"/>
        </w:rPr>
        <w:t>3.1.1. обеспечивает организацию и проведение собраний (конференций граждан) по определению  инициативных предложений, формирование рабочей группы по отбору инициативных предложений жителей для включения в муниципальную программу (подпрограмму) (далее – Рабочая группа). Состав Рабочей группы включает представителей Администрации, инициативных комиссий, сформированных на территории административного центра, представителей отраслевых направлений;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3.1.2. определяет дату проведения отбора;</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3.1.3. готовит извещение о проведении отбора и публикует соответствующее сообщение на официальном сайте;</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3.1.4. обеспечивает прием, учет и хранение поступивших документов и материалов к ним от участников отбора (инициативных комиссий);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3.1.5. осуществляет техническое обеспечение деятельности Рабочей группы;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3.1.6. организует заседание Рабочей группы по  окончании приема заявок на участие в отборе;</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3.1.7. доводит до сведения участников отбора его результаты.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3.2. Для участия в отборе участники направляют в Администрацию в срок, указанный в извещении, следующие документы: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-решения собрания (конференции) граждан территории административного центра об избрании инициативной комиссии (протоколы);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-решения инициативной комиссии об избрании председателя (протоколы);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реестры подписей жителей в поддержку инициативных предложений.</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xml:space="preserve">3.3. Решение по отбору инициативных предложений для включения в муниципальную программу (подпрограмму) принимается голосованием членами Рабочей группы и оформляется </w:t>
      </w:r>
      <w:r w:rsidRPr="00B11589">
        <w:rPr>
          <w:rFonts w:ascii="Times New Roman" w:hAnsi="Times New Roman" w:cs="Times New Roman"/>
          <w:szCs w:val="22"/>
        </w:rPr>
        <w:lastRenderedPageBreak/>
        <w:t xml:space="preserve">протоколом. По окончании голосования Рабочая группа, оценивая в совокупности поданные голоса за каждое инициативное предложение, определяет инициативные предложения, подлежащие включению в муниципальную программу (подпрограмму). </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3.3.1. В протоколе указываются:</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лица, принявшие участие в заседании Рабочей группы;</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реестр участников отбора;</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 информация об оценках инициативных предложений участников отбора.</w:t>
      </w:r>
    </w:p>
    <w:p w:rsidR="00B11589" w:rsidRPr="00B11589" w:rsidRDefault="00B11589" w:rsidP="00B11589">
      <w:pPr>
        <w:widowControl w:val="0"/>
        <w:autoSpaceDE w:val="0"/>
        <w:autoSpaceDN w:val="0"/>
        <w:adjustRightInd w:val="0"/>
        <w:spacing w:after="0" w:line="240" w:lineRule="auto"/>
        <w:ind w:firstLine="567"/>
        <w:jc w:val="both"/>
        <w:rPr>
          <w:rFonts w:ascii="Times New Roman" w:hAnsi="Times New Roman" w:cs="Times New Roman"/>
        </w:rPr>
      </w:pPr>
      <w:r w:rsidRPr="00B11589">
        <w:rPr>
          <w:rFonts w:ascii="Times New Roman" w:hAnsi="Times New Roman" w:cs="Times New Roman"/>
        </w:rPr>
        <w:t>3.3.2. В случае если по результатам оценки на одно призовое место претендуют несколько инициативных предложений, набравших одинаковое количество голосов, преимущество имеют те,</w:t>
      </w:r>
      <w:r w:rsidRPr="00B11589">
        <w:rPr>
          <w:rFonts w:ascii="Times New Roman" w:hAnsi="Times New Roman" w:cs="Times New Roman"/>
          <w:color w:val="FF0000"/>
        </w:rPr>
        <w:t xml:space="preserve"> </w:t>
      </w:r>
      <w:r w:rsidRPr="00B11589">
        <w:rPr>
          <w:rFonts w:ascii="Times New Roman" w:hAnsi="Times New Roman" w:cs="Times New Roman"/>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B11589" w:rsidRPr="00B11589" w:rsidRDefault="00B11589" w:rsidP="00B11589">
      <w:pPr>
        <w:pStyle w:val="ConsPlusNormal"/>
        <w:ind w:firstLine="540"/>
        <w:jc w:val="both"/>
        <w:rPr>
          <w:rFonts w:ascii="Times New Roman" w:hAnsi="Times New Roman" w:cs="Times New Roman"/>
          <w:szCs w:val="22"/>
        </w:rPr>
      </w:pPr>
      <w:r w:rsidRPr="00B11589">
        <w:rPr>
          <w:rFonts w:ascii="Times New Roman" w:hAnsi="Times New Roman" w:cs="Times New Roman"/>
          <w:szCs w:val="22"/>
        </w:rPr>
        <w:t>3.3.3. Информация о результатах отбора подлежит размещению на официальном сайте Администрации.</w:t>
      </w:r>
    </w:p>
    <w:p w:rsidR="00B11589" w:rsidRPr="00B11589" w:rsidRDefault="00B11589" w:rsidP="00B11589">
      <w:pPr>
        <w:pStyle w:val="ConsPlusNormal"/>
        <w:jc w:val="center"/>
        <w:rPr>
          <w:rFonts w:ascii="Times New Roman" w:hAnsi="Times New Roman" w:cs="Times New Roman"/>
          <w:szCs w:val="22"/>
        </w:rPr>
      </w:pPr>
    </w:p>
    <w:p w:rsidR="00B11589" w:rsidRPr="00B11589" w:rsidRDefault="00B11589" w:rsidP="00B11589">
      <w:pPr>
        <w:pStyle w:val="ConsPlusNormal"/>
        <w:jc w:val="center"/>
        <w:rPr>
          <w:rFonts w:ascii="Times New Roman" w:hAnsi="Times New Roman" w:cs="Times New Roman"/>
          <w:color w:val="000000"/>
          <w:szCs w:val="22"/>
        </w:rPr>
      </w:pPr>
      <w:r w:rsidRPr="00B11589">
        <w:rPr>
          <w:rFonts w:ascii="Times New Roman" w:hAnsi="Times New Roman" w:cs="Times New Roman"/>
          <w:color w:val="000000"/>
          <w:szCs w:val="22"/>
        </w:rPr>
        <w:t xml:space="preserve">4. Разработка проектов </w:t>
      </w:r>
    </w:p>
    <w:p w:rsidR="00B11589" w:rsidRPr="00B11589" w:rsidRDefault="00B11589" w:rsidP="00B11589">
      <w:pPr>
        <w:pStyle w:val="ConsPlusNormal"/>
        <w:ind w:firstLine="540"/>
        <w:jc w:val="both"/>
        <w:rPr>
          <w:rFonts w:ascii="Times New Roman" w:hAnsi="Times New Roman" w:cs="Times New Roman"/>
          <w:color w:val="000000"/>
          <w:szCs w:val="22"/>
        </w:rPr>
      </w:pPr>
    </w:p>
    <w:p w:rsidR="00B11589" w:rsidRPr="00B11589" w:rsidRDefault="00B11589" w:rsidP="00B11589">
      <w:pPr>
        <w:spacing w:after="0" w:line="240" w:lineRule="auto"/>
        <w:jc w:val="both"/>
        <w:rPr>
          <w:rFonts w:ascii="Times New Roman" w:hAnsi="Times New Roman" w:cs="Times New Roman"/>
        </w:rPr>
      </w:pPr>
      <w:r w:rsidRPr="00B11589">
        <w:rPr>
          <w:rFonts w:ascii="Times New Roman" w:hAnsi="Times New Roman" w:cs="Times New Roman"/>
        </w:rPr>
        <w:t xml:space="preserve">4.1. </w:t>
      </w:r>
      <w:proofErr w:type="gramStart"/>
      <w:r w:rsidRPr="00B11589">
        <w:rPr>
          <w:rFonts w:ascii="Times New Roman" w:hAnsi="Times New Roman" w:cs="Times New Roman"/>
        </w:rPr>
        <w:t>После принятия решения об отборе инициативных предложений для включении в муниципальную программу (подпрограмму), организатор обеспечивает подготовку пакета документов (в том числе, запрашивая у участников отбора, инициативные предложения которых признаны победителями)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w:t>
      </w:r>
      <w:proofErr w:type="gramEnd"/>
      <w:r w:rsidRPr="00B11589">
        <w:rPr>
          <w:rFonts w:ascii="Times New Roman" w:hAnsi="Times New Roman" w:cs="Times New Roman"/>
        </w:rPr>
        <w:t xml:space="preserve">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B11589" w:rsidRPr="00B11589" w:rsidRDefault="00B11589" w:rsidP="00B11589">
      <w:pPr>
        <w:pStyle w:val="ConsPlusNormal"/>
        <w:jc w:val="both"/>
        <w:rPr>
          <w:rFonts w:ascii="Times New Roman" w:hAnsi="Times New Roman" w:cs="Times New Roman"/>
          <w:color w:val="FF0000"/>
          <w:szCs w:val="22"/>
        </w:rPr>
      </w:pPr>
      <w:r w:rsidRPr="00B11589">
        <w:rPr>
          <w:rFonts w:ascii="Times New Roman" w:hAnsi="Times New Roman" w:cs="Times New Roman"/>
          <w:szCs w:val="22"/>
        </w:rPr>
        <w:t xml:space="preserve">4.2. </w:t>
      </w:r>
      <w:proofErr w:type="gramStart"/>
      <w:r w:rsidRPr="00B11589">
        <w:rPr>
          <w:rFonts w:ascii="Times New Roman" w:hAnsi="Times New Roman" w:cs="Times New Roman"/>
          <w:szCs w:val="22"/>
        </w:rPr>
        <w:t>Организатор направляет пакет документов для участия в региональном конкурсном отборе в сроки, установленные нормативными правовыми актами, принятыми в целях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roofErr w:type="gramEnd"/>
    </w:p>
    <w:p w:rsidR="00B11589" w:rsidRPr="00B11589" w:rsidRDefault="00B11589" w:rsidP="00B11589">
      <w:pPr>
        <w:pStyle w:val="a6"/>
        <w:rPr>
          <w:rFonts w:ascii="Times New Roman" w:hAnsi="Times New Roman"/>
          <w:lang w:eastAsia="ru-RU"/>
        </w:rPr>
      </w:pPr>
    </w:p>
    <w:p w:rsidR="00B11589" w:rsidRPr="00B11589" w:rsidRDefault="00B11589" w:rsidP="00B11589">
      <w:pPr>
        <w:spacing w:after="0" w:line="240" w:lineRule="auto"/>
        <w:rPr>
          <w:rFonts w:ascii="Times New Roman" w:hAnsi="Times New Roman" w:cs="Times New Roman"/>
        </w:rPr>
      </w:pPr>
    </w:p>
    <w:sectPr w:rsidR="00B11589" w:rsidRPr="00B11589" w:rsidSect="0080060A">
      <w:pgSz w:w="11906" w:h="16838"/>
      <w:pgMar w:top="1134" w:right="74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5D85"/>
    <w:rsid w:val="00003C08"/>
    <w:rsid w:val="00007438"/>
    <w:rsid w:val="00033B67"/>
    <w:rsid w:val="00191BEB"/>
    <w:rsid w:val="001A7923"/>
    <w:rsid w:val="001D54CF"/>
    <w:rsid w:val="001F3715"/>
    <w:rsid w:val="002646DA"/>
    <w:rsid w:val="00284AC3"/>
    <w:rsid w:val="00386743"/>
    <w:rsid w:val="004825B2"/>
    <w:rsid w:val="004E1C75"/>
    <w:rsid w:val="006223E0"/>
    <w:rsid w:val="006275B0"/>
    <w:rsid w:val="006507FA"/>
    <w:rsid w:val="006C7634"/>
    <w:rsid w:val="006D496D"/>
    <w:rsid w:val="006E6748"/>
    <w:rsid w:val="007024B0"/>
    <w:rsid w:val="007366ED"/>
    <w:rsid w:val="00834B1F"/>
    <w:rsid w:val="008863A0"/>
    <w:rsid w:val="00975D85"/>
    <w:rsid w:val="00A05644"/>
    <w:rsid w:val="00A05963"/>
    <w:rsid w:val="00A12787"/>
    <w:rsid w:val="00AF0625"/>
    <w:rsid w:val="00B11589"/>
    <w:rsid w:val="00C42608"/>
    <w:rsid w:val="00C53839"/>
    <w:rsid w:val="00C555E6"/>
    <w:rsid w:val="00CC7764"/>
    <w:rsid w:val="00CF0DAC"/>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rsid w:val="00B11589"/>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qFormat/>
    <w:rsid w:val="00B11589"/>
    <w:pPr>
      <w:spacing w:after="0" w:line="240" w:lineRule="auto"/>
    </w:pPr>
    <w:rPr>
      <w:rFonts w:ascii="Calibri" w:eastAsia="Calibri" w:hAnsi="Calibri" w:cs="Times New Roman"/>
    </w:rPr>
  </w:style>
  <w:style w:type="paragraph" w:customStyle="1" w:styleId="headertext">
    <w:name w:val="headertext"/>
    <w:basedOn w:val="a"/>
    <w:rsid w:val="001F3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4;&#1096;&#1080;&#1085;&#1089;&#1082;&#1086;&#1077;.&#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2018-10-23T07:28:00Z</cp:lastPrinted>
  <dcterms:created xsi:type="dcterms:W3CDTF">2022-06-03T06:25:00Z</dcterms:created>
  <dcterms:modified xsi:type="dcterms:W3CDTF">2022-06-03T06:27:00Z</dcterms:modified>
</cp:coreProperties>
</file>