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85" w:rsidRPr="00EB118F" w:rsidRDefault="00975D85" w:rsidP="00975D85">
      <w:pPr>
        <w:spacing w:after="0"/>
        <w:ind w:left="284"/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36245" cy="510540"/>
            <wp:effectExtent l="19050" t="0" r="1905" b="0"/>
            <wp:docPr id="1" name="Рисунок 1" descr="http://www.heraldicum.ru/russia/subjects/towns/images/mshin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mshin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D85" w:rsidRDefault="00975D85" w:rsidP="00975D85">
      <w:pPr>
        <w:spacing w:after="0"/>
        <w:ind w:left="284"/>
        <w:jc w:val="center"/>
        <w:rPr>
          <w:rFonts w:ascii="Arial Narrow" w:hAnsi="Arial Narrow"/>
        </w:rPr>
      </w:pPr>
    </w:p>
    <w:p w:rsidR="00975D85" w:rsidRPr="00323917" w:rsidRDefault="00975D85" w:rsidP="00975D85">
      <w:pPr>
        <w:spacing w:after="0"/>
        <w:ind w:left="284"/>
        <w:jc w:val="center"/>
        <w:rPr>
          <w:rFonts w:ascii="Arial Narrow" w:hAnsi="Arial Narrow"/>
        </w:rPr>
      </w:pPr>
      <w:r w:rsidRPr="00323917">
        <w:rPr>
          <w:rFonts w:ascii="Arial Narrow" w:hAnsi="Arial Narrow"/>
        </w:rPr>
        <w:t>ЛЕНИНГРАДСКАЯ ОБЛАСТЬ</w:t>
      </w:r>
    </w:p>
    <w:p w:rsidR="00975D85" w:rsidRPr="00323917" w:rsidRDefault="00975D85" w:rsidP="00975D85">
      <w:pPr>
        <w:spacing w:after="0"/>
        <w:ind w:left="284"/>
        <w:jc w:val="center"/>
        <w:rPr>
          <w:rFonts w:ascii="Arial Narrow" w:hAnsi="Arial Narrow"/>
        </w:rPr>
      </w:pPr>
      <w:r w:rsidRPr="00323917">
        <w:rPr>
          <w:rFonts w:ascii="Arial Narrow" w:hAnsi="Arial Narrow"/>
        </w:rPr>
        <w:t>ЛУЖСКИЙ МУНИЦИПАЛЬНЫЙ РАЙОН</w:t>
      </w:r>
    </w:p>
    <w:p w:rsidR="00975D85" w:rsidRPr="00323917" w:rsidRDefault="00975D85" w:rsidP="00975D85">
      <w:pPr>
        <w:spacing w:after="0"/>
        <w:ind w:left="284"/>
        <w:jc w:val="center"/>
        <w:rPr>
          <w:rFonts w:ascii="Arial Narrow" w:hAnsi="Arial Narrow"/>
          <w:sz w:val="28"/>
          <w:szCs w:val="28"/>
        </w:rPr>
      </w:pPr>
      <w:r w:rsidRPr="00323917">
        <w:rPr>
          <w:rFonts w:ascii="Arial Narrow" w:hAnsi="Arial Narrow"/>
          <w:sz w:val="28"/>
          <w:szCs w:val="28"/>
        </w:rPr>
        <w:t>АДМИНИСТРАЦИЯ</w:t>
      </w:r>
    </w:p>
    <w:p w:rsidR="00975D85" w:rsidRPr="00EB118F" w:rsidRDefault="00975D85" w:rsidP="00975D85">
      <w:pPr>
        <w:spacing w:after="0"/>
        <w:ind w:left="284"/>
        <w:jc w:val="center"/>
        <w:rPr>
          <w:rFonts w:ascii="Arial Narrow" w:hAnsi="Arial Narrow"/>
          <w:sz w:val="28"/>
          <w:szCs w:val="28"/>
        </w:rPr>
      </w:pPr>
      <w:r w:rsidRPr="00323917">
        <w:rPr>
          <w:rFonts w:ascii="Arial Narrow" w:hAnsi="Arial Narrow"/>
          <w:sz w:val="28"/>
          <w:szCs w:val="28"/>
        </w:rPr>
        <w:t>МШИНСКОГО СЕЛЬСКОГО ПОСЕЛЕНИЯ</w:t>
      </w:r>
    </w:p>
    <w:p w:rsidR="00975D85" w:rsidRPr="00261BB1" w:rsidRDefault="00975D85" w:rsidP="00975D85">
      <w:pPr>
        <w:spacing w:after="0"/>
        <w:ind w:left="284"/>
        <w:jc w:val="center"/>
        <w:rPr>
          <w:rFonts w:ascii="Times New Roman" w:hAnsi="Times New Roman"/>
          <w:b/>
          <w:sz w:val="40"/>
          <w:szCs w:val="40"/>
        </w:rPr>
      </w:pPr>
      <w:r w:rsidRPr="00261BB1">
        <w:rPr>
          <w:rFonts w:ascii="Times New Roman" w:hAnsi="Times New Roman"/>
          <w:b/>
          <w:sz w:val="36"/>
          <w:szCs w:val="36"/>
        </w:rPr>
        <w:t>ПОСТАНОВЛЕНИЕ</w:t>
      </w:r>
      <w:r w:rsidR="00F345F2">
        <w:rPr>
          <w:rFonts w:ascii="Times New Roman" w:hAnsi="Times New Roman"/>
          <w:b/>
          <w:sz w:val="36"/>
          <w:szCs w:val="36"/>
        </w:rPr>
        <w:t xml:space="preserve"> </w:t>
      </w:r>
    </w:p>
    <w:p w:rsidR="00552ECE" w:rsidRDefault="00552ECE" w:rsidP="00552ECE">
      <w:pPr>
        <w:tabs>
          <w:tab w:val="left" w:pos="567"/>
          <w:tab w:val="left" w:pos="3686"/>
        </w:tabs>
        <w:rPr>
          <w:sz w:val="24"/>
          <w:szCs w:val="24"/>
        </w:rPr>
      </w:pPr>
    </w:p>
    <w:p w:rsidR="00552ECE" w:rsidRPr="007D3E0C" w:rsidRDefault="002E4F88" w:rsidP="00552ECE">
      <w:pPr>
        <w:tabs>
          <w:tab w:val="left" w:pos="567"/>
          <w:tab w:val="left" w:pos="3686"/>
        </w:tabs>
        <w:rPr>
          <w:rFonts w:ascii="Times New Roman" w:hAnsi="Times New Roman" w:cs="Times New Roman"/>
          <w:b/>
          <w:sz w:val="24"/>
          <w:szCs w:val="24"/>
        </w:rPr>
      </w:pPr>
      <w:r w:rsidRPr="007D3E0C">
        <w:rPr>
          <w:rFonts w:ascii="Times New Roman" w:hAnsi="Times New Roman" w:cs="Times New Roman"/>
          <w:sz w:val="24"/>
          <w:szCs w:val="24"/>
        </w:rPr>
        <w:t xml:space="preserve">от </w:t>
      </w:r>
      <w:r w:rsidR="009821C2">
        <w:rPr>
          <w:rFonts w:ascii="Times New Roman" w:hAnsi="Times New Roman" w:cs="Times New Roman"/>
          <w:sz w:val="24"/>
          <w:szCs w:val="24"/>
        </w:rPr>
        <w:t>«</w:t>
      </w:r>
      <w:r w:rsidR="0085644A">
        <w:rPr>
          <w:rFonts w:ascii="Times New Roman" w:hAnsi="Times New Roman" w:cs="Times New Roman"/>
          <w:sz w:val="24"/>
          <w:szCs w:val="24"/>
        </w:rPr>
        <w:t>30</w:t>
      </w:r>
      <w:r w:rsidR="009821C2">
        <w:rPr>
          <w:rFonts w:ascii="Times New Roman" w:hAnsi="Times New Roman" w:cs="Times New Roman"/>
          <w:sz w:val="24"/>
          <w:szCs w:val="24"/>
        </w:rPr>
        <w:t>»</w:t>
      </w:r>
      <w:r w:rsidR="00130C81">
        <w:rPr>
          <w:rFonts w:ascii="Times New Roman" w:hAnsi="Times New Roman" w:cs="Times New Roman"/>
          <w:sz w:val="24"/>
          <w:szCs w:val="24"/>
        </w:rPr>
        <w:t xml:space="preserve"> </w:t>
      </w:r>
      <w:r w:rsidR="0085644A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="009821C2">
        <w:rPr>
          <w:rFonts w:ascii="Times New Roman" w:hAnsi="Times New Roman" w:cs="Times New Roman"/>
          <w:sz w:val="24"/>
          <w:szCs w:val="24"/>
        </w:rPr>
        <w:t xml:space="preserve"> 2025</w:t>
      </w:r>
      <w:r w:rsidR="00552ECE" w:rsidRPr="007D3E0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52ECE" w:rsidRPr="007D3E0C">
        <w:rPr>
          <w:sz w:val="24"/>
          <w:szCs w:val="24"/>
        </w:rPr>
        <w:t xml:space="preserve">    </w:t>
      </w:r>
      <w:r w:rsidR="00130C81">
        <w:rPr>
          <w:sz w:val="24"/>
          <w:szCs w:val="24"/>
        </w:rPr>
        <w:t xml:space="preserve">                                                                                   </w:t>
      </w:r>
      <w:r w:rsidR="00552ECE" w:rsidRPr="007D3E0C">
        <w:rPr>
          <w:sz w:val="24"/>
          <w:szCs w:val="24"/>
        </w:rPr>
        <w:t xml:space="preserve">   </w:t>
      </w:r>
      <w:r w:rsidR="0085644A">
        <w:rPr>
          <w:sz w:val="24"/>
          <w:szCs w:val="24"/>
        </w:rPr>
        <w:t xml:space="preserve">  </w:t>
      </w:r>
      <w:r w:rsidR="00552ECE" w:rsidRPr="007D3E0C">
        <w:rPr>
          <w:sz w:val="24"/>
          <w:szCs w:val="24"/>
        </w:rPr>
        <w:t xml:space="preserve">      </w:t>
      </w:r>
      <w:r w:rsidR="00552ECE" w:rsidRPr="007D3E0C">
        <w:rPr>
          <w:rFonts w:ascii="Times New Roman" w:hAnsi="Times New Roman" w:cs="Times New Roman"/>
          <w:sz w:val="24"/>
          <w:szCs w:val="24"/>
        </w:rPr>
        <w:t xml:space="preserve">№ </w:t>
      </w:r>
      <w:r w:rsidR="0085644A">
        <w:rPr>
          <w:rFonts w:ascii="Times New Roman" w:hAnsi="Times New Roman" w:cs="Times New Roman"/>
          <w:sz w:val="24"/>
          <w:szCs w:val="24"/>
        </w:rPr>
        <w:t>332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0"/>
      </w:tblGrid>
      <w:tr w:rsidR="00552ECE" w:rsidRPr="0031164C" w:rsidTr="008B110D">
        <w:trPr>
          <w:trHeight w:val="754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21C2" w:rsidRDefault="009821C2" w:rsidP="00772B06">
            <w:pPr>
              <w:pStyle w:val="aff8"/>
              <w:rPr>
                <w:color w:val="000000"/>
              </w:rPr>
            </w:pPr>
            <w:r w:rsidRPr="008870B1">
              <w:rPr>
                <w:color w:val="000000"/>
              </w:rPr>
              <w:t xml:space="preserve">О внесении изменений в постановление </w:t>
            </w:r>
          </w:p>
          <w:p w:rsidR="009821C2" w:rsidRDefault="009821C2" w:rsidP="00772B06">
            <w:pPr>
              <w:pStyle w:val="aff8"/>
              <w:rPr>
                <w:color w:val="000000"/>
              </w:rPr>
            </w:pPr>
            <w:r w:rsidRPr="008870B1"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t>13.11.2024 №367</w:t>
            </w:r>
          </w:p>
          <w:p w:rsidR="00772B06" w:rsidRDefault="00552ECE" w:rsidP="00772B06">
            <w:pPr>
              <w:pStyle w:val="aff8"/>
            </w:pPr>
            <w:r w:rsidRPr="00552ECE">
              <w:t xml:space="preserve">Об утверждении муниципальной программы </w:t>
            </w:r>
            <w:r w:rsidRPr="00C46B4F">
              <w:t>«</w:t>
            </w:r>
            <w:r w:rsidR="00C46B4F" w:rsidRPr="00C46B4F">
              <w:t>Комплексное развитие территории Мшинского сельского поселения</w:t>
            </w:r>
            <w:r w:rsidR="008371E0">
              <w:t xml:space="preserve"> на 202</w:t>
            </w:r>
            <w:r w:rsidR="00124E34">
              <w:t xml:space="preserve">5 год </w:t>
            </w:r>
          </w:p>
          <w:p w:rsidR="00552ECE" w:rsidRPr="00552ECE" w:rsidRDefault="00124E34" w:rsidP="00772B06">
            <w:pPr>
              <w:pStyle w:val="aff8"/>
              <w:rPr>
                <w:b/>
              </w:rPr>
            </w:pPr>
            <w:r>
              <w:t xml:space="preserve">и </w:t>
            </w:r>
            <w:r w:rsidR="00772B06">
              <w:t>плановый период</w:t>
            </w:r>
            <w:r>
              <w:t xml:space="preserve"> 2026-2027</w:t>
            </w:r>
            <w:r w:rsidR="00552ECE" w:rsidRPr="00552ECE">
              <w:t xml:space="preserve"> годы» </w:t>
            </w:r>
          </w:p>
        </w:tc>
      </w:tr>
      <w:tr w:rsidR="00552ECE" w:rsidRPr="0031164C" w:rsidTr="008B110D">
        <w:trPr>
          <w:trHeight w:val="143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52ECE" w:rsidRPr="00C152F9" w:rsidRDefault="00552ECE" w:rsidP="00552ECE">
            <w:pPr>
              <w:rPr>
                <w:sz w:val="24"/>
                <w:szCs w:val="24"/>
              </w:rPr>
            </w:pPr>
          </w:p>
        </w:tc>
      </w:tr>
      <w:tr w:rsidR="00772B06" w:rsidRPr="0031164C" w:rsidTr="008B110D">
        <w:trPr>
          <w:trHeight w:val="143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772B06" w:rsidRPr="00C152F9" w:rsidRDefault="00772B06" w:rsidP="00552ECE">
            <w:pPr>
              <w:rPr>
                <w:sz w:val="24"/>
                <w:szCs w:val="24"/>
              </w:rPr>
            </w:pPr>
          </w:p>
        </w:tc>
      </w:tr>
    </w:tbl>
    <w:p w:rsidR="00552ECE" w:rsidRPr="00552ECE" w:rsidRDefault="001B0868" w:rsidP="00772B06">
      <w:pPr>
        <w:pStyle w:val="ac"/>
        <w:spacing w:before="0" w:beforeAutospacing="0" w:after="0" w:afterAutospacing="0" w:line="360" w:lineRule="atLeast"/>
        <w:jc w:val="both"/>
        <w:textAlignment w:val="baseline"/>
        <w:rPr>
          <w:b/>
          <w:bCs/>
          <w:color w:val="000000"/>
        </w:rPr>
      </w:pPr>
      <w:r>
        <w:t xml:space="preserve">       </w:t>
      </w:r>
      <w:r w:rsidRPr="008870B1">
        <w:t>Руководствуясь Федеральным законом от 06 октября 2003г. № 131-ФЗ «Об общих принципах организации местного самоуправления в Российской Федерации», постановлением Правительства Ленинградской области от 27.12.2019 года № 636 «Об утверждении государственной программы Российской Федерации «Комплексное развитие сельских территорий Ленинградской области»</w:t>
      </w:r>
      <w:r>
        <w:t xml:space="preserve">, </w:t>
      </w:r>
      <w:r w:rsidR="009B4D7F" w:rsidRPr="009B4D7F">
        <w:rPr>
          <w:bCs/>
          <w:color w:val="000000"/>
        </w:rPr>
        <w:t xml:space="preserve">постановлением администрации Мшинского сельского поселения от 11.03.2022 №50/МП «О внесении изменений в постановление </w:t>
      </w:r>
      <w:r w:rsidR="009B4D7F" w:rsidRPr="009B4D7F">
        <w:rPr>
          <w:rFonts w:eastAsia="Times New Roman"/>
          <w:color w:val="000000"/>
          <w:bdr w:val="none" w:sz="0" w:space="0" w:color="auto" w:frame="1"/>
        </w:rPr>
        <w:t>администрации Мшинского сельского поселения Лужского муниципального района от 04 мая 2018 года № 177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="009B4D7F" w:rsidRPr="009B4D7F">
        <w:rPr>
          <w:rFonts w:eastAsia="Times New Roman"/>
          <w:color w:val="000000"/>
          <w:bdr w:val="none" w:sz="0" w:space="0" w:color="auto" w:frame="1"/>
        </w:rPr>
        <w:t>«Об утверждении Порядка разработки, реализации и оценки эффективности муниципальных программ Мшинского сельского поселения в новой редакции»</w:t>
      </w:r>
      <w:r w:rsidR="00552ECE" w:rsidRPr="00552ECE">
        <w:rPr>
          <w:color w:val="000000"/>
        </w:rPr>
        <w:t xml:space="preserve"> администрация Мшинского сельского поселения ПОСТАНОВЛЯЕТ:</w:t>
      </w:r>
    </w:p>
    <w:p w:rsidR="009B4D7F" w:rsidRPr="00F565FE" w:rsidRDefault="00552ECE" w:rsidP="00F565FE">
      <w:pPr>
        <w:pStyle w:val="ac"/>
        <w:jc w:val="both"/>
        <w:rPr>
          <w:color w:val="000000"/>
        </w:rPr>
      </w:pPr>
      <w:r w:rsidRPr="00552ECE">
        <w:tab/>
        <w:t xml:space="preserve">1. </w:t>
      </w:r>
      <w:r w:rsidR="00F565FE" w:rsidRPr="008870B1">
        <w:t>Внести изменения в Приложение</w:t>
      </w:r>
      <w:r w:rsidRPr="00552ECE">
        <w:rPr>
          <w:color w:val="000000"/>
        </w:rPr>
        <w:t xml:space="preserve"> </w:t>
      </w:r>
      <w:r w:rsidR="00F565FE">
        <w:rPr>
          <w:color w:val="000000"/>
        </w:rPr>
        <w:t xml:space="preserve">к </w:t>
      </w:r>
      <w:r w:rsidRPr="00552ECE">
        <w:rPr>
          <w:color w:val="000000"/>
        </w:rPr>
        <w:t>муниципальн</w:t>
      </w:r>
      <w:r w:rsidR="00F565FE">
        <w:rPr>
          <w:color w:val="000000"/>
        </w:rPr>
        <w:t>ой</w:t>
      </w:r>
      <w:r w:rsidRPr="00552ECE">
        <w:rPr>
          <w:color w:val="000000"/>
        </w:rPr>
        <w:t xml:space="preserve"> программ</w:t>
      </w:r>
      <w:r w:rsidR="00F565FE">
        <w:rPr>
          <w:color w:val="000000"/>
        </w:rPr>
        <w:t>е</w:t>
      </w:r>
      <w:r w:rsidRPr="00552ECE">
        <w:rPr>
          <w:color w:val="000000"/>
        </w:rPr>
        <w:t xml:space="preserve"> «Комплексное развитие территории Мшинского сельского поселения</w:t>
      </w:r>
      <w:r w:rsidR="009B4D7F" w:rsidRPr="009B4D7F">
        <w:t xml:space="preserve"> </w:t>
      </w:r>
      <w:r w:rsidR="009B4D7F">
        <w:t>на 202</w:t>
      </w:r>
      <w:r w:rsidR="00772B06">
        <w:t>5 год и плановый период 2026-2027</w:t>
      </w:r>
      <w:r w:rsidR="009B4D7F" w:rsidRPr="00552ECE">
        <w:t xml:space="preserve"> годы</w:t>
      </w:r>
      <w:r w:rsidRPr="00552ECE">
        <w:rPr>
          <w:color w:val="000000"/>
        </w:rPr>
        <w:t xml:space="preserve">» </w:t>
      </w:r>
      <w:r w:rsidR="009C5D2C">
        <w:rPr>
          <w:color w:val="000000"/>
        </w:rPr>
        <w:t>(Приложение)</w:t>
      </w:r>
      <w:r w:rsidR="009B4D7F">
        <w:rPr>
          <w:color w:val="000000"/>
        </w:rPr>
        <w:t>.</w:t>
      </w:r>
    </w:p>
    <w:p w:rsidR="00552ECE" w:rsidRDefault="009B4D7F" w:rsidP="008B110D">
      <w:pPr>
        <w:pStyle w:val="aff8"/>
        <w:jc w:val="both"/>
        <w:rPr>
          <w:sz w:val="28"/>
          <w:szCs w:val="28"/>
        </w:rPr>
      </w:pPr>
      <w:r>
        <w:t xml:space="preserve">       </w:t>
      </w:r>
      <w:r w:rsidR="00772B06">
        <w:t xml:space="preserve"> </w:t>
      </w:r>
      <w:r w:rsidR="00F565FE">
        <w:t>2</w:t>
      </w:r>
      <w:r w:rsidR="00552ECE" w:rsidRPr="0031164C">
        <w:t xml:space="preserve">. </w:t>
      </w:r>
      <w:r w:rsidR="00552ECE" w:rsidRPr="00A86FA7">
        <w:t xml:space="preserve">Настоящее </w:t>
      </w:r>
      <w:r w:rsidR="00772B06" w:rsidRPr="00A86FA7">
        <w:t>постановление вступает</w:t>
      </w:r>
      <w:r w:rsidR="00552ECE" w:rsidRPr="00A86FA7">
        <w:t xml:space="preserve"> в силу с момента подписания и подлежит размещению на официальном сайте администрации </w:t>
      </w:r>
      <w:r w:rsidR="00772B06" w:rsidRPr="00A86FA7">
        <w:t>Мшинского сельского</w:t>
      </w:r>
      <w:r w:rsidR="00552ECE" w:rsidRPr="00A86FA7">
        <w:t xml:space="preserve"> </w:t>
      </w:r>
      <w:r w:rsidR="00772B06" w:rsidRPr="00A86FA7">
        <w:t>поселения в</w:t>
      </w:r>
      <w:r w:rsidR="00552ECE" w:rsidRPr="00A86FA7">
        <w:t xml:space="preserve"> сети Интернет </w:t>
      </w:r>
      <w:hyperlink r:id="rId9" w:history="1">
        <w:r w:rsidR="00552ECE" w:rsidRPr="00A86FA7">
          <w:rPr>
            <w:rStyle w:val="a3"/>
            <w:lang w:val="en-US"/>
          </w:rPr>
          <w:t>http</w:t>
        </w:r>
        <w:r w:rsidR="00552ECE" w:rsidRPr="00A86FA7">
          <w:rPr>
            <w:rStyle w:val="a3"/>
          </w:rPr>
          <w:t>://</w:t>
        </w:r>
        <w:proofErr w:type="spellStart"/>
        <w:r w:rsidR="00552ECE" w:rsidRPr="00A86FA7">
          <w:rPr>
            <w:rStyle w:val="a3"/>
          </w:rPr>
          <w:t>мшинское.рф</w:t>
        </w:r>
        <w:proofErr w:type="spellEnd"/>
        <w:r w:rsidR="00552ECE" w:rsidRPr="00A86FA7">
          <w:rPr>
            <w:rStyle w:val="a3"/>
          </w:rPr>
          <w:t>/</w:t>
        </w:r>
      </w:hyperlink>
      <w:r w:rsidR="00552ECE" w:rsidRPr="00A86FA7">
        <w:t>.</w:t>
      </w:r>
      <w:r w:rsidR="00552ECE" w:rsidRPr="00D84EB8">
        <w:rPr>
          <w:sz w:val="28"/>
          <w:szCs w:val="28"/>
        </w:rPr>
        <w:t xml:space="preserve">    </w:t>
      </w:r>
    </w:p>
    <w:p w:rsidR="009B4D7F" w:rsidRPr="00BF270A" w:rsidRDefault="009B4D7F" w:rsidP="008B110D">
      <w:pPr>
        <w:pStyle w:val="aff8"/>
        <w:jc w:val="both"/>
      </w:pPr>
    </w:p>
    <w:p w:rsidR="00552ECE" w:rsidRPr="008B110D" w:rsidRDefault="00772B06" w:rsidP="008B110D">
      <w:pPr>
        <w:pStyle w:val="aff8"/>
        <w:jc w:val="both"/>
      </w:pPr>
      <w:r>
        <w:t xml:space="preserve">        </w:t>
      </w:r>
      <w:r w:rsidR="00F565FE">
        <w:t>3</w:t>
      </w:r>
      <w:r w:rsidR="00552ECE" w:rsidRPr="008B110D">
        <w:t>. Контроль за исполнением постановления оставляю за собой.</w:t>
      </w:r>
    </w:p>
    <w:p w:rsidR="00552ECE" w:rsidRDefault="00552ECE" w:rsidP="008B110D">
      <w:pPr>
        <w:pStyle w:val="aff8"/>
        <w:jc w:val="both"/>
      </w:pPr>
    </w:p>
    <w:p w:rsidR="00552ECE" w:rsidRPr="0031164C" w:rsidRDefault="00772B06" w:rsidP="008B110D">
      <w:pPr>
        <w:pStyle w:val="aff8"/>
      </w:pPr>
      <w:r>
        <w:t>Г</w:t>
      </w:r>
      <w:r w:rsidR="00552ECE" w:rsidRPr="0031164C">
        <w:t>лав</w:t>
      </w:r>
      <w:r>
        <w:t>а</w:t>
      </w:r>
      <w:r w:rsidR="00552ECE" w:rsidRPr="0031164C">
        <w:t xml:space="preserve"> администрации</w:t>
      </w:r>
    </w:p>
    <w:p w:rsidR="00552ECE" w:rsidRDefault="00552ECE" w:rsidP="008B110D">
      <w:pPr>
        <w:pStyle w:val="aff8"/>
      </w:pPr>
      <w:r>
        <w:t>Мшинского</w:t>
      </w:r>
      <w:r w:rsidRPr="0031164C">
        <w:t xml:space="preserve"> сельского поселения                 </w:t>
      </w:r>
      <w:r w:rsidR="008B110D">
        <w:t xml:space="preserve">                                    </w:t>
      </w:r>
      <w:r w:rsidRPr="0031164C">
        <w:t xml:space="preserve">  </w:t>
      </w:r>
      <w:r>
        <w:t xml:space="preserve">             </w:t>
      </w:r>
      <w:r w:rsidRPr="0031164C">
        <w:t xml:space="preserve">                 </w:t>
      </w:r>
      <w:r w:rsidR="00E476B9">
        <w:t>В.В. Картавенко</w:t>
      </w:r>
    </w:p>
    <w:p w:rsidR="00552ECE" w:rsidRDefault="00552ECE" w:rsidP="008B110D">
      <w:pPr>
        <w:pStyle w:val="aff8"/>
      </w:pPr>
    </w:p>
    <w:p w:rsidR="00552ECE" w:rsidRDefault="00552ECE" w:rsidP="008B110D">
      <w:pPr>
        <w:pStyle w:val="aff8"/>
      </w:pPr>
    </w:p>
    <w:p w:rsidR="00552ECE" w:rsidRDefault="00552ECE" w:rsidP="00552ECE">
      <w:pPr>
        <w:ind w:right="-2"/>
        <w:contextualSpacing/>
        <w:rPr>
          <w:color w:val="000000"/>
          <w:sz w:val="24"/>
          <w:szCs w:val="24"/>
        </w:rPr>
      </w:pPr>
    </w:p>
    <w:p w:rsidR="0067006E" w:rsidRDefault="009B4D7F" w:rsidP="00343736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8137B2" w:rsidRPr="008137B2">
        <w:rPr>
          <w:rFonts w:ascii="Times New Roman" w:eastAsia="Times New Roman" w:hAnsi="Times New Roman" w:cs="Times New Roman"/>
          <w:sz w:val="24"/>
          <w:szCs w:val="24"/>
        </w:rPr>
        <w:t>зослано: в прокуратуру, в дело</w:t>
      </w:r>
    </w:p>
    <w:p w:rsidR="008137B2" w:rsidRDefault="008137B2" w:rsidP="00F345F2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8137B2" w:rsidSect="0067006E">
          <w:footerReference w:type="even" r:id="rId10"/>
          <w:footerReference w:type="default" r:id="rId11"/>
          <w:pgSz w:w="11906" w:h="16838"/>
          <w:pgMar w:top="567" w:right="567" w:bottom="1134" w:left="1134" w:header="708" w:footer="708" w:gutter="0"/>
          <w:paperSrc w:first="7" w:other="7"/>
          <w:cols w:space="708"/>
          <w:titlePg/>
          <w:docGrid w:linePitch="360"/>
        </w:sectPr>
      </w:pPr>
    </w:p>
    <w:p w:rsidR="00492DB5" w:rsidRPr="00492DB5" w:rsidRDefault="00492DB5" w:rsidP="00492DB5">
      <w:pPr>
        <w:pStyle w:val="aff8"/>
        <w:jc w:val="right"/>
      </w:pPr>
      <w:r>
        <w:lastRenderedPageBreak/>
        <w:t xml:space="preserve">Приложение </w:t>
      </w:r>
    </w:p>
    <w:p w:rsidR="00F345F2" w:rsidRPr="00F345F2" w:rsidRDefault="00492DB5" w:rsidP="00492DB5">
      <w:pPr>
        <w:pStyle w:val="aff8"/>
        <w:jc w:val="right"/>
      </w:pPr>
      <w:r>
        <w:t xml:space="preserve">к </w:t>
      </w:r>
      <w:r w:rsidR="00F345F2" w:rsidRPr="00F345F2">
        <w:t>постановлени</w:t>
      </w:r>
      <w:r>
        <w:t>ю</w:t>
      </w:r>
      <w:r w:rsidR="00F345F2" w:rsidRPr="00F345F2">
        <w:t xml:space="preserve"> администрации</w:t>
      </w:r>
    </w:p>
    <w:p w:rsidR="00F345F2" w:rsidRPr="00F345F2" w:rsidRDefault="0085644A" w:rsidP="00492DB5">
      <w:pPr>
        <w:pStyle w:val="aff8"/>
        <w:jc w:val="right"/>
      </w:pPr>
      <w:r>
        <w:t xml:space="preserve">Мшинского </w:t>
      </w:r>
      <w:r w:rsidR="00F345F2" w:rsidRPr="00F345F2">
        <w:t>сельского поселения</w:t>
      </w:r>
    </w:p>
    <w:p w:rsidR="00F345F2" w:rsidRPr="002E4F88" w:rsidRDefault="00343736" w:rsidP="00492DB5">
      <w:pPr>
        <w:pStyle w:val="aff8"/>
        <w:jc w:val="right"/>
        <w:rPr>
          <w:u w:val="single"/>
        </w:rPr>
      </w:pPr>
      <w:r>
        <w:t xml:space="preserve">от </w:t>
      </w:r>
      <w:r w:rsidR="0083761A">
        <w:rPr>
          <w:u w:val="single"/>
        </w:rPr>
        <w:t>30.10.2025</w:t>
      </w:r>
      <w:r w:rsidR="00130C81">
        <w:t xml:space="preserve"> </w:t>
      </w:r>
      <w:r w:rsidR="00F345F2" w:rsidRPr="00F345F2">
        <w:t xml:space="preserve">№ </w:t>
      </w:r>
      <w:r w:rsidR="0083761A">
        <w:rPr>
          <w:u w:val="single"/>
        </w:rPr>
        <w:t>332</w:t>
      </w:r>
    </w:p>
    <w:p w:rsidR="00F345F2" w:rsidRPr="00F345F2" w:rsidRDefault="00F345F2" w:rsidP="00F345F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345F2" w:rsidRPr="00EB5941" w:rsidRDefault="00F345F2" w:rsidP="00EB5941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B5941">
        <w:rPr>
          <w:rFonts w:ascii="Times New Roman" w:hAnsi="Times New Roman"/>
          <w:sz w:val="24"/>
          <w:szCs w:val="24"/>
        </w:rPr>
        <w:t>ПАСПОРТ</w:t>
      </w:r>
    </w:p>
    <w:p w:rsidR="00F345F2" w:rsidRPr="00EB5941" w:rsidRDefault="00F345F2" w:rsidP="00EB5941">
      <w:pPr>
        <w:pStyle w:val="1"/>
        <w:spacing w:before="0" w:after="0"/>
        <w:ind w:right="-426"/>
        <w:jc w:val="center"/>
        <w:rPr>
          <w:rFonts w:ascii="Times New Roman" w:hAnsi="Times New Roman"/>
          <w:sz w:val="24"/>
          <w:szCs w:val="24"/>
        </w:rPr>
      </w:pPr>
      <w:r w:rsidRPr="00EB5941">
        <w:rPr>
          <w:rFonts w:ascii="Times New Roman" w:hAnsi="Times New Roman"/>
          <w:sz w:val="24"/>
          <w:szCs w:val="24"/>
        </w:rPr>
        <w:t>муниципальной программы</w:t>
      </w:r>
    </w:p>
    <w:p w:rsidR="00F345F2" w:rsidRPr="002E4F88" w:rsidRDefault="00F345F2" w:rsidP="002E4F88">
      <w:pPr>
        <w:pStyle w:val="aff8"/>
        <w:jc w:val="center"/>
        <w:rPr>
          <w:b/>
        </w:rPr>
      </w:pPr>
      <w:r w:rsidRPr="002E4F88">
        <w:rPr>
          <w:b/>
        </w:rPr>
        <w:t>«</w:t>
      </w:r>
      <w:r w:rsidR="002E4F88" w:rsidRPr="002E4F88">
        <w:rPr>
          <w:b/>
        </w:rPr>
        <w:t>Комплексное развитие</w:t>
      </w:r>
      <w:r w:rsidRPr="002E4F88">
        <w:rPr>
          <w:b/>
        </w:rPr>
        <w:t xml:space="preserve"> территории </w:t>
      </w:r>
      <w:r w:rsidR="002E4F88" w:rsidRPr="002E4F88">
        <w:rPr>
          <w:b/>
        </w:rPr>
        <w:t>Мшинского сельского</w:t>
      </w:r>
      <w:r w:rsidRPr="002E4F88">
        <w:rPr>
          <w:b/>
        </w:rPr>
        <w:t xml:space="preserve"> </w:t>
      </w:r>
      <w:r w:rsidR="002E4F88" w:rsidRPr="002E4F88">
        <w:rPr>
          <w:b/>
        </w:rPr>
        <w:t>поселения н</w:t>
      </w:r>
      <w:bookmarkStart w:id="0" w:name="_GoBack"/>
      <w:bookmarkEnd w:id="0"/>
      <w:r w:rsidR="002E4F88" w:rsidRPr="002E4F88">
        <w:rPr>
          <w:b/>
        </w:rPr>
        <w:t>а</w:t>
      </w:r>
      <w:r w:rsidRPr="002E4F88">
        <w:rPr>
          <w:b/>
        </w:rPr>
        <w:t xml:space="preserve"> период</w:t>
      </w:r>
      <w:r w:rsidR="002E4F88" w:rsidRPr="002E4F88">
        <w:rPr>
          <w:b/>
        </w:rPr>
        <w:t xml:space="preserve"> на 2025 год и плановый период 2026-2027 годы</w:t>
      </w:r>
      <w:r w:rsidRPr="002E4F88">
        <w:rPr>
          <w:b/>
        </w:rPr>
        <w:t>»</w:t>
      </w:r>
    </w:p>
    <w:p w:rsidR="00F345F2" w:rsidRPr="00EB5941" w:rsidRDefault="00F345F2" w:rsidP="00EB5941">
      <w:pPr>
        <w:tabs>
          <w:tab w:val="left" w:pos="92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379"/>
      </w:tblGrid>
      <w:tr w:rsidR="00F345F2" w:rsidRPr="00EB5941" w:rsidTr="00AF6A5D">
        <w:trPr>
          <w:trHeight w:val="1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F2" w:rsidRPr="00EB5941" w:rsidRDefault="00467B48" w:rsidP="00EB594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8" w:rsidRPr="00EB5941" w:rsidRDefault="00772B06" w:rsidP="00EB5941">
            <w:pPr>
              <w:widowControl w:val="0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67B48" w:rsidRPr="00EB594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67B48" w:rsidRPr="00EB5941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F345F2" w:rsidRPr="00EB5941" w:rsidRDefault="00F345F2" w:rsidP="00EB5941">
            <w:pPr>
              <w:pStyle w:val="1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5F2" w:rsidRPr="00EB5941" w:rsidTr="00AF6A5D">
        <w:trPr>
          <w:trHeight w:val="1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F2" w:rsidRPr="00EB5941" w:rsidRDefault="00F345F2" w:rsidP="00EB594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F2" w:rsidRPr="00EB5941" w:rsidRDefault="00F345F2" w:rsidP="00EB594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Администрация Мшинского   сельского поселения</w:t>
            </w:r>
          </w:p>
          <w:p w:rsidR="00F345F2" w:rsidRPr="00EB5941" w:rsidRDefault="00F345F2" w:rsidP="00EB594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5F2" w:rsidRPr="00EB5941" w:rsidTr="00AF6A5D">
        <w:trPr>
          <w:trHeight w:val="1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F2" w:rsidRPr="00EB5941" w:rsidRDefault="00F345F2" w:rsidP="00EB594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F2" w:rsidRPr="00EB5941" w:rsidRDefault="00F345F2" w:rsidP="00EB594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5644A">
              <w:rPr>
                <w:rFonts w:ascii="Times New Roman" w:hAnsi="Times New Roman" w:cs="Times New Roman"/>
                <w:sz w:val="24"/>
                <w:szCs w:val="24"/>
              </w:rPr>
              <w:t xml:space="preserve">Мшинского </w:t>
            </w: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F345F2" w:rsidRPr="00EB5941" w:rsidRDefault="00F345F2" w:rsidP="00EB594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7B48" w:rsidRPr="00EB5941" w:rsidTr="00AF6A5D">
        <w:trPr>
          <w:trHeight w:val="1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8" w:rsidRPr="00EB5941" w:rsidRDefault="00467B48" w:rsidP="00EB594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8" w:rsidRPr="00EB5941" w:rsidRDefault="00467B48" w:rsidP="00EB594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Комфортная и безопасная среда для жизни</w:t>
            </w:r>
          </w:p>
        </w:tc>
      </w:tr>
      <w:tr w:rsidR="00467B48" w:rsidRPr="00EB5941" w:rsidTr="00AF6A5D">
        <w:trPr>
          <w:trHeight w:val="1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8" w:rsidRPr="00EB5941" w:rsidRDefault="00467B48" w:rsidP="00EB594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48" w:rsidRPr="00EB5941" w:rsidRDefault="00467B48" w:rsidP="00190206">
            <w:pPr>
              <w:pStyle w:val="afff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Повышение престижности проживания в сельской местности</w:t>
            </w:r>
            <w:r w:rsidRPr="00EB594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EB5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67B48" w:rsidRPr="00EB5941" w:rsidRDefault="00467B48" w:rsidP="00190206">
            <w:pPr>
              <w:pStyle w:val="afff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Повышение уровня и качества жизни сельского населения на основе повышения уровня развития социальной инфраструктуры и инженерного благоустройства населенных пунктов;</w:t>
            </w:r>
            <w:r w:rsidRPr="00EB5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67B48" w:rsidRPr="00EB5941" w:rsidRDefault="0085644A" w:rsidP="00190206">
            <w:pPr>
              <w:pStyle w:val="afff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комфортных условий </w:t>
            </w:r>
            <w:r w:rsidR="00467B48" w:rsidRPr="00EB5941">
              <w:rPr>
                <w:rFonts w:ascii="Times New Roman" w:hAnsi="Times New Roman" w:cs="Times New Roman"/>
                <w:sz w:val="24"/>
                <w:szCs w:val="24"/>
              </w:rPr>
              <w:t>жизнедеятельности в сельском поселении за счет повышения уровня благоустройства;</w:t>
            </w:r>
          </w:p>
          <w:p w:rsidR="00467B48" w:rsidRPr="00EB5941" w:rsidRDefault="00467B48" w:rsidP="00190206">
            <w:pPr>
              <w:pStyle w:val="afff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17C" w:rsidRPr="00EB5941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EB5941">
              <w:rPr>
                <w:rFonts w:ascii="Times New Roman" w:hAnsi="Times New Roman" w:cs="Times New Roman"/>
                <w:bCs/>
                <w:sz w:val="24"/>
                <w:szCs w:val="24"/>
              </w:rPr>
              <w:t>азификация населенных пунктов в сельском поселении</w:t>
            </w: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1617C" w:rsidRPr="00EB5941" w:rsidRDefault="0001617C" w:rsidP="00190206">
            <w:pPr>
              <w:pStyle w:val="afff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качественной питьевой водой</w:t>
            </w:r>
            <w:r w:rsidRPr="00EB594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EB5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67B48" w:rsidRPr="00EB5941" w:rsidRDefault="0001617C" w:rsidP="00190206">
            <w:pPr>
              <w:pStyle w:val="afff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467B48" w:rsidRPr="00EB5941">
              <w:rPr>
                <w:rFonts w:ascii="Times New Roman" w:hAnsi="Times New Roman" w:cs="Times New Roman"/>
                <w:bCs/>
                <w:sz w:val="24"/>
                <w:szCs w:val="24"/>
              </w:rPr>
              <w:t>овышение качества предоставляемых у</w:t>
            </w:r>
            <w:r w:rsidR="00467B48" w:rsidRPr="00EB5941">
              <w:rPr>
                <w:rFonts w:ascii="Times New Roman" w:hAnsi="Times New Roman" w:cs="Times New Roman"/>
                <w:sz w:val="24"/>
                <w:szCs w:val="24"/>
              </w:rPr>
              <w:t>слуг в сфере культуры, физической культуры для сельских жителей</w:t>
            </w: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 xml:space="preserve"> Мшинского сельского поселения</w:t>
            </w:r>
            <w:r w:rsidR="00467B48" w:rsidRPr="00EB59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7B48" w:rsidRPr="00EB5941" w:rsidRDefault="00467B48" w:rsidP="00190206">
            <w:pPr>
              <w:pStyle w:val="afff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1617C" w:rsidRPr="00EB59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</w:t>
            </w:r>
            <w:r w:rsidR="0001617C" w:rsidRPr="00EB5941">
              <w:rPr>
                <w:rFonts w:ascii="Times New Roman" w:hAnsi="Times New Roman" w:cs="Times New Roman"/>
                <w:sz w:val="24"/>
                <w:szCs w:val="24"/>
              </w:rPr>
              <w:t>для улучшения социально-демографической ситуации в сельской местности</w:t>
            </w:r>
            <w:r w:rsidRPr="00EB594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EB5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1617C" w:rsidRPr="00EB5941" w:rsidRDefault="0001617C" w:rsidP="00190206">
            <w:pPr>
              <w:pStyle w:val="afff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устойчивого и сбалансированного социального и экономического развития Мшинского сельского поселения</w:t>
            </w:r>
            <w:r w:rsidRPr="00EB594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EB5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67B48" w:rsidRPr="00EB5941" w:rsidRDefault="00467B48" w:rsidP="00190206">
            <w:pPr>
              <w:pStyle w:val="afff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1617C" w:rsidRPr="00EB594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85644A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для проведения мероприятий </w:t>
            </w: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направл</w:t>
            </w:r>
            <w:r w:rsidR="0085644A">
              <w:rPr>
                <w:rFonts w:ascii="Times New Roman" w:hAnsi="Times New Roman" w:cs="Times New Roman"/>
                <w:sz w:val="24"/>
                <w:szCs w:val="24"/>
              </w:rPr>
              <w:t xml:space="preserve">енных на развитие и содержание </w:t>
            </w: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автомобильных дорог;</w:t>
            </w:r>
          </w:p>
          <w:p w:rsidR="00467B48" w:rsidRPr="00EB5941" w:rsidRDefault="0001617C" w:rsidP="00190206">
            <w:pPr>
              <w:pStyle w:val="afff3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7B48" w:rsidRPr="00EB5941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обеспечения мероприятий</w:t>
            </w: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644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создание </w:t>
            </w:r>
            <w:r w:rsidR="00467B48" w:rsidRPr="00EB5941">
              <w:rPr>
                <w:rFonts w:ascii="Times New Roman" w:hAnsi="Times New Roman" w:cs="Times New Roman"/>
                <w:sz w:val="24"/>
                <w:szCs w:val="24"/>
              </w:rPr>
              <w:t>безопасных условий сущ</w:t>
            </w:r>
            <w:r w:rsidR="0085644A">
              <w:rPr>
                <w:rFonts w:ascii="Times New Roman" w:hAnsi="Times New Roman" w:cs="Times New Roman"/>
                <w:sz w:val="24"/>
                <w:szCs w:val="24"/>
              </w:rPr>
              <w:t xml:space="preserve">ествования граждан, проживающих </w:t>
            </w:r>
            <w:proofErr w:type="gramStart"/>
            <w:r w:rsidR="00467B48" w:rsidRPr="00EB5941">
              <w:rPr>
                <w:rFonts w:ascii="Times New Roman" w:hAnsi="Times New Roman" w:cs="Times New Roman"/>
                <w:sz w:val="24"/>
                <w:szCs w:val="24"/>
              </w:rPr>
              <w:t xml:space="preserve">на  </w:t>
            </w:r>
            <w:r w:rsidR="00467B48" w:rsidRPr="00EB5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</w:t>
            </w:r>
            <w:proofErr w:type="gramEnd"/>
            <w:r w:rsidR="00467B48" w:rsidRPr="00EB5941">
              <w:rPr>
                <w:rFonts w:ascii="Times New Roman" w:hAnsi="Times New Roman" w:cs="Times New Roman"/>
                <w:sz w:val="24"/>
                <w:szCs w:val="24"/>
              </w:rPr>
              <w:t xml:space="preserve"> Мшинского сельского поселения;</w:t>
            </w:r>
          </w:p>
          <w:p w:rsidR="00467B48" w:rsidRPr="00EB5941" w:rsidRDefault="00467B48" w:rsidP="00EB594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5F2" w:rsidRPr="00EB5941" w:rsidTr="00AF6A5D">
        <w:trPr>
          <w:trHeight w:val="1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F2" w:rsidRPr="00EB5941" w:rsidRDefault="0001617C" w:rsidP="00EB594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5E" w:rsidRPr="00EB5941" w:rsidRDefault="000427AE" w:rsidP="00EB59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Активизация местного населения в решении вопросов местного значения;</w:t>
            </w:r>
          </w:p>
          <w:p w:rsidR="000427AE" w:rsidRPr="00EB5941" w:rsidRDefault="000427AE" w:rsidP="00EB59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Бесперебойное водоснабжение населения;</w:t>
            </w:r>
          </w:p>
          <w:p w:rsidR="000427AE" w:rsidRPr="00EB5941" w:rsidRDefault="000427AE" w:rsidP="00EB59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Налаживание схемы работы в сфере ликвидации ТБО в населенных пунктах Мшинского сельского поселения;</w:t>
            </w:r>
          </w:p>
          <w:p w:rsidR="000427AE" w:rsidRPr="00EB5941" w:rsidRDefault="000427AE" w:rsidP="00EB59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Обеспечение занятости несовершеннолетних подросток;</w:t>
            </w:r>
          </w:p>
          <w:p w:rsidR="000427AE" w:rsidRPr="00EB5941" w:rsidRDefault="000427AE" w:rsidP="00EB59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-Обеспечение профилактики наркомании и токсикомании на территории Мшинского сельского поселения;</w:t>
            </w:r>
          </w:p>
          <w:p w:rsidR="000427AE" w:rsidRPr="00EB5941" w:rsidRDefault="000427AE" w:rsidP="00EB594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Переход на газовую котельную в п.</w:t>
            </w:r>
            <w:r w:rsidR="004E50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5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Мшинская;</w:t>
            </w:r>
          </w:p>
          <w:p w:rsidR="000427AE" w:rsidRPr="00EB5941" w:rsidRDefault="000427AE" w:rsidP="00EB59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предоставляемых услуг в сфере культуры для сельских жителей;</w:t>
            </w:r>
          </w:p>
          <w:p w:rsidR="000427AE" w:rsidRPr="00EB5941" w:rsidRDefault="000427AE" w:rsidP="00EB59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- Повышение уровня и качества жизни на селе;</w:t>
            </w:r>
          </w:p>
          <w:p w:rsidR="000427AE" w:rsidRPr="00EB5941" w:rsidRDefault="000427AE" w:rsidP="00EB59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-Повышение уровня обеспеченности качественной питьевой водой сельских жителей;</w:t>
            </w:r>
          </w:p>
          <w:p w:rsidR="000427AE" w:rsidRPr="00EB5941" w:rsidRDefault="000427AE" w:rsidP="00EB59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- Принятие НПА, обеспечивающих ответственность честного сектора по вывозу ТБО с территории деревень;</w:t>
            </w:r>
          </w:p>
          <w:p w:rsidR="000427AE" w:rsidRPr="00EB5941" w:rsidRDefault="000427AE" w:rsidP="00EB59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- Создание комфортных условий жизнедеятельности в сельской местности;</w:t>
            </w:r>
          </w:p>
          <w:p w:rsidR="000427AE" w:rsidRPr="00EB5941" w:rsidRDefault="000427AE" w:rsidP="00EB59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- Создание резервных источников обеспечения водоснабжением;</w:t>
            </w:r>
          </w:p>
          <w:p w:rsidR="000427AE" w:rsidRPr="00EB5941" w:rsidRDefault="000427AE" w:rsidP="00EB59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детских площадок;</w:t>
            </w:r>
          </w:p>
          <w:p w:rsidR="000427AE" w:rsidRPr="00EB5941" w:rsidRDefault="000427AE" w:rsidP="00EB59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0B69" w:rsidRPr="00EB5941">
              <w:rPr>
                <w:rFonts w:ascii="Times New Roman" w:hAnsi="Times New Roman" w:cs="Times New Roman"/>
                <w:sz w:val="24"/>
                <w:szCs w:val="24"/>
              </w:rPr>
              <w:t>Увеличение к</w:t>
            </w:r>
            <w:r w:rsidR="00FC7AD5">
              <w:rPr>
                <w:rFonts w:ascii="Times New Roman" w:hAnsi="Times New Roman" w:cs="Times New Roman"/>
                <w:sz w:val="24"/>
                <w:szCs w:val="24"/>
              </w:rPr>
              <w:t>ультурно-массовых мероприятий (</w:t>
            </w:r>
            <w:r w:rsidR="00290B69" w:rsidRPr="00EB5941">
              <w:rPr>
                <w:rFonts w:ascii="Times New Roman" w:hAnsi="Times New Roman" w:cs="Times New Roman"/>
                <w:sz w:val="24"/>
                <w:szCs w:val="24"/>
              </w:rPr>
              <w:t>кружков, детских праздников, фестивалей и др.);</w:t>
            </w:r>
          </w:p>
          <w:p w:rsidR="00290B69" w:rsidRPr="00EB5941" w:rsidRDefault="00290B69" w:rsidP="00EB59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- Увеличение пожарных водоемов, пожарных гидрантов в населенных пунктах поселения;</w:t>
            </w:r>
          </w:p>
          <w:p w:rsidR="00290B69" w:rsidRPr="00EB5941" w:rsidRDefault="00290B69" w:rsidP="00EB59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- Улучшение состояния дворовых территорий и проездов к домам;</w:t>
            </w:r>
          </w:p>
          <w:p w:rsidR="00290B69" w:rsidRPr="00EB5941" w:rsidRDefault="00290B69" w:rsidP="00EB59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- Улучшение состояния дорог общего пользования на территории поселения;</w:t>
            </w:r>
          </w:p>
          <w:p w:rsidR="00290B69" w:rsidRPr="00EB5941" w:rsidRDefault="00290B69" w:rsidP="00EB59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- Устройство спортивных объектов (площадок).</w:t>
            </w:r>
          </w:p>
          <w:p w:rsidR="00290B69" w:rsidRPr="00EB5941" w:rsidRDefault="00290B69" w:rsidP="00EB59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B69" w:rsidRPr="00EB5941" w:rsidRDefault="00290B69" w:rsidP="00EB59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7AE" w:rsidRPr="00EB5941" w:rsidRDefault="000427AE" w:rsidP="00EB594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45F2" w:rsidRPr="00EB5941" w:rsidTr="00AF6A5D">
        <w:trPr>
          <w:trHeight w:val="14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F2" w:rsidRPr="00F47F26" w:rsidRDefault="000427AE" w:rsidP="00EB594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A3" w:rsidRPr="00F47F26" w:rsidRDefault="00844CA3" w:rsidP="00844C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за весь период реализации составляет </w:t>
            </w:r>
            <w:r w:rsidR="008564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85 356 623,81</w:t>
            </w: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844CA3" w:rsidRPr="00F47F26" w:rsidRDefault="00844CA3" w:rsidP="00844CA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844CA3" w:rsidRPr="00F47F26" w:rsidRDefault="00844CA3" w:rsidP="00844CA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5644A">
              <w:rPr>
                <w:rFonts w:ascii="Times New Roman" w:hAnsi="Times New Roman" w:cs="Times New Roman"/>
                <w:sz w:val="24"/>
                <w:szCs w:val="24"/>
              </w:rPr>
              <w:t>27 673 321,15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F26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844CA3" w:rsidRPr="00F47F26" w:rsidRDefault="0085644A" w:rsidP="00844CA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844CA3" w:rsidRPr="006A7D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44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844CA3" w:rsidRPr="006A7DB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  <w:r w:rsidR="00844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844CA3" w:rsidRPr="006A7DBA">
              <w:rPr>
                <w:rFonts w:ascii="Times New Roman" w:hAnsi="Times New Roman" w:cs="Times New Roman"/>
                <w:sz w:val="24"/>
                <w:szCs w:val="24"/>
              </w:rPr>
              <w:t>405,15</w:t>
            </w:r>
            <w:r w:rsidR="00844CA3"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  <w:p w:rsidR="00844CA3" w:rsidRPr="00F47F26" w:rsidRDefault="0085644A" w:rsidP="00844CA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  <w:r w:rsidR="00844CA3"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44CA3" w:rsidRPr="00FC7A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44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844CA3" w:rsidRPr="00FC7AD5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  <w:r w:rsidR="00844C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844CA3" w:rsidRPr="00FC7AD5">
              <w:rPr>
                <w:rFonts w:ascii="Times New Roman" w:hAnsi="Times New Roman" w:cs="Times New Roman"/>
                <w:sz w:val="24"/>
                <w:szCs w:val="24"/>
              </w:rPr>
              <w:t>897,50</w:t>
            </w:r>
            <w:r w:rsidR="00844CA3" w:rsidRPr="00F47F26">
              <w:rPr>
                <w:rFonts w:ascii="Times New Roman" w:hAnsi="Times New Roman" w:cs="Times New Roman"/>
                <w:sz w:val="24"/>
                <w:szCs w:val="24"/>
              </w:rPr>
              <w:t xml:space="preserve"> рублей  </w:t>
            </w:r>
          </w:p>
          <w:p w:rsidR="00492DB5" w:rsidRPr="00F47F26" w:rsidRDefault="00492DB5" w:rsidP="00EB59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5F2" w:rsidRPr="00F47F26" w:rsidRDefault="00F345F2" w:rsidP="00EB5941">
            <w:pPr>
              <w:spacing w:after="0"/>
              <w:ind w:lef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5F2" w:rsidRPr="00EB5941" w:rsidTr="00AF6A5D">
        <w:trPr>
          <w:trHeight w:val="8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F2" w:rsidRPr="00EB5941" w:rsidRDefault="0001617C" w:rsidP="00EB594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налоговых расходов, направленных на достижение цели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F2" w:rsidRPr="00EB5941" w:rsidRDefault="0001617C" w:rsidP="00EB594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F345F2" w:rsidRPr="00EB5941" w:rsidRDefault="00F345F2" w:rsidP="00EB5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67199550"/>
      <w:bookmarkStart w:id="2" w:name="_Toc370906271"/>
      <w:bookmarkStart w:id="3" w:name="_Toc372093868"/>
      <w:bookmarkStart w:id="4" w:name="_Toc372093869"/>
    </w:p>
    <w:p w:rsidR="00F345F2" w:rsidRPr="00EB5941" w:rsidRDefault="00F345F2" w:rsidP="00EB59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94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B5941">
        <w:rPr>
          <w:rFonts w:ascii="Times New Roman" w:hAnsi="Times New Roman" w:cs="Times New Roman"/>
          <w:b/>
          <w:sz w:val="24"/>
          <w:szCs w:val="24"/>
        </w:rPr>
        <w:t>. Общая характеристика, основные проблемы и прогноз развития сферы реализации муниципальной программы</w:t>
      </w:r>
      <w:bookmarkEnd w:id="1"/>
      <w:bookmarkEnd w:id="2"/>
      <w:bookmarkEnd w:id="3"/>
      <w:bookmarkEnd w:id="4"/>
    </w:p>
    <w:p w:rsidR="004B3E90" w:rsidRPr="00EB5941" w:rsidRDefault="004B3E90" w:rsidP="00EB594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679AB" w:rsidRDefault="00E679AB" w:rsidP="00E679AB">
      <w:pPr>
        <w:pStyle w:val="aff8"/>
        <w:jc w:val="both"/>
      </w:pPr>
      <w:r>
        <w:t xml:space="preserve">            </w:t>
      </w:r>
      <w:r w:rsidRPr="007F7965">
        <w:t>За последние годы в результате резкого спада сельскохозяйственного производства и ухудшения финансового положения отрасли, изменения организационно-экономического механизма развития социальной сферы и инженерной инфраструктуры села произошло снижение доступности для сельского населения образовательных, медицинских, культурных и торгово-бытовых услуг, увеличилось отставание села от города по уровню и условиям жизнедеятельности.</w:t>
      </w:r>
    </w:p>
    <w:p w:rsidR="00F345F2" w:rsidRPr="00EB5941" w:rsidRDefault="00F345F2" w:rsidP="00EB5941">
      <w:pPr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941">
        <w:rPr>
          <w:rFonts w:ascii="Times New Roman" w:hAnsi="Times New Roman" w:cs="Times New Roman"/>
          <w:sz w:val="24"/>
          <w:szCs w:val="24"/>
        </w:rPr>
        <w:t xml:space="preserve">Повышение уровня и качества жизни на селе невозможно без комплексного развития сельских территорий. По оценкам специалистов Правительства РФ, в настоящее время уровень благоустройства сельских поселений в 2-3 раза ниже городского уровня. Такая разница в комфортности проживания влияет на миграционные настроения сельского населения, особенно молодёжи, что существенно сужает перспективы воспроизводства </w:t>
      </w:r>
      <w:r w:rsidR="00FC7AD5" w:rsidRPr="00EB5941">
        <w:rPr>
          <w:rFonts w:ascii="Times New Roman" w:hAnsi="Times New Roman" w:cs="Times New Roman"/>
          <w:sz w:val="24"/>
          <w:szCs w:val="24"/>
        </w:rPr>
        <w:t>труд ресурсного</w:t>
      </w:r>
      <w:r w:rsidRPr="00EB5941">
        <w:rPr>
          <w:rFonts w:ascii="Times New Roman" w:hAnsi="Times New Roman" w:cs="Times New Roman"/>
          <w:sz w:val="24"/>
          <w:szCs w:val="24"/>
        </w:rPr>
        <w:t xml:space="preserve"> потенциала аграрной отрасли.</w:t>
      </w:r>
    </w:p>
    <w:p w:rsidR="00263D6B" w:rsidRPr="00EB5941" w:rsidRDefault="00263D6B" w:rsidP="00EB5941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941">
        <w:rPr>
          <w:rFonts w:ascii="Times New Roman" w:hAnsi="Times New Roman" w:cs="Times New Roman"/>
          <w:sz w:val="24"/>
          <w:szCs w:val="24"/>
        </w:rPr>
        <w:t>Для успешного решения стратегических задач по наращиванию экономического потенциала аграрного сектора и реализации Государственной программы развития сельского хозяйства и регулирования рынков сельскохозяйственной продукции, сырья и продовольствия необходимо осуществление мер по повышению уровня и качества жизни на селе, преодолению в сельском хозяйстве дефицита специалистов и квалифицированных рабочих.</w:t>
      </w:r>
    </w:p>
    <w:p w:rsidR="00263D6B" w:rsidRPr="00EB5941" w:rsidRDefault="00263D6B" w:rsidP="00EB5941">
      <w:pPr>
        <w:pStyle w:val="aff8"/>
        <w:jc w:val="both"/>
      </w:pPr>
      <w:r w:rsidRPr="00EB5941">
        <w:t xml:space="preserve">             Основной целью прогноза социально-экономического развития МО Мшинское сельское поселение является улучшение качества жизни населения.</w:t>
      </w:r>
    </w:p>
    <w:p w:rsidR="00F345F2" w:rsidRPr="00EB5941" w:rsidRDefault="00F345F2" w:rsidP="00EB5941">
      <w:pPr>
        <w:tabs>
          <w:tab w:val="left" w:pos="4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941">
        <w:rPr>
          <w:rFonts w:ascii="Times New Roman" w:hAnsi="Times New Roman" w:cs="Times New Roman"/>
          <w:sz w:val="24"/>
          <w:szCs w:val="24"/>
        </w:rPr>
        <w:t>Для обеспечения устойчивого социально-экономического развития сельской территории необходимо усилить муниципальную поддержку социального и инженерного обустройства населенных пунктов, расположенных в сельской местности, развития несельскохозяйственных видов деятельности в сельской местности, расширения рынка труда, развития процессов самоуправления и на этой основе повысить качество и активизацию человеческого потенциала.</w:t>
      </w:r>
    </w:p>
    <w:p w:rsidR="00F345F2" w:rsidRPr="00EB5941" w:rsidRDefault="00F345F2" w:rsidP="00EB5941">
      <w:pPr>
        <w:tabs>
          <w:tab w:val="left" w:pos="4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941">
        <w:rPr>
          <w:rFonts w:ascii="Times New Roman" w:hAnsi="Times New Roman" w:cs="Times New Roman"/>
          <w:sz w:val="24"/>
          <w:szCs w:val="24"/>
        </w:rPr>
        <w:t>Без значительной государственной поддержки в современных условиях муниципальные образования, расположенные в сельской местности, не в состоянии эффективно участвовать в социальных реформах и удовлетворении основных жизненных потребностей проживающего на их территории населения.</w:t>
      </w:r>
    </w:p>
    <w:p w:rsidR="00F345F2" w:rsidRPr="00EB5941" w:rsidRDefault="00F345F2" w:rsidP="00EB5941">
      <w:pPr>
        <w:tabs>
          <w:tab w:val="left" w:pos="4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941">
        <w:rPr>
          <w:rFonts w:ascii="Times New Roman" w:hAnsi="Times New Roman" w:cs="Times New Roman"/>
          <w:sz w:val="24"/>
          <w:szCs w:val="24"/>
        </w:rPr>
        <w:t>Таким образом, необходимость разработки и реализации программы обусловлена:</w:t>
      </w:r>
    </w:p>
    <w:p w:rsidR="00F345F2" w:rsidRPr="00EB5941" w:rsidRDefault="00F345F2" w:rsidP="00EB5941">
      <w:pPr>
        <w:tabs>
          <w:tab w:val="left" w:pos="4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941">
        <w:rPr>
          <w:rFonts w:ascii="Times New Roman" w:hAnsi="Times New Roman" w:cs="Times New Roman"/>
          <w:sz w:val="24"/>
          <w:szCs w:val="24"/>
        </w:rPr>
        <w:t xml:space="preserve">социально-политической остротой проблемы и ее </w:t>
      </w:r>
      <w:r w:rsidR="00FC7AD5">
        <w:rPr>
          <w:rFonts w:ascii="Times New Roman" w:hAnsi="Times New Roman" w:cs="Times New Roman"/>
          <w:sz w:val="24"/>
          <w:szCs w:val="24"/>
        </w:rPr>
        <w:t>общ</w:t>
      </w:r>
      <w:r w:rsidR="00FC7AD5" w:rsidRPr="00EB5941">
        <w:rPr>
          <w:rFonts w:ascii="Times New Roman" w:hAnsi="Times New Roman" w:cs="Times New Roman"/>
          <w:sz w:val="24"/>
          <w:szCs w:val="24"/>
        </w:rPr>
        <w:t>е поселенческим</w:t>
      </w:r>
      <w:r w:rsidR="0097536B" w:rsidRPr="00EB5941">
        <w:rPr>
          <w:rFonts w:ascii="Times New Roman" w:hAnsi="Times New Roman" w:cs="Times New Roman"/>
          <w:sz w:val="24"/>
          <w:szCs w:val="24"/>
        </w:rPr>
        <w:t xml:space="preserve"> значением</w:t>
      </w:r>
      <w:r w:rsidRPr="00EB5941">
        <w:rPr>
          <w:rFonts w:ascii="Times New Roman" w:hAnsi="Times New Roman" w:cs="Times New Roman"/>
          <w:sz w:val="24"/>
          <w:szCs w:val="24"/>
        </w:rPr>
        <w:t>;</w:t>
      </w:r>
    </w:p>
    <w:p w:rsidR="00F345F2" w:rsidRPr="00EB5941" w:rsidRDefault="00F345F2" w:rsidP="00EB5941">
      <w:pPr>
        <w:tabs>
          <w:tab w:val="left" w:pos="4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941">
        <w:rPr>
          <w:rFonts w:ascii="Times New Roman" w:hAnsi="Times New Roman" w:cs="Times New Roman"/>
          <w:sz w:val="24"/>
          <w:szCs w:val="24"/>
        </w:rPr>
        <w:t xml:space="preserve">потребностью формирования базовых условий   для расширенного воспроизводства и закрепления на селе трудовых ресурсов, обеспечивающих эффективное </w:t>
      </w:r>
      <w:r w:rsidR="0097536B" w:rsidRPr="00EB5941">
        <w:rPr>
          <w:rFonts w:ascii="Times New Roman" w:hAnsi="Times New Roman" w:cs="Times New Roman"/>
          <w:sz w:val="24"/>
          <w:szCs w:val="24"/>
        </w:rPr>
        <w:t>решение задач</w:t>
      </w:r>
      <w:r w:rsidRPr="00EB5941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комплекса;</w:t>
      </w:r>
    </w:p>
    <w:p w:rsidR="00F345F2" w:rsidRPr="00EB5941" w:rsidRDefault="00F345F2" w:rsidP="00EB5941">
      <w:pPr>
        <w:tabs>
          <w:tab w:val="left" w:pos="48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941">
        <w:rPr>
          <w:rFonts w:ascii="Times New Roman" w:hAnsi="Times New Roman" w:cs="Times New Roman"/>
          <w:sz w:val="24"/>
          <w:szCs w:val="24"/>
        </w:rPr>
        <w:t xml:space="preserve">межотраслевым и межведомственным характером проблемы, необходимостью привлечения к ее решению, органов местного </w:t>
      </w:r>
      <w:r w:rsidR="0097536B" w:rsidRPr="00EB5941">
        <w:rPr>
          <w:rFonts w:ascii="Times New Roman" w:hAnsi="Times New Roman" w:cs="Times New Roman"/>
          <w:sz w:val="24"/>
          <w:szCs w:val="24"/>
        </w:rPr>
        <w:t>самоуправления, организаций</w:t>
      </w:r>
      <w:r w:rsidRPr="00EB5941">
        <w:rPr>
          <w:rFonts w:ascii="Times New Roman" w:hAnsi="Times New Roman" w:cs="Times New Roman"/>
          <w:sz w:val="24"/>
          <w:szCs w:val="24"/>
        </w:rPr>
        <w:t xml:space="preserve"> агропромышленного комплекса и общественных объединений сельских жителей;</w:t>
      </w:r>
    </w:p>
    <w:p w:rsidR="00F345F2" w:rsidRDefault="0097536B" w:rsidP="00E679AB">
      <w:pPr>
        <w:pStyle w:val="aff8"/>
        <w:jc w:val="both"/>
      </w:pPr>
      <w:r w:rsidRPr="00EB5941">
        <w:lastRenderedPageBreak/>
        <w:t>приоритетностью государственной</w:t>
      </w:r>
      <w:r w:rsidR="00F345F2" w:rsidRPr="00EB5941">
        <w:t xml:space="preserve"> и муниципальной поддержки развития социальной сферы и инженерной инфраструктуры в сельской местности.</w:t>
      </w:r>
    </w:p>
    <w:p w:rsidR="00E679AB" w:rsidRDefault="00E679AB" w:rsidP="00E679AB">
      <w:pPr>
        <w:pStyle w:val="aff8"/>
        <w:jc w:val="both"/>
      </w:pPr>
      <w:r>
        <w:t xml:space="preserve">       Государственная политика в области культуры направлена на обеспечение свободного доступа граждан к культурным ценностям, информации, услугам учреждений культуры с учетом интересов всех социальных групп населения, а также на обеспечение участия каждого в культурной жизни страны. </w:t>
      </w:r>
    </w:p>
    <w:p w:rsidR="00E679AB" w:rsidRDefault="00E679AB" w:rsidP="00E679AB">
      <w:pPr>
        <w:pStyle w:val="aff8"/>
        <w:jc w:val="both"/>
      </w:pPr>
      <w:r>
        <w:t xml:space="preserve">       С целью реализации Законов Российской Федерации: № 131-ФЗ "Об общих принципах организации местного самоуправления в Российской Федерации", № 3612-1 "Основы законодательства Российской Федерации о культуре",  № 78-ФЗ "О библиотечном деле",  №73 «Об объектах культурного наследия (памятниках истории и культуры) народов Российской Федерации» Программой запланированы мероприятия по обеспечению жителей поселения услугами учреждений культуры, организации библиотечно-информационного обслуживания, созданию условий для организации массового отдыха и досуга жителей поселения,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охране объектов культурного наследия (памятников истории и культуры) местного (муниципального) значения, расположенных на территории поселения.</w:t>
      </w:r>
    </w:p>
    <w:p w:rsidR="00E679AB" w:rsidRPr="00EB5941" w:rsidRDefault="00E679AB" w:rsidP="00E679AB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EB5941">
        <w:rPr>
          <w:rFonts w:ascii="Times New Roman" w:hAnsi="Times New Roman" w:cs="Times New Roman"/>
          <w:sz w:val="24"/>
          <w:szCs w:val="24"/>
        </w:rPr>
        <w:t>охватывает все основные направления деятельности в сфере культуры и спорта: сохранение библиотечных фондов, народного художественного творчества, культурно-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AD5">
        <w:rPr>
          <w:rFonts w:ascii="Times New Roman" w:hAnsi="Times New Roman" w:cs="Times New Roman"/>
          <w:sz w:val="24"/>
          <w:szCs w:val="24"/>
        </w:rPr>
        <w:t xml:space="preserve">досуговой </w:t>
      </w:r>
      <w:r w:rsidRPr="00EB5941">
        <w:rPr>
          <w:rFonts w:ascii="Times New Roman" w:hAnsi="Times New Roman" w:cs="Times New Roman"/>
          <w:sz w:val="24"/>
          <w:szCs w:val="24"/>
        </w:rPr>
        <w:t>деятельности, создание условий для развития клубных и любительских объединений.</w:t>
      </w:r>
    </w:p>
    <w:p w:rsidR="00E679AB" w:rsidRPr="00EB5941" w:rsidRDefault="00E679AB" w:rsidP="00E679AB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941">
        <w:rPr>
          <w:rFonts w:ascii="Times New Roman" w:hAnsi="Times New Roman" w:cs="Times New Roman"/>
          <w:sz w:val="24"/>
          <w:szCs w:val="24"/>
        </w:rPr>
        <w:t>Мероприятия программы предусматривают предоставление возможности для самореализации и развития талантов, увеличение доли граждан, систематически занимающихся физической культурой и спортом.</w:t>
      </w:r>
    </w:p>
    <w:p w:rsidR="00E679AB" w:rsidRDefault="00FC7AD5" w:rsidP="00E679AB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современных </w:t>
      </w:r>
      <w:r w:rsidR="00E679AB" w:rsidRPr="00EB5941">
        <w:rPr>
          <w:rFonts w:ascii="Times New Roman" w:hAnsi="Times New Roman" w:cs="Times New Roman"/>
          <w:sz w:val="24"/>
          <w:szCs w:val="24"/>
        </w:rPr>
        <w:t>условиях жители   муниц</w:t>
      </w:r>
      <w:r>
        <w:rPr>
          <w:rFonts w:ascii="Times New Roman" w:hAnsi="Times New Roman" w:cs="Times New Roman"/>
          <w:sz w:val="24"/>
          <w:szCs w:val="24"/>
        </w:rPr>
        <w:t xml:space="preserve">ипального образования Мшинское </w:t>
      </w:r>
      <w:r w:rsidR="00E679AB" w:rsidRPr="00EB5941">
        <w:rPr>
          <w:rFonts w:ascii="Times New Roman" w:hAnsi="Times New Roman" w:cs="Times New Roman"/>
          <w:sz w:val="24"/>
          <w:szCs w:val="24"/>
        </w:rPr>
        <w:t xml:space="preserve">сельское </w:t>
      </w:r>
      <w:proofErr w:type="gramStart"/>
      <w:r w:rsidR="00E679AB" w:rsidRPr="00EB5941">
        <w:rPr>
          <w:rFonts w:ascii="Times New Roman" w:hAnsi="Times New Roman" w:cs="Times New Roman"/>
          <w:sz w:val="24"/>
          <w:szCs w:val="24"/>
        </w:rPr>
        <w:t>поселение  должны</w:t>
      </w:r>
      <w:proofErr w:type="gramEnd"/>
      <w:r w:rsidR="00E679AB" w:rsidRPr="00EB5941">
        <w:rPr>
          <w:rFonts w:ascii="Times New Roman" w:hAnsi="Times New Roman" w:cs="Times New Roman"/>
          <w:sz w:val="24"/>
          <w:szCs w:val="24"/>
        </w:rPr>
        <w:t xml:space="preserve"> иметь возможность доступа к комплексу  культурных услуг: выставки, концерты, театральные спектакли, книжные новинки, возможность получения информации и качественного дополнительного художественно-эстетического  образования.</w:t>
      </w:r>
    </w:p>
    <w:p w:rsidR="00E679AB" w:rsidRPr="00EB5941" w:rsidRDefault="00FC7AD5" w:rsidP="00E679AB">
      <w:pPr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так</w:t>
      </w:r>
      <w:r w:rsidR="00E679AB" w:rsidRPr="00EB5941">
        <w:rPr>
          <w:rFonts w:ascii="Times New Roman" w:hAnsi="Times New Roman" w:cs="Times New Roman"/>
          <w:sz w:val="24"/>
          <w:szCs w:val="24"/>
        </w:rPr>
        <w:t>же возможность заниматься физической культурой и спортом.</w:t>
      </w:r>
    </w:p>
    <w:p w:rsidR="00E679AB" w:rsidRPr="00EB5941" w:rsidRDefault="00E679AB" w:rsidP="00E679AB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941">
        <w:rPr>
          <w:rFonts w:ascii="Times New Roman" w:hAnsi="Times New Roman" w:cs="Times New Roman"/>
          <w:sz w:val="24"/>
          <w:szCs w:val="24"/>
        </w:rPr>
        <w:t>        Реализация муниципальной целевой программы «</w:t>
      </w:r>
      <w:r w:rsidR="00FC7AD5"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r w:rsidRPr="00EB5941">
        <w:rPr>
          <w:rFonts w:ascii="Times New Roman" w:hAnsi="Times New Roman" w:cs="Times New Roman"/>
          <w:bCs/>
          <w:sz w:val="24"/>
          <w:szCs w:val="24"/>
        </w:rPr>
        <w:t xml:space="preserve">культуры, физической культуры и спорта в </w:t>
      </w:r>
      <w:proofErr w:type="spellStart"/>
      <w:r w:rsidRPr="00EB5941">
        <w:rPr>
          <w:rFonts w:ascii="Times New Roman" w:hAnsi="Times New Roman" w:cs="Times New Roman"/>
          <w:bCs/>
          <w:sz w:val="24"/>
          <w:szCs w:val="24"/>
        </w:rPr>
        <w:t>Мшинском</w:t>
      </w:r>
      <w:proofErr w:type="spellEnd"/>
      <w:r w:rsidRPr="00EB5941">
        <w:rPr>
          <w:rFonts w:ascii="Times New Roman" w:hAnsi="Times New Roman" w:cs="Times New Roman"/>
          <w:bCs/>
          <w:sz w:val="24"/>
          <w:szCs w:val="24"/>
        </w:rPr>
        <w:t xml:space="preserve"> сельском поселении Лужского муниципального района</w:t>
      </w:r>
      <w:r w:rsidRPr="00EB5941">
        <w:rPr>
          <w:rFonts w:ascii="Times New Roman" w:hAnsi="Times New Roman" w:cs="Times New Roman"/>
          <w:sz w:val="24"/>
          <w:szCs w:val="24"/>
        </w:rPr>
        <w:t>» будет способствовать дальнейшему формированию духовно-нравственного гражданского общества, улучшения спортивно-массового движения, детско-юношеского спорта, повышению качества ур</w:t>
      </w:r>
      <w:r w:rsidR="00FC7AD5">
        <w:rPr>
          <w:rFonts w:ascii="Times New Roman" w:hAnsi="Times New Roman" w:cs="Times New Roman"/>
          <w:sz w:val="24"/>
          <w:szCs w:val="24"/>
        </w:rPr>
        <w:t xml:space="preserve">овня жизни населения Мшинского </w:t>
      </w:r>
      <w:r w:rsidRPr="00EB5941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E679AB" w:rsidRPr="00EB5941" w:rsidRDefault="00E679AB" w:rsidP="00E679AB">
      <w:pPr>
        <w:pStyle w:val="20"/>
        <w:spacing w:before="0" w:after="0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</w:rPr>
      </w:pPr>
      <w:r>
        <w:t xml:space="preserve">         </w:t>
      </w:r>
      <w:r w:rsidRPr="00EB5941">
        <w:rPr>
          <w:rFonts w:ascii="Times New Roman" w:hAnsi="Times New Roman"/>
          <w:b w:val="0"/>
          <w:i w:val="0"/>
          <w:sz w:val="24"/>
          <w:szCs w:val="24"/>
        </w:rPr>
        <w:t>Развитие благоустройства на территории Мшинского сельского поселения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Лужского муниципального района</w:t>
      </w:r>
      <w:r w:rsidRPr="00EB594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EB5941">
        <w:rPr>
          <w:rFonts w:ascii="Times New Roman" w:hAnsi="Times New Roman"/>
          <w:b w:val="0"/>
          <w:i w:val="0"/>
          <w:color w:val="000000"/>
          <w:sz w:val="24"/>
          <w:szCs w:val="24"/>
        </w:rPr>
        <w:t>предусматривает внедрение механизмов проведения реконструкции, модернизации и комплексного обновления объектов коммунального назначения, благоустройство территории.</w:t>
      </w:r>
    </w:p>
    <w:p w:rsidR="00E679AB" w:rsidRPr="00EB5941" w:rsidRDefault="00E679AB" w:rsidP="00E679AB">
      <w:pPr>
        <w:pStyle w:val="aff8"/>
        <w:jc w:val="both"/>
      </w:pPr>
      <w:r w:rsidRPr="00EB5941">
        <w:t xml:space="preserve">          Учитывая сложность проблем и необходимость выработки комплексного и системного решения, обеспечивающего кардинальное улучшение качества жизни граждан и повышение эффективности жилищно-коммунального хозяйства, представляется наиболее эффективным решать существующие проблемы</w:t>
      </w:r>
      <w:r w:rsidR="004A2A6E">
        <w:t>.</w:t>
      </w:r>
      <w:r w:rsidRPr="00EB5941">
        <w:t xml:space="preserve"> </w:t>
      </w:r>
    </w:p>
    <w:p w:rsidR="00E679AB" w:rsidRDefault="00E679AB" w:rsidP="00E679AB">
      <w:pPr>
        <w:spacing w:after="0"/>
        <w:ind w:firstLine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94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EB5941">
        <w:rPr>
          <w:rFonts w:ascii="Times New Roman" w:hAnsi="Times New Roman" w:cs="Times New Roman"/>
          <w:sz w:val="24"/>
          <w:szCs w:val="24"/>
        </w:rPr>
        <w:t xml:space="preserve">Данная подпрограмма ориентирована на устойчивое развитие Мшинского сельского поселения, под которым предполагается обеспечение существенного прогресса в развитии экономики, повышение уровня жизни и условий проживания населения, рациональное использование всех видов ресурсов, современные методы организации инженерных систем. </w:t>
      </w:r>
      <w:r w:rsidRPr="00EB59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545E5" w:rsidRPr="00637569" w:rsidRDefault="000545E5" w:rsidP="00C02DE9">
      <w:pPr>
        <w:pStyle w:val="aff8"/>
        <w:jc w:val="both"/>
      </w:pPr>
      <w:r>
        <w:lastRenderedPageBreak/>
        <w:t xml:space="preserve">    В последние годы</w:t>
      </w:r>
      <w:r w:rsidR="00FC7AD5">
        <w:t xml:space="preserve"> борщевик перемещается на </w:t>
      </w:r>
      <w:r>
        <w:t xml:space="preserve">приусадебные участки, владельцы которых не проживают на территории поселения или по каким-либо причинам не могут обрабатывать свои земельные участки. </w:t>
      </w:r>
      <w:r w:rsidRPr="00637569">
        <w:t>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0545E5" w:rsidRDefault="000545E5" w:rsidP="00C02DE9">
      <w:pPr>
        <w:pStyle w:val="aff8"/>
        <w:jc w:val="both"/>
      </w:pPr>
      <w:r>
        <w:t xml:space="preserve">    </w:t>
      </w:r>
      <w:r w:rsidRPr="00637569">
        <w:t xml:space="preserve">Уничтожение борщевика на землях населённых пунктов и ликвидация угрозы неконтролируемого распространения борщевика на всей территории </w:t>
      </w:r>
      <w:r>
        <w:t>Мшинского</w:t>
      </w:r>
      <w:r w:rsidR="00FC7AD5">
        <w:t xml:space="preserve"> </w:t>
      </w:r>
      <w:r w:rsidRPr="00637569">
        <w:t xml:space="preserve">сельского поселения, входящих в состав </w:t>
      </w:r>
      <w:r>
        <w:t>Мшинского</w:t>
      </w:r>
      <w:r w:rsidR="00FC7AD5">
        <w:t xml:space="preserve"> сельского поселения </w:t>
      </w:r>
      <w:r w:rsidRPr="00637569">
        <w:t xml:space="preserve">является одной из главных задач программы. </w:t>
      </w:r>
    </w:p>
    <w:p w:rsidR="000545E5" w:rsidRDefault="00C02DE9" w:rsidP="00C02DE9">
      <w:pPr>
        <w:pStyle w:val="aff8"/>
        <w:jc w:val="both"/>
      </w:pPr>
      <w:r>
        <w:t xml:space="preserve">       </w:t>
      </w:r>
      <w:r w:rsidR="000545E5">
        <w:t xml:space="preserve">       </w:t>
      </w:r>
      <w:r w:rsidR="000545E5" w:rsidRPr="000545E5">
        <w:t xml:space="preserve">В связи с длительным сроком эксплуатации автомобильных дорог общего пользования, внутриквартальных дорог (дворовых территорий многоквартирных домов, подъездов к дворовым территориям многоквартирных домов) без проведения капитального ремонта, увеличением интенсивности движения транспорта, неудовлетворительное техническое состояние дорожных покрытий проезжей части автомобильных дорог общего пользования, а также вследствие </w:t>
      </w:r>
      <w:proofErr w:type="spellStart"/>
      <w:r w:rsidR="000545E5" w:rsidRPr="000545E5">
        <w:t>погодно</w:t>
      </w:r>
      <w:proofErr w:type="spellEnd"/>
      <w:r w:rsidR="000545E5" w:rsidRPr="000545E5">
        <w:t xml:space="preserve"> - климатических условий, возникла острая необходимость в проведении капитального ремонта дорог с твердым типом покрытия и замены части грунтовых дорог на переходный тип покрытия. </w:t>
      </w:r>
    </w:p>
    <w:p w:rsidR="000545E5" w:rsidRDefault="000545E5" w:rsidP="00C02DE9">
      <w:pPr>
        <w:pStyle w:val="aff8"/>
        <w:jc w:val="both"/>
      </w:pPr>
      <w:r>
        <w:t>Предусмотренные мероприятия: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0545E5" w:rsidRPr="00EB5941" w:rsidTr="001D35C3">
        <w:trPr>
          <w:trHeight w:val="329"/>
        </w:trPr>
        <w:tc>
          <w:tcPr>
            <w:tcW w:w="9322" w:type="dxa"/>
            <w:shd w:val="clear" w:color="auto" w:fill="auto"/>
            <w:vAlign w:val="center"/>
          </w:tcPr>
          <w:p w:rsidR="000545E5" w:rsidRPr="00EB5941" w:rsidRDefault="00FC7AD5" w:rsidP="001D35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Содержание </w:t>
            </w:r>
            <w:r w:rsidR="000545E5" w:rsidRPr="00EB594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дорог </w:t>
            </w:r>
          </w:p>
        </w:tc>
      </w:tr>
      <w:tr w:rsidR="000545E5" w:rsidRPr="00EB5941" w:rsidTr="001D35C3">
        <w:trPr>
          <w:trHeight w:val="535"/>
        </w:trPr>
        <w:tc>
          <w:tcPr>
            <w:tcW w:w="9322" w:type="dxa"/>
            <w:shd w:val="clear" w:color="auto" w:fill="auto"/>
            <w:vAlign w:val="center"/>
          </w:tcPr>
          <w:p w:rsidR="000545E5" w:rsidRPr="00EB5941" w:rsidRDefault="000545E5" w:rsidP="001D35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 xml:space="preserve"> 2. Обеспечение участия в государственной программе Ленинградской области «Развитие автомобильных дорог Ленинградской области»</w:t>
            </w:r>
          </w:p>
        </w:tc>
      </w:tr>
    </w:tbl>
    <w:p w:rsidR="000545E5" w:rsidRPr="00EB5941" w:rsidRDefault="000545E5" w:rsidP="00054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DC5">
        <w:rPr>
          <w:rFonts w:ascii="Times New Roman" w:hAnsi="Times New Roman" w:cs="Times New Roman"/>
          <w:sz w:val="24"/>
          <w:szCs w:val="24"/>
        </w:rPr>
        <w:t xml:space="preserve">  </w:t>
      </w:r>
      <w:r w:rsidRPr="00EB5941">
        <w:rPr>
          <w:rFonts w:ascii="Times New Roman" w:hAnsi="Times New Roman" w:cs="Times New Roman"/>
          <w:sz w:val="24"/>
          <w:szCs w:val="24"/>
        </w:rPr>
        <w:t>3. Безопасность дорожного движения</w:t>
      </w:r>
    </w:p>
    <w:p w:rsidR="000545E5" w:rsidRPr="00EB5941" w:rsidRDefault="000545E5" w:rsidP="000545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941">
        <w:rPr>
          <w:rFonts w:ascii="Times New Roman" w:hAnsi="Times New Roman" w:cs="Times New Roman"/>
          <w:sz w:val="24"/>
          <w:szCs w:val="24"/>
        </w:rPr>
        <w:t>Развитию пожаров до крупных и гибели при этом людей способствует позднее сообщение о пожаре в пожарную охрану и удаленность места пожара от ближайшего подразделения пожарной охраны.</w:t>
      </w:r>
    </w:p>
    <w:p w:rsidR="000545E5" w:rsidRPr="00EB5941" w:rsidRDefault="000545E5" w:rsidP="00054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941">
        <w:rPr>
          <w:rFonts w:ascii="Times New Roman" w:hAnsi="Times New Roman" w:cs="Times New Roman"/>
          <w:sz w:val="24"/>
          <w:szCs w:val="24"/>
        </w:rPr>
        <w:t xml:space="preserve">           Основными проблемами пожарной безопасности являются:</w:t>
      </w:r>
    </w:p>
    <w:p w:rsidR="000545E5" w:rsidRPr="00EB5941" w:rsidRDefault="000545E5" w:rsidP="00054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941">
        <w:rPr>
          <w:rFonts w:ascii="Times New Roman" w:hAnsi="Times New Roman" w:cs="Times New Roman"/>
          <w:sz w:val="24"/>
          <w:szCs w:val="24"/>
        </w:rPr>
        <w:t xml:space="preserve">  -низкий уровень защищенности населения, территорий и учреждений социальной сферы от пожаров;</w:t>
      </w:r>
    </w:p>
    <w:p w:rsidR="000545E5" w:rsidRPr="00EB5941" w:rsidRDefault="000545E5" w:rsidP="00054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941">
        <w:rPr>
          <w:rFonts w:ascii="Times New Roman" w:hAnsi="Times New Roman" w:cs="Times New Roman"/>
          <w:sz w:val="24"/>
          <w:szCs w:val="24"/>
        </w:rPr>
        <w:t xml:space="preserve">  -несвоевременное сообщение о пожаре (загорании) в пожарную охрану.</w:t>
      </w:r>
    </w:p>
    <w:p w:rsidR="000545E5" w:rsidRPr="00EB5941" w:rsidRDefault="000545E5" w:rsidP="00054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941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gramStart"/>
      <w:r w:rsidRPr="00EB5941">
        <w:rPr>
          <w:rFonts w:ascii="Times New Roman" w:hAnsi="Times New Roman" w:cs="Times New Roman"/>
          <w:sz w:val="24"/>
          <w:szCs w:val="24"/>
        </w:rPr>
        <w:t>Мшинского  сельского</w:t>
      </w:r>
      <w:proofErr w:type="gramEnd"/>
      <w:r w:rsidRPr="00EB5941">
        <w:rPr>
          <w:rFonts w:ascii="Times New Roman" w:hAnsi="Times New Roman" w:cs="Times New Roman"/>
          <w:sz w:val="24"/>
          <w:szCs w:val="24"/>
        </w:rPr>
        <w:t xml:space="preserve">  поселения существуют угрозы чрезвычайных ситуаций природного и техногенного характера.</w:t>
      </w:r>
    </w:p>
    <w:p w:rsidR="000545E5" w:rsidRPr="00EB5941" w:rsidRDefault="000545E5" w:rsidP="00054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941">
        <w:rPr>
          <w:rFonts w:ascii="Times New Roman" w:hAnsi="Times New Roman" w:cs="Times New Roman"/>
          <w:sz w:val="24"/>
          <w:szCs w:val="24"/>
        </w:rPr>
        <w:t>Природные чрезвычайные ситуации могут сложиться в результате опасных природных явлений: сильные ветры, снегопады, засухи, пожары.</w:t>
      </w:r>
    </w:p>
    <w:p w:rsidR="000545E5" w:rsidRPr="00EB5941" w:rsidRDefault="000545E5" w:rsidP="000545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5941">
        <w:rPr>
          <w:rFonts w:ascii="Times New Roman" w:hAnsi="Times New Roman" w:cs="Times New Roman"/>
          <w:sz w:val="24"/>
          <w:szCs w:val="24"/>
        </w:rPr>
        <w:t xml:space="preserve">Для решения </w:t>
      </w:r>
      <w:proofErr w:type="gramStart"/>
      <w:r w:rsidRPr="00EB5941">
        <w:rPr>
          <w:rFonts w:ascii="Times New Roman" w:hAnsi="Times New Roman" w:cs="Times New Roman"/>
          <w:sz w:val="24"/>
          <w:szCs w:val="24"/>
        </w:rPr>
        <w:t>проблем жизнеобеспечения</w:t>
      </w:r>
      <w:proofErr w:type="gramEnd"/>
      <w:r w:rsidRPr="00EB5941">
        <w:rPr>
          <w:rFonts w:ascii="Times New Roman" w:hAnsi="Times New Roman" w:cs="Times New Roman"/>
          <w:sz w:val="24"/>
          <w:szCs w:val="24"/>
        </w:rPr>
        <w:t xml:space="preserve"> пострадавших в крупномасштабных чрезвычайных ситуациях нужны новые решения.</w:t>
      </w:r>
    </w:p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9720"/>
      </w:tblGrid>
      <w:tr w:rsidR="000545E5" w:rsidRPr="00EB5941" w:rsidTr="001D35C3">
        <w:trPr>
          <w:trHeight w:val="459"/>
        </w:trPr>
        <w:tc>
          <w:tcPr>
            <w:tcW w:w="9720" w:type="dxa"/>
            <w:shd w:val="clear" w:color="auto" w:fill="auto"/>
            <w:vAlign w:val="center"/>
          </w:tcPr>
          <w:p w:rsidR="000545E5" w:rsidRDefault="000545E5" w:rsidP="001D35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Предусмотренные мероприятия:</w:t>
            </w:r>
          </w:p>
          <w:p w:rsidR="000545E5" w:rsidRPr="00EB5941" w:rsidRDefault="000545E5" w:rsidP="001D35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 xml:space="preserve">  1. Обеспечение безопасности людей на водных объектах</w:t>
            </w:r>
          </w:p>
        </w:tc>
      </w:tr>
      <w:tr w:rsidR="000545E5" w:rsidRPr="00EB5941" w:rsidTr="001D35C3">
        <w:trPr>
          <w:trHeight w:val="437"/>
        </w:trPr>
        <w:tc>
          <w:tcPr>
            <w:tcW w:w="9720" w:type="dxa"/>
            <w:shd w:val="clear" w:color="auto" w:fill="auto"/>
            <w:vAlign w:val="center"/>
          </w:tcPr>
          <w:p w:rsidR="000545E5" w:rsidRPr="00EB5941" w:rsidRDefault="000545E5" w:rsidP="001D35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 xml:space="preserve">  2. </w:t>
            </w:r>
            <w:proofErr w:type="gramStart"/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Укрепление  пожарной</w:t>
            </w:r>
            <w:proofErr w:type="gramEnd"/>
            <w:r w:rsidRPr="00EB5941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на территории поселения</w:t>
            </w:r>
          </w:p>
        </w:tc>
      </w:tr>
      <w:tr w:rsidR="000545E5" w:rsidRPr="00EB5941" w:rsidTr="001D35C3">
        <w:trPr>
          <w:trHeight w:val="557"/>
        </w:trPr>
        <w:tc>
          <w:tcPr>
            <w:tcW w:w="9720" w:type="dxa"/>
            <w:shd w:val="clear" w:color="auto" w:fill="auto"/>
            <w:vAlign w:val="center"/>
          </w:tcPr>
          <w:p w:rsidR="000545E5" w:rsidRPr="00EB5941" w:rsidRDefault="000545E5" w:rsidP="001D35C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594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противодействию экстремизму и профилактике терроризма</w:t>
            </w:r>
          </w:p>
        </w:tc>
      </w:tr>
    </w:tbl>
    <w:p w:rsidR="00C02DE9" w:rsidRDefault="00C02DE9" w:rsidP="00C02DE9">
      <w:pPr>
        <w:pStyle w:val="aff8"/>
        <w:jc w:val="both"/>
      </w:pPr>
      <w:r>
        <w:t xml:space="preserve">        </w:t>
      </w:r>
      <w:r w:rsidRPr="000545E5">
        <w:t xml:space="preserve">В целях поддержки непосредственного осуществления населением местного самоуправления был принят областной закон от 16 февраля 2024 года № 10-оз «О содействии участию населения в осуществлении местного самоуправления в Ленинградской области». </w:t>
      </w:r>
    </w:p>
    <w:p w:rsidR="00C02DE9" w:rsidRPr="00DC098B" w:rsidRDefault="00C02DE9" w:rsidP="00C02DE9">
      <w:pPr>
        <w:pStyle w:val="aff8"/>
        <w:jc w:val="both"/>
      </w:pPr>
      <w:r>
        <w:t xml:space="preserve">      </w:t>
      </w:r>
      <w:r w:rsidRPr="00DC098B">
        <w:t xml:space="preserve">Программа позволяет объединить финансовые ресурсы областного бюджета, бюджет муниципального образования, средства физических и юридических лиц, и направить их </w:t>
      </w:r>
      <w:r w:rsidRPr="00DC098B">
        <w:lastRenderedPageBreak/>
        <w:t>на решение социально-значимых проблем поселения. Данная программа значима тем, что повышение качества жизни муниципального образования зависит в первую очередь от активности самих жителей. Именно население через свои инициативные группы, решает, какие мероприятия будут реализовывать, и какие усилия они готовы для этого затратить. Основные вопросы касаются благоустройства территорий населенных пунктов, дворовых территорий, детских площадок.</w:t>
      </w:r>
    </w:p>
    <w:p w:rsidR="00C02DE9" w:rsidRPr="00EB5941" w:rsidRDefault="00C02DE9" w:rsidP="00C02DE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941">
        <w:rPr>
          <w:rFonts w:ascii="Times New Roman" w:eastAsia="Times New Roman" w:hAnsi="Times New Roman" w:cs="Times New Roman"/>
          <w:sz w:val="24"/>
          <w:szCs w:val="24"/>
        </w:rPr>
        <w:t>Федеральным законом от 02.03.2007 № 25-ФЗ «О муниципальной службе в Российской Федерации» установлено, что развитие муниципальной службы обеспечивается муниципальными программами развития муниципальной службы, финансируемыми за счет средств бюджетов муниципальных образований.</w:t>
      </w:r>
    </w:p>
    <w:p w:rsidR="00C02DE9" w:rsidRPr="00EB5941" w:rsidRDefault="00C02DE9" w:rsidP="00C02DE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941">
        <w:rPr>
          <w:rFonts w:ascii="Times New Roman" w:eastAsia="Times New Roman" w:hAnsi="Times New Roman" w:cs="Times New Roman"/>
          <w:sz w:val="24"/>
          <w:szCs w:val="24"/>
        </w:rPr>
        <w:t>Аналогичные положения закреплены в Законе Ленинградской области от 11.03.2008 № 14-оз «О правовом регулировании муниципальной службы в Ленинградской области».</w:t>
      </w:r>
    </w:p>
    <w:p w:rsidR="00C02DE9" w:rsidRPr="00D45D5C" w:rsidRDefault="00C02DE9" w:rsidP="00C02DE9">
      <w:pPr>
        <w:pStyle w:val="aff8"/>
        <w:jc w:val="both"/>
      </w:pPr>
      <w:r w:rsidRPr="00EB5941">
        <w:t xml:space="preserve">     </w:t>
      </w:r>
      <w:r w:rsidRPr="00D45D5C">
        <w:t xml:space="preserve">В рамках решения поставленных </w:t>
      </w:r>
      <w:r>
        <w:t xml:space="preserve">программой </w:t>
      </w:r>
      <w:r w:rsidRPr="00D45D5C">
        <w:t>задач предусматривается реализация следующих основных мероприятий:</w:t>
      </w:r>
    </w:p>
    <w:p w:rsidR="00C02DE9" w:rsidRPr="00EB5941" w:rsidRDefault="00C02DE9" w:rsidP="00C02DE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941">
        <w:rPr>
          <w:rFonts w:ascii="Times New Roman" w:eastAsia="Times New Roman" w:hAnsi="Times New Roman" w:cs="Times New Roman"/>
          <w:sz w:val="24"/>
          <w:szCs w:val="24"/>
        </w:rPr>
        <w:t>- Обновление нормативно-правовой базы, регулирующей порядок и условия прохождения муниципальной службы в соответствии с действующим законодательством.</w:t>
      </w:r>
    </w:p>
    <w:p w:rsidR="00C02DE9" w:rsidRPr="00EB5941" w:rsidRDefault="00C02DE9" w:rsidP="00C02DE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941">
        <w:rPr>
          <w:rFonts w:ascii="Times New Roman" w:eastAsia="Times New Roman" w:hAnsi="Times New Roman" w:cs="Times New Roman"/>
          <w:sz w:val="24"/>
          <w:szCs w:val="24"/>
        </w:rPr>
        <w:t>- Размещение в средствах массовой информации и на официальном сайте администрации Мшинского   сельского поселения Информация информации   о поступлении на муниципальную службу и прохождении муниципальной службы.</w:t>
      </w:r>
    </w:p>
    <w:p w:rsidR="00C02DE9" w:rsidRPr="00EB5941" w:rsidRDefault="00C02DE9" w:rsidP="00C02DE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941">
        <w:rPr>
          <w:rFonts w:ascii="Times New Roman" w:eastAsia="Times New Roman" w:hAnsi="Times New Roman" w:cs="Times New Roman"/>
          <w:sz w:val="24"/>
          <w:szCs w:val="24"/>
        </w:rPr>
        <w:t xml:space="preserve">- Работает Комиссии по соблюдению требований к служебному поведению муниципальных служащих администрации Мшинского   сельского поселения и урегулированию конфликта интересов. </w:t>
      </w:r>
    </w:p>
    <w:p w:rsidR="00C02DE9" w:rsidRPr="00EB5941" w:rsidRDefault="00C02DE9" w:rsidP="00C02DE9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5941">
        <w:rPr>
          <w:rFonts w:ascii="Times New Roman" w:eastAsia="Times New Roman" w:hAnsi="Times New Roman" w:cs="Times New Roman"/>
          <w:sz w:val="24"/>
          <w:szCs w:val="24"/>
        </w:rPr>
        <w:t xml:space="preserve">-  Профессиональная подготовка муниципальных служащих. </w:t>
      </w:r>
    </w:p>
    <w:p w:rsidR="00C02DE9" w:rsidRPr="00EB5941" w:rsidRDefault="00C02DE9" w:rsidP="00C02DE9">
      <w:pPr>
        <w:pStyle w:val="aff8"/>
        <w:jc w:val="both"/>
        <w:rPr>
          <w:snapToGrid w:val="0"/>
        </w:rPr>
      </w:pPr>
      <w:r w:rsidRPr="00EB5941">
        <w:rPr>
          <w:snapToGrid w:val="0"/>
        </w:rPr>
        <w:t xml:space="preserve">        Жилищная проблема была и остается одной из наиболее сложных </w:t>
      </w:r>
      <w:r w:rsidR="003B5E1D">
        <w:rPr>
          <w:snapToGrid w:val="0"/>
        </w:rPr>
        <w:t>проблем на территории Мшинского</w:t>
      </w:r>
      <w:r w:rsidRPr="00EB5941">
        <w:rPr>
          <w:snapToGrid w:val="0"/>
        </w:rPr>
        <w:t xml:space="preserve"> сельского поселения.</w:t>
      </w:r>
    </w:p>
    <w:p w:rsidR="00C02DE9" w:rsidRPr="00EB5941" w:rsidRDefault="00C02DE9" w:rsidP="00C02DE9">
      <w:pPr>
        <w:pStyle w:val="aff8"/>
        <w:jc w:val="both"/>
        <w:rPr>
          <w:snapToGrid w:val="0"/>
        </w:rPr>
      </w:pPr>
      <w:r w:rsidRPr="00EB5941">
        <w:rPr>
          <w:snapToGrid w:val="0"/>
        </w:rPr>
        <w:t xml:space="preserve">    Создание эффективных механиз</w:t>
      </w:r>
      <w:r w:rsidR="003B5E1D">
        <w:rPr>
          <w:snapToGrid w:val="0"/>
        </w:rPr>
        <w:t xml:space="preserve">мов обеспечения жильем граждан </w:t>
      </w:r>
      <w:r w:rsidRPr="00EB5941">
        <w:rPr>
          <w:snapToGrid w:val="0"/>
        </w:rPr>
        <w:t xml:space="preserve">является особенно актуальным. Дополнительную остроту проблеме придают демографический кризис и связанная с ним необходимость стимулирования рождаемости, а также нехватка специалистов. </w:t>
      </w:r>
    </w:p>
    <w:p w:rsidR="00C02DE9" w:rsidRPr="00EB5941" w:rsidRDefault="00C02DE9" w:rsidP="00C02DE9">
      <w:pPr>
        <w:pStyle w:val="aff8"/>
        <w:jc w:val="both"/>
      </w:pPr>
      <w:r w:rsidRPr="00EB5941">
        <w:t xml:space="preserve">            Жилищные проблемы оказывают негативное воздействие и на другие аспекты социальной сферы, в том числе: здоровье, образование, правонарушения и другое.</w:t>
      </w:r>
    </w:p>
    <w:p w:rsidR="00C02DE9" w:rsidRPr="00EB5941" w:rsidRDefault="00C02DE9" w:rsidP="00C02D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941">
        <w:rPr>
          <w:rFonts w:ascii="Times New Roman" w:hAnsi="Times New Roman" w:cs="Times New Roman"/>
          <w:sz w:val="24"/>
          <w:szCs w:val="24"/>
        </w:rPr>
        <w:t xml:space="preserve">В последние годы количество граждан (в том числе молодежи), изъявляющих желание получить такую поддержку на строительство (приобретение) жилья с участием собственных средств, в том числе средств ипотечных жилищных кредитов или займов, значительно увеличилось. </w:t>
      </w:r>
    </w:p>
    <w:p w:rsidR="00C02DE9" w:rsidRPr="00EB5941" w:rsidRDefault="00C02DE9" w:rsidP="00C02D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941">
        <w:rPr>
          <w:rFonts w:ascii="Times New Roman" w:hAnsi="Times New Roman" w:cs="Times New Roman"/>
          <w:sz w:val="24"/>
          <w:szCs w:val="24"/>
        </w:rPr>
        <w:t xml:space="preserve">Муниципальная поддержка молодежи в рамках реализации мероприятий настоящей подпрограммы содействует решению жилищной проблемы молодежи на территории </w:t>
      </w:r>
      <w:r w:rsidRPr="00EB5941">
        <w:rPr>
          <w:rFonts w:ascii="Times New Roman" w:hAnsi="Times New Roman" w:cs="Times New Roman"/>
          <w:snapToGrid w:val="0"/>
          <w:sz w:val="24"/>
          <w:szCs w:val="24"/>
        </w:rPr>
        <w:t xml:space="preserve">Мшинского сельского поселения, </w:t>
      </w:r>
      <w:r w:rsidRPr="00EB5941">
        <w:rPr>
          <w:rFonts w:ascii="Times New Roman" w:hAnsi="Times New Roman" w:cs="Times New Roman"/>
          <w:sz w:val="24"/>
          <w:szCs w:val="24"/>
        </w:rPr>
        <w:t>что создает для молодежи стимул к повышению качества трудовой деятельности, уровня квалификации в целях роста заработной платы, позволяет сформировать экономически активный слой населения, что существенным образом повлияет на улучшение демографической ситуации.</w:t>
      </w:r>
    </w:p>
    <w:p w:rsidR="00C02DE9" w:rsidRDefault="00C02DE9" w:rsidP="00C02DE9">
      <w:pPr>
        <w:pStyle w:val="aff8"/>
        <w:jc w:val="both"/>
        <w:rPr>
          <w:b/>
        </w:rPr>
      </w:pPr>
      <w:r w:rsidRPr="00EB5941">
        <w:t xml:space="preserve">         </w:t>
      </w:r>
      <w:r w:rsidRPr="00F1433B">
        <w:rPr>
          <w:b/>
        </w:rPr>
        <w:t>В рамках решения поставленных подпрограммой задач предусматривается реализация следующих основных мероприятий:</w:t>
      </w:r>
    </w:p>
    <w:p w:rsidR="00C02DE9" w:rsidRPr="00E25AD7" w:rsidRDefault="00C02DE9" w:rsidP="00C02DE9">
      <w:pPr>
        <w:pStyle w:val="aff8"/>
        <w:jc w:val="both"/>
        <w:rPr>
          <w:b/>
        </w:rPr>
      </w:pPr>
      <w:r w:rsidRPr="00E25AD7">
        <w:rPr>
          <w:shd w:val="clear" w:color="auto" w:fill="FFFFFF"/>
        </w:rPr>
        <w:t xml:space="preserve">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«Формирование городской среды и обеспечение качественным жильем граждан на территории Ленинградской области» </w:t>
      </w:r>
      <w:r w:rsidRPr="00E25AD7">
        <w:rPr>
          <w:shd w:val="clear" w:color="auto" w:fill="FFFFFF"/>
        </w:rPr>
        <w:lastRenderedPageBreak/>
        <w:t>государственной программы Ленинградской области «Комплексное развитие сельских территорий Ленинградской области»</w:t>
      </w:r>
      <w:r>
        <w:rPr>
          <w:shd w:val="clear" w:color="auto" w:fill="FFFFFF"/>
        </w:rPr>
        <w:t>;</w:t>
      </w:r>
    </w:p>
    <w:p w:rsidR="00C02DE9" w:rsidRPr="00E25AD7" w:rsidRDefault="00C02DE9" w:rsidP="00C02DE9">
      <w:pPr>
        <w:pStyle w:val="aff8"/>
        <w:jc w:val="both"/>
      </w:pPr>
      <w:r w:rsidRPr="00E25AD7">
        <w:t>- Переселение граждан из аварийного жилья;</w:t>
      </w:r>
    </w:p>
    <w:p w:rsidR="00C02DE9" w:rsidRDefault="00C02DE9" w:rsidP="00C02D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2DE9" w:rsidRPr="00B03582" w:rsidRDefault="00C02DE9" w:rsidP="00C02DE9">
      <w:pPr>
        <w:pStyle w:val="ac"/>
        <w:contextualSpacing/>
        <w:jc w:val="center"/>
        <w:rPr>
          <w:b/>
          <w:color w:val="000000"/>
        </w:rPr>
      </w:pPr>
      <w:r w:rsidRPr="00400C30">
        <w:rPr>
          <w:b/>
        </w:rPr>
        <w:t>2. Приоритеты и цели государственной и муниципальной политики</w:t>
      </w:r>
      <w:r w:rsidRPr="00B03582">
        <w:rPr>
          <w:b/>
          <w:color w:val="000000"/>
        </w:rPr>
        <w:t xml:space="preserve"> в сфере</w:t>
      </w:r>
    </w:p>
    <w:p w:rsidR="00C02DE9" w:rsidRDefault="00C02DE9" w:rsidP="00C02DE9">
      <w:pPr>
        <w:pStyle w:val="ac"/>
        <w:contextualSpacing/>
        <w:jc w:val="center"/>
        <w:rPr>
          <w:b/>
          <w:color w:val="000000"/>
        </w:rPr>
      </w:pPr>
      <w:r w:rsidRPr="00B03582">
        <w:rPr>
          <w:b/>
          <w:color w:val="000000"/>
        </w:rPr>
        <w:t>реализации муниципальной программы</w:t>
      </w:r>
    </w:p>
    <w:p w:rsidR="00C02DE9" w:rsidRDefault="00C02DE9" w:rsidP="00C02DE9">
      <w:pPr>
        <w:pStyle w:val="ac"/>
        <w:contextualSpacing/>
        <w:jc w:val="center"/>
        <w:rPr>
          <w:b/>
          <w:color w:val="000000"/>
        </w:rPr>
      </w:pPr>
    </w:p>
    <w:p w:rsidR="00C02DE9" w:rsidRDefault="00C02DE9" w:rsidP="00C02DE9">
      <w:pPr>
        <w:pStyle w:val="ac"/>
        <w:ind w:firstLine="708"/>
        <w:contextualSpacing/>
        <w:jc w:val="both"/>
      </w:pPr>
      <w:r w:rsidRPr="005E0BE1">
        <w:t>Для успешного решения стратегических задач по реализации Государственн</w:t>
      </w:r>
      <w:r>
        <w:t>ых</w:t>
      </w:r>
      <w:r w:rsidRPr="005E0BE1">
        <w:t xml:space="preserve"> программ </w:t>
      </w:r>
      <w:r>
        <w:t xml:space="preserve">и национальных проектов </w:t>
      </w:r>
      <w:r w:rsidRPr="005E0BE1">
        <w:t>необходимо осуществление мер по повышению уровня и качества жизни на селе, преодолению в сельском хозяйстве дефицита специалистов и квалифицированных рабочих</w:t>
      </w:r>
      <w:r>
        <w:t>.</w:t>
      </w:r>
    </w:p>
    <w:p w:rsidR="00C02DE9" w:rsidRPr="00F92804" w:rsidRDefault="00C02DE9" w:rsidP="00C02DE9">
      <w:pPr>
        <w:pStyle w:val="ac"/>
        <w:ind w:firstLine="708"/>
        <w:contextualSpacing/>
        <w:jc w:val="both"/>
      </w:pPr>
      <w:r w:rsidRPr="00F92804">
        <w:t>Ключевой приоритет Ленинградской области в сфере формирования комфортных условий проживания населения – повысить уровень благоустройства и инфраструктурной обеспеченности городских и сельских поселений, создать привлекательные и безопасные условия проживания населения вне зависимости от интенсивности градостроительного развития территории.</w:t>
      </w:r>
    </w:p>
    <w:p w:rsidR="00C02DE9" w:rsidRPr="00F92804" w:rsidRDefault="00C02DE9" w:rsidP="00C02DE9">
      <w:pPr>
        <w:pStyle w:val="ac"/>
        <w:ind w:firstLine="708"/>
        <w:contextualSpacing/>
        <w:jc w:val="both"/>
      </w:pPr>
      <w:r w:rsidRPr="00F92804">
        <w:t>Стратегической целью является повышение качества среды проживания во всех населенных пунктах Ленинградской области.</w:t>
      </w:r>
    </w:p>
    <w:p w:rsidR="00C02DE9" w:rsidRDefault="00C02DE9" w:rsidP="00C02DE9">
      <w:pPr>
        <w:pStyle w:val="ac"/>
        <w:ind w:firstLine="708"/>
        <w:contextualSpacing/>
        <w:jc w:val="both"/>
      </w:pPr>
      <w:r w:rsidRPr="00EE7C8A">
        <w:t xml:space="preserve">Муниципальная программа направлена на создание благоприятных условий для устойчивого социально-экономического развития </w:t>
      </w:r>
      <w:r>
        <w:t>Мшинского</w:t>
      </w:r>
      <w:r w:rsidRPr="00EE7C8A">
        <w:t xml:space="preserve"> сельского поселения на долгосрочную перспективу.</w:t>
      </w:r>
    </w:p>
    <w:p w:rsidR="00C02DE9" w:rsidRDefault="00C02DE9" w:rsidP="00C02DE9">
      <w:pPr>
        <w:pStyle w:val="ac"/>
        <w:ind w:firstLine="708"/>
        <w:contextualSpacing/>
        <w:jc w:val="both"/>
      </w:pPr>
      <w:r w:rsidRPr="00EE7C8A">
        <w:t xml:space="preserve">Целью реализации настоящей муниципальной программы является обеспечение устойчивого и сбалансированного экономического развития </w:t>
      </w:r>
      <w:r>
        <w:t>Мшинского</w:t>
      </w:r>
      <w:r w:rsidRPr="00EE7C8A">
        <w:t xml:space="preserve"> сельского поселения. </w:t>
      </w:r>
    </w:p>
    <w:p w:rsidR="00C02DE9" w:rsidRPr="002F1C76" w:rsidRDefault="00C02DE9" w:rsidP="00C02DE9">
      <w:pPr>
        <w:pStyle w:val="ac"/>
        <w:ind w:firstLine="708"/>
        <w:contextualSpacing/>
        <w:jc w:val="both"/>
      </w:pPr>
      <w:r w:rsidRPr="002F1C76">
        <w:t>Достижение цели будет способствовать созданию необходимых условий для повышения уровня жизни сельских жителей, формированию культуры и ценностей здорового образа жизни как основы устойчивого развития общес</w:t>
      </w:r>
      <w:r w:rsidR="003B5E1D">
        <w:t xml:space="preserve">тва и качества жизни населения, а также </w:t>
      </w:r>
      <w:r w:rsidRPr="002F1C76">
        <w:t xml:space="preserve">комфортный и безопасных условий жизнедеятельности в </w:t>
      </w:r>
      <w:r>
        <w:t xml:space="preserve">Мшинского </w:t>
      </w:r>
      <w:r w:rsidRPr="002F1C76">
        <w:t>сельском поселении.</w:t>
      </w:r>
    </w:p>
    <w:p w:rsidR="00C02DE9" w:rsidRPr="007F7965" w:rsidRDefault="00C02DE9" w:rsidP="00C02DE9">
      <w:pPr>
        <w:pStyle w:val="ac"/>
        <w:contextualSpacing/>
        <w:rPr>
          <w:color w:val="000000"/>
        </w:rPr>
      </w:pPr>
    </w:p>
    <w:p w:rsidR="00C02DE9" w:rsidRPr="0074369A" w:rsidRDefault="00C02DE9" w:rsidP="0074369A">
      <w:pPr>
        <w:pStyle w:val="aff8"/>
        <w:jc w:val="center"/>
        <w:rPr>
          <w:b/>
        </w:rPr>
      </w:pPr>
      <w:r w:rsidRPr="0074369A">
        <w:rPr>
          <w:b/>
        </w:rPr>
        <w:t>3. Информация о проектах и комплексах процессных мероприятий</w:t>
      </w:r>
    </w:p>
    <w:p w:rsidR="00C02DE9" w:rsidRPr="0074369A" w:rsidRDefault="00C02DE9" w:rsidP="0074369A">
      <w:pPr>
        <w:pStyle w:val="aff8"/>
        <w:jc w:val="center"/>
        <w:rPr>
          <w:b/>
        </w:rPr>
      </w:pPr>
    </w:p>
    <w:p w:rsidR="00C02DE9" w:rsidRDefault="00C02DE9" w:rsidP="00C02DE9">
      <w:pPr>
        <w:pStyle w:val="aff8"/>
        <w:jc w:val="both"/>
      </w:pPr>
      <w:r>
        <w:t>3.1.</w:t>
      </w:r>
      <w:r w:rsidR="00E519F5">
        <w:t xml:space="preserve"> </w:t>
      </w:r>
      <w:r w:rsidR="00573FFF">
        <w:t xml:space="preserve">Решение задач по </w:t>
      </w:r>
      <w:r w:rsidRPr="00E97F9F">
        <w:t>созданию условий дл</w:t>
      </w:r>
      <w:r w:rsidR="003B5E1D">
        <w:t xml:space="preserve">я устойчивого функционирования </w:t>
      </w:r>
      <w:r w:rsidRPr="00E97F9F">
        <w:t xml:space="preserve">коммунального хозяйства, своевременного удаления отходов и благоустройства на территории </w:t>
      </w:r>
      <w:r w:rsidR="00E519F5">
        <w:t>Мшинского</w:t>
      </w:r>
      <w:r w:rsidRPr="00E97F9F">
        <w:t xml:space="preserve"> сельского поселения обеспечивается в рамках структурных элементов, а именно:</w:t>
      </w:r>
    </w:p>
    <w:p w:rsidR="00E519F5" w:rsidRPr="00B37958" w:rsidRDefault="00E519F5" w:rsidP="00C02DE9">
      <w:pPr>
        <w:pStyle w:val="aff8"/>
        <w:jc w:val="both"/>
      </w:pPr>
    </w:p>
    <w:p w:rsidR="00C02DE9" w:rsidRPr="007A6C80" w:rsidRDefault="00C02DE9" w:rsidP="00C02DE9">
      <w:pPr>
        <w:pStyle w:val="aff8"/>
        <w:jc w:val="both"/>
      </w:pPr>
      <w:r w:rsidRPr="007A6C80">
        <w:t>ПРОЕКТНАЯ ЧАСТЬ МУНИЦИПАЛЬНОЙ ПРОГРАММЫ:</w:t>
      </w:r>
    </w:p>
    <w:p w:rsidR="00C02DE9" w:rsidRPr="007A6C80" w:rsidRDefault="0074369A" w:rsidP="00C02DE9">
      <w:pPr>
        <w:pStyle w:val="aff8"/>
        <w:jc w:val="both"/>
      </w:pPr>
      <w:r>
        <w:t>1</w:t>
      </w:r>
      <w:r w:rsidR="00573FFF">
        <w:t xml:space="preserve">. </w:t>
      </w:r>
      <w:r w:rsidR="00573FFF" w:rsidRPr="00573FFF">
        <w:t>Отраслевой проект «Благоустройство сельских территорий»</w:t>
      </w:r>
      <w:r w:rsidR="00573FFF">
        <w:t>:</w:t>
      </w:r>
    </w:p>
    <w:p w:rsidR="00C02DE9" w:rsidRDefault="0074369A" w:rsidP="00C02DE9">
      <w:pPr>
        <w:pStyle w:val="aff8"/>
        <w:jc w:val="both"/>
      </w:pPr>
      <w:r>
        <w:t>1</w:t>
      </w:r>
      <w:r w:rsidR="00C02DE9" w:rsidRPr="00F46FFF">
        <w:t>.1. Расходы на реализацию комплекса мероприятий по борьбе с борщевиком Сосновского на территориях муниципальных образований Ленинградской области</w:t>
      </w:r>
      <w:r w:rsidR="00573FFF">
        <w:t>.</w:t>
      </w:r>
    </w:p>
    <w:p w:rsidR="00573FFF" w:rsidRPr="00F46FFF" w:rsidRDefault="00573FFF" w:rsidP="00C02DE9">
      <w:pPr>
        <w:pStyle w:val="aff8"/>
        <w:jc w:val="both"/>
      </w:pPr>
      <w:r>
        <w:t xml:space="preserve">2. </w:t>
      </w:r>
      <w:r w:rsidRPr="00573FFF">
        <w:t>Отраслевой проект «Развитие и приведение в нормативное состояние автомобильных дорог общего пользования»</w:t>
      </w:r>
      <w:r>
        <w:t>:</w:t>
      </w:r>
    </w:p>
    <w:p w:rsidR="00A51976" w:rsidRDefault="00573FFF" w:rsidP="00C02DE9">
      <w:pPr>
        <w:pStyle w:val="aff8"/>
        <w:jc w:val="both"/>
      </w:pPr>
      <w:r>
        <w:t xml:space="preserve">2.1. Расходы </w:t>
      </w:r>
      <w:r w:rsidR="00C02DE9" w:rsidRPr="00F46FFF">
        <w:t xml:space="preserve">на реализацию мероприятий по </w:t>
      </w:r>
      <w:r w:rsidR="00A51976">
        <w:t xml:space="preserve">ремонту автомобильных дорог общего </w:t>
      </w:r>
      <w:r w:rsidR="00A51976" w:rsidRPr="00E519F5">
        <w:t>пользования местного значения.</w:t>
      </w:r>
      <w:r w:rsidR="00C02DE9" w:rsidRPr="00E519F5">
        <w:t xml:space="preserve">    </w:t>
      </w:r>
    </w:p>
    <w:p w:rsidR="00E519F5" w:rsidRPr="00E519F5" w:rsidRDefault="00E519F5" w:rsidP="00C02DE9">
      <w:pPr>
        <w:pStyle w:val="aff8"/>
        <w:jc w:val="both"/>
      </w:pPr>
    </w:p>
    <w:p w:rsidR="00C02DE9" w:rsidRPr="00E519F5" w:rsidRDefault="00C02DE9" w:rsidP="00C02DE9">
      <w:pPr>
        <w:pStyle w:val="aff8"/>
        <w:jc w:val="both"/>
      </w:pPr>
      <w:r w:rsidRPr="00E519F5">
        <w:t>ПРОЦЕССНАЯ ЧАСТЬ МУНИЦИПАЛЬНОЙ ПРОГРАММЫ:</w:t>
      </w:r>
    </w:p>
    <w:p w:rsidR="00E519F5" w:rsidRDefault="00C02DE9" w:rsidP="00C02DE9">
      <w:pPr>
        <w:pStyle w:val="aff8"/>
        <w:jc w:val="both"/>
      </w:pPr>
      <w:r w:rsidRPr="00E519F5">
        <w:t xml:space="preserve">1. </w:t>
      </w:r>
      <w:r w:rsidR="00E519F5" w:rsidRPr="00E519F5">
        <w:t xml:space="preserve">Комплекс процессных мероприятий "Развитие учреждений культурно-досугового типа, физической культуры и спорта в </w:t>
      </w:r>
      <w:proofErr w:type="spellStart"/>
      <w:r w:rsidR="00E519F5" w:rsidRPr="00E519F5">
        <w:t>Мшинском</w:t>
      </w:r>
      <w:proofErr w:type="spellEnd"/>
      <w:r w:rsidR="00E519F5" w:rsidRPr="00E519F5">
        <w:t xml:space="preserve"> сельском поселении Лужского муниципального района Ленинградской области"</w:t>
      </w:r>
    </w:p>
    <w:p w:rsidR="00E519F5" w:rsidRDefault="00C02DE9" w:rsidP="00C02DE9">
      <w:pPr>
        <w:pStyle w:val="aff8"/>
        <w:jc w:val="both"/>
      </w:pPr>
      <w:r w:rsidRPr="00E519F5">
        <w:lastRenderedPageBreak/>
        <w:t xml:space="preserve">1.1. </w:t>
      </w:r>
      <w:r w:rsidR="00E519F5" w:rsidRPr="00E519F5">
        <w:t>Расходы на содержание муниципальных казенных учреждений культуры</w:t>
      </w:r>
    </w:p>
    <w:p w:rsidR="00E519F5" w:rsidRPr="00E519F5" w:rsidRDefault="00E519F5" w:rsidP="00C02DE9">
      <w:pPr>
        <w:pStyle w:val="aff8"/>
        <w:jc w:val="both"/>
      </w:pPr>
      <w:r w:rsidRPr="00E519F5">
        <w:t>1.2.</w:t>
      </w:r>
      <w:r w:rsidR="00C02DE9" w:rsidRPr="00E519F5">
        <w:t xml:space="preserve"> </w:t>
      </w:r>
      <w:r w:rsidRPr="00E519F5">
        <w:t>Расходы на содержание муниципальных казенных библиотек</w:t>
      </w:r>
    </w:p>
    <w:p w:rsidR="00E519F5" w:rsidRPr="00E519F5" w:rsidRDefault="00E519F5" w:rsidP="00C02DE9">
      <w:pPr>
        <w:pStyle w:val="aff8"/>
        <w:jc w:val="both"/>
      </w:pPr>
      <w:r w:rsidRPr="00E519F5">
        <w:t>1.3</w:t>
      </w:r>
      <w:r w:rsidR="00C02DE9" w:rsidRPr="00E519F5">
        <w:t xml:space="preserve">. </w:t>
      </w:r>
      <w:r w:rsidRPr="00E519F5">
        <w:t>Расходы на поддержку развития общественной инфраструктуры муниципального значения</w:t>
      </w:r>
    </w:p>
    <w:p w:rsidR="00C02DE9" w:rsidRPr="00E519F5" w:rsidRDefault="00E519F5" w:rsidP="00C02DE9">
      <w:pPr>
        <w:pStyle w:val="aff8"/>
        <w:jc w:val="both"/>
      </w:pPr>
      <w:r w:rsidRPr="00E519F5">
        <w:t>1.4.</w:t>
      </w:r>
      <w:r w:rsidR="00C02DE9" w:rsidRPr="00E519F5">
        <w:t xml:space="preserve"> </w:t>
      </w:r>
      <w:r w:rsidRPr="00E519F5">
        <w:t>Расходы на организацию и проведение культурно-массовых мероприятий</w:t>
      </w:r>
    </w:p>
    <w:p w:rsidR="00C02DE9" w:rsidRPr="00A51976" w:rsidRDefault="00E519F5" w:rsidP="00C02DE9">
      <w:pPr>
        <w:pStyle w:val="aff8"/>
        <w:jc w:val="both"/>
        <w:rPr>
          <w:highlight w:val="yellow"/>
        </w:rPr>
      </w:pPr>
      <w:r w:rsidRPr="00E519F5">
        <w:t>1.5.</w:t>
      </w:r>
      <w:r w:rsidR="00C02DE9" w:rsidRPr="00E519F5">
        <w:t xml:space="preserve"> </w:t>
      </w:r>
      <w:r w:rsidRPr="00E519F5">
        <w:t>Расходы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</w:r>
    </w:p>
    <w:p w:rsidR="00D50508" w:rsidRPr="00D50508" w:rsidRDefault="00D50508" w:rsidP="00C02DE9">
      <w:pPr>
        <w:pStyle w:val="aff8"/>
        <w:jc w:val="both"/>
      </w:pPr>
      <w:r w:rsidRPr="00D50508">
        <w:t>2.</w:t>
      </w:r>
      <w:r w:rsidR="00C02DE9" w:rsidRPr="00D50508">
        <w:t xml:space="preserve"> </w:t>
      </w:r>
      <w:r w:rsidRPr="00D50508">
        <w:t>Комплекс процессных мероприятий "Безопасность Мшинского сельского поселения Лужского муниципального района Ленинградской области"</w:t>
      </w:r>
    </w:p>
    <w:p w:rsidR="00C02DE9" w:rsidRPr="00A51976" w:rsidRDefault="00D50508" w:rsidP="00C02DE9">
      <w:pPr>
        <w:pStyle w:val="aff8"/>
        <w:jc w:val="both"/>
        <w:rPr>
          <w:highlight w:val="yellow"/>
        </w:rPr>
      </w:pPr>
      <w:r w:rsidRPr="00D50508">
        <w:t>2.1. Расходы на мероприятия по предупреждению и ликвидации последствий чрезвычайных ситуаций и стихийных бедствий</w:t>
      </w:r>
      <w:r>
        <w:t>.</w:t>
      </w:r>
    </w:p>
    <w:p w:rsidR="00C02DE9" w:rsidRPr="00A51976" w:rsidRDefault="008E58E7" w:rsidP="00C02DE9">
      <w:pPr>
        <w:pStyle w:val="aff8"/>
        <w:jc w:val="both"/>
        <w:rPr>
          <w:highlight w:val="yellow"/>
        </w:rPr>
      </w:pPr>
      <w:r w:rsidRPr="008E58E7">
        <w:t>3. Комплекс процессных мероприятий «Капитальный ремонт,</w:t>
      </w:r>
      <w:r w:rsidR="007B6462">
        <w:t xml:space="preserve"> </w:t>
      </w:r>
      <w:r w:rsidRPr="008E58E7">
        <w:t>ремонт, обслуживание и содержание автомобильных дорог общего пользования местного значения»</w:t>
      </w:r>
    </w:p>
    <w:p w:rsidR="00C02DE9" w:rsidRDefault="007B6462" w:rsidP="00C02DE9">
      <w:pPr>
        <w:pStyle w:val="aff8"/>
        <w:jc w:val="both"/>
      </w:pPr>
      <w:r w:rsidRPr="009F4285">
        <w:t>3.1. Расходы на мероприятия по обслуживанию и содержанию автомобильных дорог</w:t>
      </w:r>
      <w:r w:rsidRPr="007B6462">
        <w:t xml:space="preserve"> местного значения</w:t>
      </w:r>
    </w:p>
    <w:p w:rsidR="007B6462" w:rsidRDefault="007B6462" w:rsidP="00C02DE9">
      <w:pPr>
        <w:pStyle w:val="aff8"/>
        <w:jc w:val="both"/>
      </w:pPr>
      <w:r>
        <w:t>3.2.</w:t>
      </w:r>
      <w:r w:rsidRPr="007B6462">
        <w:t xml:space="preserve"> Расходы на мероприятия</w:t>
      </w:r>
      <w:r>
        <w:t xml:space="preserve">, </w:t>
      </w:r>
      <w:r w:rsidRPr="007B6462">
        <w:t>направленные на повышение безопасности дорожного движения</w:t>
      </w:r>
      <w:r>
        <w:t>.</w:t>
      </w:r>
    </w:p>
    <w:p w:rsidR="007B6462" w:rsidRDefault="007B6462" w:rsidP="00C02DE9">
      <w:pPr>
        <w:pStyle w:val="aff8"/>
        <w:jc w:val="both"/>
      </w:pPr>
      <w:r>
        <w:t>3.3.</w:t>
      </w:r>
      <w:r w:rsidRPr="007B6462">
        <w:t xml:space="preserve"> Расходы на реализацию областного закона от 16 февраля 2024 № 10-оз "О содействии участию населения в осуществлении местного самоуправления в Ленинградской области"</w:t>
      </w:r>
      <w:r>
        <w:t>.</w:t>
      </w:r>
    </w:p>
    <w:p w:rsidR="009F4285" w:rsidRPr="009F4285" w:rsidRDefault="007B6462" w:rsidP="00C02DE9">
      <w:pPr>
        <w:pStyle w:val="aff8"/>
        <w:jc w:val="both"/>
      </w:pPr>
      <w:r>
        <w:t xml:space="preserve">3.4. </w:t>
      </w:r>
      <w:r w:rsidRPr="007B6462">
        <w:t>Расходы на мероприятия по капитальному ремонту и ремонту автомобильных дорог общего пользования местного значения</w:t>
      </w:r>
      <w:r w:rsidR="009F4285">
        <w:t>.</w:t>
      </w:r>
    </w:p>
    <w:p w:rsidR="00C02DE9" w:rsidRPr="00A51976" w:rsidRDefault="00C02DE9" w:rsidP="00C02DE9">
      <w:pPr>
        <w:pStyle w:val="aff8"/>
        <w:jc w:val="both"/>
        <w:rPr>
          <w:highlight w:val="yellow"/>
        </w:rPr>
      </w:pPr>
    </w:p>
    <w:p w:rsidR="00C02DE9" w:rsidRDefault="00C02DE9" w:rsidP="009F4285">
      <w:pPr>
        <w:pStyle w:val="aff8"/>
        <w:jc w:val="both"/>
      </w:pPr>
      <w:r w:rsidRPr="00F95331">
        <w:t xml:space="preserve">4. </w:t>
      </w:r>
      <w:r w:rsidR="009F4285" w:rsidRPr="00F95331">
        <w:t>Комплекс процессных мероп</w:t>
      </w:r>
      <w:r w:rsidR="003B5E1D">
        <w:t xml:space="preserve">риятий «Поддержание устойчивой </w:t>
      </w:r>
      <w:r w:rsidR="009F4285" w:rsidRPr="00F95331">
        <w:t>работы об</w:t>
      </w:r>
      <w:r w:rsidR="00FE3A85">
        <w:t>ъ</w:t>
      </w:r>
      <w:r w:rsidR="009F4285" w:rsidRPr="00F95331">
        <w:t>ектов</w:t>
      </w:r>
      <w:r w:rsidR="009F4285" w:rsidRPr="009F4285">
        <w:t xml:space="preserve"> жилищно-коммунальной, инженерной инфраструктуры и благоустройства"</w:t>
      </w:r>
      <w:r w:rsidR="009F4285">
        <w:t>.</w:t>
      </w:r>
    </w:p>
    <w:p w:rsidR="009F4285" w:rsidRDefault="009F4285" w:rsidP="009F4285">
      <w:pPr>
        <w:pStyle w:val="aff8"/>
        <w:jc w:val="both"/>
      </w:pPr>
      <w:r>
        <w:t>4.1.</w:t>
      </w:r>
      <w:r w:rsidRPr="009F4285">
        <w:t xml:space="preserve"> Расходы на мероприятия по учету и обслуживанию уличного освещения поселения</w:t>
      </w:r>
    </w:p>
    <w:p w:rsidR="009F4285" w:rsidRDefault="009F4285" w:rsidP="009F4285">
      <w:pPr>
        <w:pStyle w:val="aff8"/>
        <w:jc w:val="both"/>
      </w:pPr>
      <w:r>
        <w:t>4.2.</w:t>
      </w:r>
      <w:r w:rsidRPr="009F4285">
        <w:t xml:space="preserve"> Расходы на прочие мероприятия по благоустройству поселений</w:t>
      </w:r>
    </w:p>
    <w:p w:rsidR="009F4285" w:rsidRDefault="009F4285" w:rsidP="009F4285">
      <w:pPr>
        <w:pStyle w:val="aff8"/>
        <w:jc w:val="both"/>
      </w:pPr>
      <w:r>
        <w:t>4.3.</w:t>
      </w:r>
      <w:r w:rsidRPr="009F4285">
        <w:t xml:space="preserve"> Расходы на поддержку развития общественной инфраструктуры муниципального значения</w:t>
      </w:r>
      <w:r>
        <w:t>.</w:t>
      </w:r>
    </w:p>
    <w:p w:rsidR="009F4285" w:rsidRDefault="009F4285" w:rsidP="009F4285">
      <w:pPr>
        <w:pStyle w:val="aff8"/>
        <w:jc w:val="both"/>
      </w:pPr>
      <w:r>
        <w:t xml:space="preserve">4.4. </w:t>
      </w:r>
      <w:r w:rsidRPr="009F4285">
        <w:t>Расходы на реализацию областного закона от 16 февраля 2024 № 10-оз "О содействии участию населения в осуществлении местного самоуправления в Ленинградской области"</w:t>
      </w:r>
    </w:p>
    <w:p w:rsidR="009F4285" w:rsidRPr="00A51976" w:rsidRDefault="009F4285" w:rsidP="009F4285">
      <w:pPr>
        <w:pStyle w:val="aff8"/>
        <w:jc w:val="both"/>
        <w:rPr>
          <w:highlight w:val="yellow"/>
        </w:rPr>
      </w:pPr>
    </w:p>
    <w:p w:rsidR="00FC0A6A" w:rsidRPr="00FC0A6A" w:rsidRDefault="00C02DE9" w:rsidP="00C02DE9">
      <w:pPr>
        <w:pStyle w:val="aff8"/>
        <w:jc w:val="both"/>
      </w:pPr>
      <w:r w:rsidRPr="00FC0A6A">
        <w:t xml:space="preserve">5. </w:t>
      </w:r>
      <w:r w:rsidR="00FC0A6A" w:rsidRPr="00FC0A6A">
        <w:t>Комплекс процессных мероприятий «Развитие муниципальной службы"</w:t>
      </w:r>
    </w:p>
    <w:p w:rsidR="00C02DE9" w:rsidRDefault="00C02DE9" w:rsidP="00FC0A6A">
      <w:pPr>
        <w:pStyle w:val="aff8"/>
        <w:jc w:val="both"/>
      </w:pPr>
      <w:r w:rsidRPr="00FC0A6A">
        <w:t xml:space="preserve">5.1. </w:t>
      </w:r>
      <w:r w:rsidR="00FC0A6A" w:rsidRPr="00FC0A6A">
        <w:t>Расходы на профессиональную переподготовку и повышение квалификации муниципальных служащих</w:t>
      </w:r>
    </w:p>
    <w:p w:rsidR="00C02DE9" w:rsidRPr="00527512" w:rsidRDefault="00C02DE9" w:rsidP="00C02DE9">
      <w:pPr>
        <w:pStyle w:val="aff8"/>
        <w:jc w:val="both"/>
      </w:pPr>
    </w:p>
    <w:p w:rsidR="00C02DE9" w:rsidRDefault="00C02DE9" w:rsidP="00C02DE9">
      <w:pPr>
        <w:pStyle w:val="aff8"/>
        <w:jc w:val="both"/>
      </w:pPr>
    </w:p>
    <w:p w:rsidR="00C02DE9" w:rsidRDefault="00C02DE9" w:rsidP="00C02DE9">
      <w:pPr>
        <w:pStyle w:val="aff8"/>
        <w:jc w:val="both"/>
      </w:pPr>
    </w:p>
    <w:p w:rsidR="00C02DE9" w:rsidRPr="00EB5941" w:rsidRDefault="00C02DE9" w:rsidP="00C02DE9">
      <w:pPr>
        <w:pStyle w:val="aff8"/>
        <w:jc w:val="both"/>
        <w:sectPr w:rsidR="00C02DE9" w:rsidRPr="00EB5941" w:rsidSect="005764FC">
          <w:pgSz w:w="11906" w:h="16838" w:code="9"/>
          <w:pgMar w:top="1134" w:right="991" w:bottom="1134" w:left="1701" w:header="708" w:footer="708" w:gutter="0"/>
          <w:cols w:space="708"/>
          <w:docGrid w:linePitch="360"/>
        </w:sect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99"/>
        <w:gridCol w:w="1684"/>
        <w:gridCol w:w="869"/>
        <w:gridCol w:w="931"/>
        <w:gridCol w:w="931"/>
        <w:gridCol w:w="1168"/>
        <w:gridCol w:w="931"/>
        <w:gridCol w:w="980"/>
        <w:gridCol w:w="931"/>
        <w:gridCol w:w="1292"/>
        <w:gridCol w:w="1062"/>
        <w:gridCol w:w="1848"/>
        <w:gridCol w:w="734"/>
        <w:gridCol w:w="600"/>
      </w:tblGrid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93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93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Приложение 1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93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к паспорту муниципальной программы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55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6491" w:type="dxa"/>
            <w:gridSpan w:val="3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утвержденной постановлением администрации от 30.10.2025 года № 332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7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9611" w:type="dxa"/>
            <w:gridSpan w:val="11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ПЛАН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7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9611" w:type="dxa"/>
            <w:gridSpan w:val="11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реализации муниципальной программы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7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9611" w:type="dxa"/>
            <w:gridSpan w:val="11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«Комплексное развитие территории Мшинского сельского поселения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7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9611" w:type="dxa"/>
            <w:gridSpan w:val="11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на 2025 год и плановый период 2026- 2027 годы"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1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93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3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Наименование муниципальной программы/структурного элемента</w:t>
            </w:r>
          </w:p>
        </w:tc>
        <w:tc>
          <w:tcPr>
            <w:tcW w:w="1120" w:type="dxa"/>
            <w:vMerge w:val="restart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Годы реализации</w:t>
            </w:r>
          </w:p>
        </w:tc>
        <w:tc>
          <w:tcPr>
            <w:tcW w:w="9600" w:type="dxa"/>
            <w:gridSpan w:val="6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Оценка расходов (тыс. руб. в ценах соответствующих лет) </w:t>
            </w:r>
          </w:p>
        </w:tc>
        <w:tc>
          <w:tcPr>
            <w:tcW w:w="1593" w:type="dxa"/>
            <w:vMerge w:val="restart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Индикаторы реализации (целевые задания)</w:t>
            </w:r>
          </w:p>
        </w:tc>
        <w:tc>
          <w:tcPr>
            <w:tcW w:w="1520" w:type="dxa"/>
            <w:vMerge w:val="restart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Главный распорядитель бюджетных средств</w:t>
            </w:r>
          </w:p>
        </w:tc>
        <w:tc>
          <w:tcPr>
            <w:tcW w:w="3378" w:type="dxa"/>
            <w:vMerge w:val="restart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Распорядитель (получатель) бюджетных средств Исполнители мероприятий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600" w:type="dxa"/>
            <w:vMerge w:val="restart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всего </w:t>
            </w:r>
          </w:p>
        </w:tc>
        <w:tc>
          <w:tcPr>
            <w:tcW w:w="8000" w:type="dxa"/>
            <w:gridSpan w:val="5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в том числе 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103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6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бюджет Мшинского сельского поселения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бюджет Лужского муниципального района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областной бюджет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федеральный бюджет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прочие источники 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1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3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4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8</w:t>
            </w:r>
          </w:p>
        </w:tc>
        <w:tc>
          <w:tcPr>
            <w:tcW w:w="1593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9</w:t>
            </w:r>
          </w:p>
        </w:tc>
        <w:tc>
          <w:tcPr>
            <w:tcW w:w="15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10</w:t>
            </w:r>
          </w:p>
        </w:tc>
        <w:tc>
          <w:tcPr>
            <w:tcW w:w="3378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11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7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«Комплексное развитие территории </w:t>
            </w:r>
            <w:r w:rsidRPr="001F7D92">
              <w:rPr>
                <w:b/>
                <w:bCs/>
              </w:rPr>
              <w:lastRenderedPageBreak/>
              <w:t>Мшинского сельского поселения»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lastRenderedPageBreak/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27 673 321,15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23 111 369,34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3 539 300,00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5 994 261,81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2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</w:t>
            </w:r>
            <w:r w:rsidRPr="001F7D92">
              <w:lastRenderedPageBreak/>
              <w:t>кого сельского поселения</w:t>
            </w:r>
          </w:p>
        </w:tc>
        <w:tc>
          <w:tcPr>
            <w:tcW w:w="3378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lastRenderedPageBreak/>
              <w:t> 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7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29 368 405,16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21 231 353,97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8 137 051,19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7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28 314 897,50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22 782 852,23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5 532 045,27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2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Итого по муниципальной программе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85 356 623,81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67 125 575,54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19 663 358,27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9611" w:type="dxa"/>
            <w:gridSpan w:val="11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Проектная часть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Отраслевой проект «Благоустройство сельских территорий»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441 867,21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48 605,40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393 261,81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593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Площадь земель, освобожденных от борщевика Сосновского</w:t>
            </w:r>
          </w:p>
        </w:tc>
        <w:tc>
          <w:tcPr>
            <w:tcW w:w="152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Мшинского сельского поселения</w:t>
            </w:r>
          </w:p>
        </w:tc>
        <w:tc>
          <w:tcPr>
            <w:tcW w:w="3378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Мшинского сельского поселения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299 232,65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32 915,60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266 317,05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300 828,08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30 082,81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270 745,27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1 041 927,94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27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Расходы на реализацию комплекса мероприятий по борьбе с борщевиком </w:t>
            </w:r>
            <w:r w:rsidRPr="001F7D92">
              <w:lastRenderedPageBreak/>
              <w:t>Сосновского на территориях муниципальных образований Ленинградской области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lastRenderedPageBreak/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441 867,21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48 605,40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393 261,81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27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299 232,65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32 915,60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266 317,05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27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300 828,08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30 082,81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270 745,27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24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1 041 927,94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111 603,81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930 324,13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Отраслевой проект «Развитие и приведение в нормативное состояние автомобильных дорог общего пользования»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593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КМ, дороги</w:t>
            </w:r>
          </w:p>
        </w:tc>
        <w:tc>
          <w:tcPr>
            <w:tcW w:w="152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Мшинского сельского поселения</w:t>
            </w:r>
          </w:p>
        </w:tc>
        <w:tc>
          <w:tcPr>
            <w:tcW w:w="3378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Мшинского сельского поселения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6 534 869,82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718 835,68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5 816 034,14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3 562 888,89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356 288,89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3 206 600,00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10 097 758,71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1 075 124,57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9 022 634,14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Расходы на капитальный ремонт и ремонт автомобильных дорог общего пользования местного значения, имеющих приоритетный социально </w:t>
            </w:r>
            <w:r w:rsidRPr="001F7D92">
              <w:lastRenderedPageBreak/>
              <w:t>значимый характер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lastRenderedPageBreak/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6 534 869,82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718 835,68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5 816 034,14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6 534 869,82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718 835,68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5 816 034,14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Расходы на ремонт дорог общего пользования местного значения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3 562 888,89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356 288,89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3 206 600,00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3 562 888,89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356 288,89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3 206 600,00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1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9611" w:type="dxa"/>
            <w:gridSpan w:val="11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Процессная часть 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6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Комплекс процессных мероприятий "Развитие учреждений культурно-досугового типа, физической культуры и спорта в </w:t>
            </w:r>
            <w:proofErr w:type="spellStart"/>
            <w:r w:rsidRPr="001F7D92">
              <w:rPr>
                <w:b/>
                <w:bCs/>
              </w:rPr>
              <w:t>Мшинском</w:t>
            </w:r>
            <w:proofErr w:type="spellEnd"/>
            <w:r w:rsidRPr="001F7D92">
              <w:rPr>
                <w:b/>
                <w:bCs/>
              </w:rPr>
              <w:t xml:space="preserve"> сельском поселении Лужского муниципального района Ленинградской области"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15 733 066,99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12 822 366,99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3 610 700,00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Количество кружков, ед. Количество посещающих библиотеки, чел. Количество трудовых отрядов, ед., количество проведенных </w:t>
            </w:r>
            <w:r w:rsidRPr="001F7D92">
              <w:lastRenderedPageBreak/>
              <w:t>мероприятий</w:t>
            </w:r>
          </w:p>
        </w:tc>
        <w:tc>
          <w:tcPr>
            <w:tcW w:w="152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lastRenderedPageBreak/>
              <w:t>Администрация Мшинского сельского поселения</w:t>
            </w:r>
          </w:p>
        </w:tc>
        <w:tc>
          <w:tcPr>
            <w:tcW w:w="3378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СКЦ Мшинского сельского поселения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6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14 025 338,37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11 970 638,37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2 054 700,00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6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14 979 280,53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12 924 580,53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2 054 700,00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54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44 737 685,89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37 717 585,89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7 720 100,00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28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Расходы на содержание муниципальных казенных учреждений культуры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4 345 726,53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8 074 726,53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28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8 530 767,05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8 530 767,05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28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9 476 329,49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9 476 329,49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28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22 352 823,07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26 081 823,07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Расходы на содержание муниципальных казенных библиотек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718 745,72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914 045,72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1 085 171,32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1 085 171,32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1 093 551,04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1 093 551,04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2 897 468,08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3 092 768,08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Расходы на выплаты персоналу в целях обеспечения выполнения функций </w:t>
            </w:r>
            <w:r w:rsidRPr="001F7D92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lastRenderedPageBreak/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3 539 300,00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3 539 300,00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2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3 539 300,00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3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Расходы на поддержку развития общественной инфраструктуры муниципального значения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157 894,74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7 894,74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150 000,00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3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3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3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157 894,74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7 894,74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150 000,00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3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Расходы на организацию и проведение культурно-массовых мероприятий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50 000,00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365 000,00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3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300 000,00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300 000,00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3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300 000,00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300 000,00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58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650 000,00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965 000,00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3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Расходы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</w:t>
            </w:r>
            <w:r w:rsidRPr="001F7D92">
              <w:lastRenderedPageBreak/>
              <w:t>ной социальной политики"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lastRenderedPageBreak/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6 921 400,00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3 460 700,00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3 460 700,00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4 109 400,00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2 054 700,00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2 054 700,00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1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4 109 400,00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2 054 700,00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2 054 700,00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123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15 140 200,00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7 570 100,00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7 570 100,00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Комплекс процессных мероприятий "Безопасность Мшинского сельского поселения Лужского муниципального района Ленинградской области"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599 000,00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599 000,00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2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Мшинского сельского поселения</w:t>
            </w:r>
          </w:p>
        </w:tc>
        <w:tc>
          <w:tcPr>
            <w:tcW w:w="3378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Мшинского сельского поселения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10 000,00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10 000,00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10 000,00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10 000,00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619 000,00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619 000,00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Расходы на 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10 000,00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10 000,00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10 000,00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10 000,00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20 000,00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20 000,00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Расходы на мероприятия по </w:t>
            </w:r>
            <w:r w:rsidRPr="001F7D92">
              <w:lastRenderedPageBreak/>
              <w:t>предупреждению и ликвидации последствий чрезвычайных ситуаций и стихийных бедствий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lastRenderedPageBreak/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599 000,00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599 000,00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4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599 000,00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599 000,00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5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Комплекс процессных мероприятий «Капитальный </w:t>
            </w:r>
            <w:proofErr w:type="spellStart"/>
            <w:proofErr w:type="gramStart"/>
            <w:r w:rsidRPr="001F7D92">
              <w:rPr>
                <w:b/>
                <w:bCs/>
              </w:rPr>
              <w:t>ремонт,ремонт</w:t>
            </w:r>
            <w:proofErr w:type="spellEnd"/>
            <w:proofErr w:type="gramEnd"/>
            <w:r w:rsidRPr="001F7D92">
              <w:rPr>
                <w:b/>
                <w:bCs/>
              </w:rPr>
              <w:t>, обслуживание и содержание автомобильных дорог общего пользования местного значения»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6 681 748,18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6 681 748,18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732 200,00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Количество мероприятий, направленных на повышение безопасности дорожного движения, ед.</w:t>
            </w:r>
          </w:p>
        </w:tc>
        <w:tc>
          <w:tcPr>
            <w:tcW w:w="152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Мшинского сельского поселения</w:t>
            </w:r>
          </w:p>
        </w:tc>
        <w:tc>
          <w:tcPr>
            <w:tcW w:w="3378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Мшинского сельского поселения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5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5 382 964,32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5 382 964,32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5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6 345 900,00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6 345 900,00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5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18 410 612,50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18 410 612,50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7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Расходы на мероприятия по обслуживанию и содержанию </w:t>
            </w:r>
            <w:r w:rsidRPr="001F7D92">
              <w:lastRenderedPageBreak/>
              <w:t>автомобильных дорог местного значения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lastRenderedPageBreak/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3 750 138,18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3 750 138,18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7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3 000 000,00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3 000 000,00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7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3 000 000,00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3 000 000,00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7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9 750 138,18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9 750 138,18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0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Расходы на </w:t>
            </w:r>
            <w:proofErr w:type="spellStart"/>
            <w:proofErr w:type="gramStart"/>
            <w:r w:rsidRPr="001F7D92">
              <w:t>мероприятия,направленные</w:t>
            </w:r>
            <w:proofErr w:type="spellEnd"/>
            <w:proofErr w:type="gramEnd"/>
            <w:r w:rsidRPr="001F7D92">
              <w:t xml:space="preserve"> на повышение безопасности дорожного движения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90 000,00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90 000,00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0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90 000,00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90 000,00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0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90 000,00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90 000,00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67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270 000,00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270 000,00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0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Расходы на реализацию областного закона от 16 февраля 2024 № 10-оз "О содействии участию населения в осуществлении местного самоуправления в </w:t>
            </w:r>
            <w:r w:rsidRPr="001F7D92">
              <w:lastRenderedPageBreak/>
              <w:t>Ленинградской области"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lastRenderedPageBreak/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841 610,00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841 610,00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732 200,00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Отсыпка участка дороги по ул. Володарского в дер. Низовская</w:t>
            </w: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0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0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0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841 610,00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841 610,00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732 200,00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7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Расходы на мероприятия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2 000 000,00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2 000 000,00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Количество отремонтированных </w:t>
            </w:r>
            <w:proofErr w:type="spellStart"/>
            <w:proofErr w:type="gramStart"/>
            <w:r w:rsidRPr="001F7D92">
              <w:t>дорог,км</w:t>
            </w:r>
            <w:proofErr w:type="spellEnd"/>
            <w:proofErr w:type="gramEnd"/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7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2 292 964,32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2 292 964,32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7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3 255 900,00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3 255 900,00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7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7 548 864,32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7 548 864,32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Комплекс процессных мероприятий «Поддержание </w:t>
            </w:r>
            <w:proofErr w:type="gramStart"/>
            <w:r w:rsidRPr="001F7D92">
              <w:rPr>
                <w:b/>
                <w:bCs/>
              </w:rPr>
              <w:t>устойчивой  работы</w:t>
            </w:r>
            <w:proofErr w:type="gramEnd"/>
            <w:r w:rsidRPr="001F7D92">
              <w:rPr>
                <w:b/>
                <w:bCs/>
              </w:rPr>
              <w:t xml:space="preserve"> </w:t>
            </w:r>
            <w:proofErr w:type="spellStart"/>
            <w:r w:rsidRPr="001F7D92">
              <w:rPr>
                <w:b/>
                <w:bCs/>
              </w:rPr>
              <w:t>обектов</w:t>
            </w:r>
            <w:proofErr w:type="spellEnd"/>
            <w:r w:rsidRPr="001F7D92">
              <w:rPr>
                <w:b/>
                <w:bCs/>
              </w:rPr>
              <w:t xml:space="preserve"> жилищно-коммунальной, инженерной инфраструктуры и благоустройства"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4 177 342,77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2 919 242,77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1 258 100,00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2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Мшинского сельского поселения</w:t>
            </w:r>
          </w:p>
        </w:tc>
        <w:tc>
          <w:tcPr>
            <w:tcW w:w="3378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Мшинского сельского поселения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3 100 000,00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3 100 000,00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3 100 000,00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3 100 000,00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10 377 342,77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9 119 242,77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Расходы на прочие мероприятия в области жилищно-коммунального хозяйства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112 948,69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112 948,69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112 948,69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112 948,69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Иные межбюджетные трансферты на поддержку ЖКХ, развитие общественной и транспортной инфраструктуры поселений и оказание дополнительной финансовой помощи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2 200 000,00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2 200 000,00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2 900 000,00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2 900 000,00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2 900 000,00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2 900 000,00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8 000 000,00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8 000 000,00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Расходы на организацию и содержание мест захоронения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32 200,00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32 200,00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2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3378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32 200,00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32 200,00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Расходы на реализацию мероприятий по борьбе с борщевиком Сосновского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55 965,18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55 965,18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2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3378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55 965,18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55 965,18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6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Расходы на прочие мероприятия по благоустройству поселений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380 374,00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380 374,00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proofErr w:type="spellStart"/>
            <w:r w:rsidRPr="001F7D92">
              <w:t>Акарицидная</w:t>
            </w:r>
            <w:proofErr w:type="spellEnd"/>
            <w:r w:rsidRPr="001F7D92">
              <w:t xml:space="preserve"> обработка, ямочный ремонт и т д.</w:t>
            </w:r>
          </w:p>
        </w:tc>
        <w:tc>
          <w:tcPr>
            <w:tcW w:w="152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Мшинского сельского поселения</w:t>
            </w:r>
          </w:p>
        </w:tc>
        <w:tc>
          <w:tcPr>
            <w:tcW w:w="3378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Мшинского сельского поселения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6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2026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200 000,00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200 000,00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7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2027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200 000,00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200 000,00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2025-2027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780 374,00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780 374,00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6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Расходы на поддержку развития </w:t>
            </w:r>
            <w:r w:rsidRPr="001F7D92">
              <w:lastRenderedPageBreak/>
              <w:t>общественной инфраструктуры муниципального значения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lastRenderedPageBreak/>
              <w:t>2025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263 157,90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13 157,90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250 000,00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Приобретение и установка </w:t>
            </w:r>
            <w:r w:rsidRPr="001F7D92">
              <w:lastRenderedPageBreak/>
              <w:t>детской игровой площадки по адресу: Ленинградская область, Лужский район, п. Мшинская, ул. Разъезжая у д. 10</w:t>
            </w:r>
          </w:p>
        </w:tc>
        <w:tc>
          <w:tcPr>
            <w:tcW w:w="152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lastRenderedPageBreak/>
              <w:t>Администрация Мшинс</w:t>
            </w:r>
            <w:r w:rsidRPr="001F7D92">
              <w:lastRenderedPageBreak/>
              <w:t>кого сельского поселения</w:t>
            </w:r>
          </w:p>
        </w:tc>
        <w:tc>
          <w:tcPr>
            <w:tcW w:w="3378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lastRenderedPageBreak/>
              <w:t xml:space="preserve">Администрация Мшинского </w:t>
            </w:r>
            <w:r w:rsidRPr="001F7D92">
              <w:lastRenderedPageBreak/>
              <w:t>сельского поселения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0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2026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2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2027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127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2025-2027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263 157,90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263 157,90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250 000,00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1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Расходы на реализацию областного закона от 16 февраля 2024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1 132 697,00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124 597,00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1 008 100,00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Обустройство дренажной канавы для отвода воды вдоль дороги по ул. Ленинградской шоссе в пос. Мшинское</w:t>
            </w:r>
          </w:p>
        </w:tc>
        <w:tc>
          <w:tcPr>
            <w:tcW w:w="152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Мшинского сельского поселения</w:t>
            </w:r>
          </w:p>
        </w:tc>
        <w:tc>
          <w:tcPr>
            <w:tcW w:w="3378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Мшинского сельского поселения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9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2026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52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2027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6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2025-2027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1 132 697,00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124 597,00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1 008 100,00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3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Комплекс процессных мероприятий </w:t>
            </w:r>
            <w:r w:rsidRPr="001F7D92">
              <w:rPr>
                <w:b/>
                <w:bCs/>
              </w:rPr>
              <w:lastRenderedPageBreak/>
              <w:t>"Молодежная политика"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lastRenderedPageBreak/>
              <w:t>2025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25 406,00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25 406,00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Молодежная политика</w:t>
            </w:r>
          </w:p>
        </w:tc>
        <w:tc>
          <w:tcPr>
            <w:tcW w:w="152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</w:t>
            </w:r>
            <w:r w:rsidRPr="001F7D92">
              <w:lastRenderedPageBreak/>
              <w:t>кого сельского поселения</w:t>
            </w:r>
          </w:p>
        </w:tc>
        <w:tc>
          <w:tcPr>
            <w:tcW w:w="3378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lastRenderedPageBreak/>
              <w:t xml:space="preserve">Администрация Мшинского </w:t>
            </w:r>
            <w:r w:rsidRPr="001F7D92">
              <w:lastRenderedPageBreak/>
              <w:t>сельского поселения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3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2026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3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2027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            -  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3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2025-2027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25 406,00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25 406,00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3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25 406,00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25 406,00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Молодежная политика</w:t>
            </w:r>
          </w:p>
        </w:tc>
        <w:tc>
          <w:tcPr>
            <w:tcW w:w="152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Мшинского сельского поселения</w:t>
            </w:r>
          </w:p>
        </w:tc>
        <w:tc>
          <w:tcPr>
            <w:tcW w:w="3378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Мшинского сельского поселения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3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2026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3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2027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435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2025-2027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25 406,00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25 406,00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Комплекс процессных мероприятий </w:t>
            </w:r>
            <w:r w:rsidRPr="001F7D92">
              <w:rPr>
                <w:b/>
                <w:bCs/>
              </w:rPr>
              <w:lastRenderedPageBreak/>
              <w:t>«Развитие муниципальной службы"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lastRenderedPageBreak/>
              <w:t>2025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14 890,00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15 000,00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Повышение квалифик</w:t>
            </w:r>
            <w:r w:rsidRPr="001F7D92">
              <w:lastRenderedPageBreak/>
              <w:t xml:space="preserve">ации сотрудников муниципальной </w:t>
            </w:r>
            <w:proofErr w:type="spellStart"/>
            <w:r w:rsidRPr="001F7D92">
              <w:t>службю</w:t>
            </w:r>
            <w:proofErr w:type="spellEnd"/>
            <w:r w:rsidRPr="001F7D92">
              <w:t>, чел.</w:t>
            </w:r>
          </w:p>
        </w:tc>
        <w:tc>
          <w:tcPr>
            <w:tcW w:w="152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lastRenderedPageBreak/>
              <w:t>Администрация Мшинс</w:t>
            </w:r>
            <w:r w:rsidRPr="001F7D92">
              <w:lastRenderedPageBreak/>
              <w:t>кого сельского поселения</w:t>
            </w:r>
          </w:p>
        </w:tc>
        <w:tc>
          <w:tcPr>
            <w:tcW w:w="3378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lastRenderedPageBreak/>
              <w:t xml:space="preserve">Администрация Мшинского </w:t>
            </w:r>
            <w:r w:rsidRPr="001F7D92">
              <w:lastRenderedPageBreak/>
              <w:t>сельского поселения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2026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16 000,00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16 000,00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16 000,00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16 000,00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9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>2025-2027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46 890,00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  <w:rPr>
                <w:b/>
                <w:bCs/>
              </w:rPr>
            </w:pPr>
            <w:r w:rsidRPr="001F7D92">
              <w:rPr>
                <w:b/>
                <w:bCs/>
              </w:rPr>
              <w:t xml:space="preserve">               47 000,00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Расходы на профессиональную переподготовку и повышение квалификации муниципальных служащих</w:t>
            </w: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14 890,00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15 000,00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Мшинского сельского поселения</w:t>
            </w:r>
          </w:p>
        </w:tc>
        <w:tc>
          <w:tcPr>
            <w:tcW w:w="3378" w:type="dxa"/>
            <w:vMerge w:val="restart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Администрация Мшинского сельского поселения</w:t>
            </w: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2026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16 000,00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16 000,00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2027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16 000,00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16 000,00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  <w:tr w:rsidR="001F7D92" w:rsidRPr="001F7D92" w:rsidTr="001F7D92">
        <w:trPr>
          <w:trHeight w:val="300"/>
        </w:trPr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240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120" w:type="dxa"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2025-2027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46 890,00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46 890,00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 xml:space="preserve">                           -     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600" w:type="dxa"/>
            <w:noWrap/>
            <w:hideMark/>
          </w:tcPr>
          <w:p w:rsidR="001F7D92" w:rsidRPr="001F7D92" w:rsidRDefault="001F7D92" w:rsidP="001F7D92">
            <w:pPr>
              <w:pStyle w:val="aff8"/>
            </w:pPr>
            <w:r w:rsidRPr="001F7D92">
              <w:t> </w:t>
            </w:r>
          </w:p>
        </w:tc>
        <w:tc>
          <w:tcPr>
            <w:tcW w:w="1593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520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3378" w:type="dxa"/>
            <w:vMerge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122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  <w:tc>
          <w:tcPr>
            <w:tcW w:w="960" w:type="dxa"/>
            <w:noWrap/>
            <w:hideMark/>
          </w:tcPr>
          <w:p w:rsidR="001F7D92" w:rsidRPr="001F7D92" w:rsidRDefault="001F7D92" w:rsidP="001F7D92">
            <w:pPr>
              <w:pStyle w:val="aff8"/>
            </w:pPr>
          </w:p>
        </w:tc>
      </w:tr>
    </w:tbl>
    <w:p w:rsidR="00E679AB" w:rsidRPr="00C02DE9" w:rsidRDefault="00E679AB" w:rsidP="00C02DE9">
      <w:pPr>
        <w:pStyle w:val="aff8"/>
        <w:rPr>
          <w:sz w:val="22"/>
          <w:szCs w:val="22"/>
        </w:rPr>
      </w:pPr>
    </w:p>
    <w:sectPr w:rsidR="00E679AB" w:rsidRPr="00C02DE9" w:rsidSect="008424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B66" w:rsidRDefault="00E35B66" w:rsidP="00203D50">
      <w:pPr>
        <w:spacing w:after="0" w:line="240" w:lineRule="auto"/>
      </w:pPr>
      <w:r>
        <w:separator/>
      </w:r>
    </w:p>
  </w:endnote>
  <w:endnote w:type="continuationSeparator" w:id="0">
    <w:p w:rsidR="00E35B66" w:rsidRDefault="00E35B66" w:rsidP="0020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yriad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9AB" w:rsidRDefault="00E679AB" w:rsidP="0067006E">
    <w:pPr>
      <w:pStyle w:val="af2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>
      <w:rPr>
        <w:rStyle w:val="afe"/>
        <w:noProof/>
      </w:rPr>
      <w:t>4</w:t>
    </w:r>
    <w:r>
      <w:rPr>
        <w:rStyle w:val="afe"/>
      </w:rPr>
      <w:fldChar w:fldCharType="end"/>
    </w:r>
  </w:p>
  <w:p w:rsidR="00E679AB" w:rsidRDefault="00E679AB" w:rsidP="0067006E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9AB" w:rsidRDefault="00E679AB" w:rsidP="0067006E">
    <w:pPr>
      <w:pStyle w:val="af2"/>
      <w:ind w:right="360"/>
      <w:jc w:val="right"/>
    </w:pPr>
  </w:p>
  <w:p w:rsidR="00E679AB" w:rsidRDefault="00E679AB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9AB" w:rsidRDefault="00E679AB">
    <w:pPr>
      <w:pStyle w:val="a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9AB" w:rsidRDefault="00E679AB">
    <w:pPr>
      <w:pStyle w:val="af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9AB" w:rsidRDefault="00E679A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B66" w:rsidRDefault="00E35B66" w:rsidP="00203D50">
      <w:pPr>
        <w:spacing w:after="0" w:line="240" w:lineRule="auto"/>
      </w:pPr>
      <w:r>
        <w:separator/>
      </w:r>
    </w:p>
  </w:footnote>
  <w:footnote w:type="continuationSeparator" w:id="0">
    <w:p w:rsidR="00E35B66" w:rsidRDefault="00E35B66" w:rsidP="00203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9AB" w:rsidRDefault="00E679A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7638096"/>
      <w:docPartObj>
        <w:docPartGallery w:val="Page Numbers (Top of Page)"/>
        <w:docPartUnique/>
      </w:docPartObj>
    </w:sdtPr>
    <w:sdtEndPr/>
    <w:sdtContent>
      <w:p w:rsidR="00E679AB" w:rsidRDefault="00E679AB">
        <w:pPr>
          <w:pStyle w:val="af0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3761A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E679AB" w:rsidRDefault="00E679AB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9AB" w:rsidRDefault="00E679A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 w15:restartNumberingAfterBreak="0">
    <w:nsid w:val="061D34B8"/>
    <w:multiLevelType w:val="hybridMultilevel"/>
    <w:tmpl w:val="83561CC6"/>
    <w:lvl w:ilvl="0" w:tplc="568C8D4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23211"/>
    <w:multiLevelType w:val="hybridMultilevel"/>
    <w:tmpl w:val="304883C8"/>
    <w:lvl w:ilvl="0" w:tplc="2E863040">
      <w:start w:val="1"/>
      <w:numFmt w:val="bullet"/>
      <w:pStyle w:val="2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27790163"/>
    <w:multiLevelType w:val="hybridMultilevel"/>
    <w:tmpl w:val="CA8AB5C2"/>
    <w:lvl w:ilvl="0" w:tplc="86FA8D4A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524EA"/>
    <w:multiLevelType w:val="hybridMultilevel"/>
    <w:tmpl w:val="19E853A0"/>
    <w:lvl w:ilvl="0" w:tplc="3B6AB80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0E19DB"/>
    <w:multiLevelType w:val="hybridMultilevel"/>
    <w:tmpl w:val="3D4C134E"/>
    <w:lvl w:ilvl="0" w:tplc="FE12853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5C5C"/>
    <w:multiLevelType w:val="hybridMultilevel"/>
    <w:tmpl w:val="7750B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33A79"/>
    <w:multiLevelType w:val="hybridMultilevel"/>
    <w:tmpl w:val="856CE2FC"/>
    <w:lvl w:ilvl="0" w:tplc="E59062D8">
      <w:start w:val="1"/>
      <w:numFmt w:val="upperRoman"/>
      <w:lvlText w:val="%1."/>
      <w:lvlJc w:val="left"/>
      <w:pPr>
        <w:ind w:left="213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59CC219B"/>
    <w:multiLevelType w:val="hybridMultilevel"/>
    <w:tmpl w:val="AC167A60"/>
    <w:lvl w:ilvl="0" w:tplc="3168D3D8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C7956"/>
    <w:multiLevelType w:val="hybridMultilevel"/>
    <w:tmpl w:val="84DA4006"/>
    <w:lvl w:ilvl="0" w:tplc="6AF224C2">
      <w:start w:val="1"/>
      <w:numFmt w:val="upperRoman"/>
      <w:lvlText w:val="%1."/>
      <w:lvlJc w:val="left"/>
      <w:pPr>
        <w:ind w:left="213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6DDA0EB9"/>
    <w:multiLevelType w:val="hybridMultilevel"/>
    <w:tmpl w:val="6908D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85"/>
    <w:rsid w:val="00003C08"/>
    <w:rsid w:val="00007438"/>
    <w:rsid w:val="0001026F"/>
    <w:rsid w:val="00013A78"/>
    <w:rsid w:val="00015F0B"/>
    <w:rsid w:val="0001604A"/>
    <w:rsid w:val="0001617C"/>
    <w:rsid w:val="00021BEA"/>
    <w:rsid w:val="00026649"/>
    <w:rsid w:val="000335C3"/>
    <w:rsid w:val="00035EC7"/>
    <w:rsid w:val="00041633"/>
    <w:rsid w:val="000427AE"/>
    <w:rsid w:val="000437E2"/>
    <w:rsid w:val="000545E5"/>
    <w:rsid w:val="00056924"/>
    <w:rsid w:val="000574A3"/>
    <w:rsid w:val="00064318"/>
    <w:rsid w:val="00070260"/>
    <w:rsid w:val="000722C7"/>
    <w:rsid w:val="00072BA2"/>
    <w:rsid w:val="000804D8"/>
    <w:rsid w:val="00090A03"/>
    <w:rsid w:val="000945D4"/>
    <w:rsid w:val="000A5BE3"/>
    <w:rsid w:val="000B62D5"/>
    <w:rsid w:val="000E5FD0"/>
    <w:rsid w:val="000F3843"/>
    <w:rsid w:val="00110762"/>
    <w:rsid w:val="001127EE"/>
    <w:rsid w:val="00116261"/>
    <w:rsid w:val="00124E34"/>
    <w:rsid w:val="00130975"/>
    <w:rsid w:val="00130C81"/>
    <w:rsid w:val="00132FF0"/>
    <w:rsid w:val="0013332B"/>
    <w:rsid w:val="00135FF0"/>
    <w:rsid w:val="00136DA9"/>
    <w:rsid w:val="00150765"/>
    <w:rsid w:val="00151958"/>
    <w:rsid w:val="001620DA"/>
    <w:rsid w:val="0016609A"/>
    <w:rsid w:val="001758FD"/>
    <w:rsid w:val="00190206"/>
    <w:rsid w:val="00196B83"/>
    <w:rsid w:val="00196B93"/>
    <w:rsid w:val="00197FE6"/>
    <w:rsid w:val="001A48EE"/>
    <w:rsid w:val="001A7923"/>
    <w:rsid w:val="001B0868"/>
    <w:rsid w:val="001C3DDF"/>
    <w:rsid w:val="001C7D33"/>
    <w:rsid w:val="001F7D92"/>
    <w:rsid w:val="00200827"/>
    <w:rsid w:val="00203D50"/>
    <w:rsid w:val="00207762"/>
    <w:rsid w:val="0021320B"/>
    <w:rsid w:val="002132EB"/>
    <w:rsid w:val="002133E6"/>
    <w:rsid w:val="002158F1"/>
    <w:rsid w:val="0022170B"/>
    <w:rsid w:val="00230E0E"/>
    <w:rsid w:val="002322A5"/>
    <w:rsid w:val="00235114"/>
    <w:rsid w:val="0025179A"/>
    <w:rsid w:val="00257DE3"/>
    <w:rsid w:val="00257E19"/>
    <w:rsid w:val="002608C4"/>
    <w:rsid w:val="00263D6B"/>
    <w:rsid w:val="00275D58"/>
    <w:rsid w:val="00290143"/>
    <w:rsid w:val="00290B69"/>
    <w:rsid w:val="0029560B"/>
    <w:rsid w:val="002B6B3A"/>
    <w:rsid w:val="002B7CBB"/>
    <w:rsid w:val="002C0835"/>
    <w:rsid w:val="002D5A4A"/>
    <w:rsid w:val="002E3BF9"/>
    <w:rsid w:val="002E4F88"/>
    <w:rsid w:val="002F3F65"/>
    <w:rsid w:val="003102CD"/>
    <w:rsid w:val="00313E23"/>
    <w:rsid w:val="00314708"/>
    <w:rsid w:val="00316B8B"/>
    <w:rsid w:val="00323462"/>
    <w:rsid w:val="00327E19"/>
    <w:rsid w:val="00331633"/>
    <w:rsid w:val="0033251C"/>
    <w:rsid w:val="00332714"/>
    <w:rsid w:val="0034333A"/>
    <w:rsid w:val="00343736"/>
    <w:rsid w:val="003451B9"/>
    <w:rsid w:val="003754CD"/>
    <w:rsid w:val="0038263E"/>
    <w:rsid w:val="00385D83"/>
    <w:rsid w:val="003B0025"/>
    <w:rsid w:val="003B5E1D"/>
    <w:rsid w:val="003C04AF"/>
    <w:rsid w:val="003C06DD"/>
    <w:rsid w:val="003F0EC1"/>
    <w:rsid w:val="00404134"/>
    <w:rsid w:val="00405A50"/>
    <w:rsid w:val="00407483"/>
    <w:rsid w:val="00417636"/>
    <w:rsid w:val="004336BF"/>
    <w:rsid w:val="00450F85"/>
    <w:rsid w:val="00453DDC"/>
    <w:rsid w:val="004601D1"/>
    <w:rsid w:val="004627ED"/>
    <w:rsid w:val="00467B48"/>
    <w:rsid w:val="00476D81"/>
    <w:rsid w:val="00480A51"/>
    <w:rsid w:val="00492DB5"/>
    <w:rsid w:val="00495F39"/>
    <w:rsid w:val="00496ECD"/>
    <w:rsid w:val="004A2072"/>
    <w:rsid w:val="004A2A6E"/>
    <w:rsid w:val="004B3E90"/>
    <w:rsid w:val="004B68A0"/>
    <w:rsid w:val="004B7900"/>
    <w:rsid w:val="004E196D"/>
    <w:rsid w:val="004E5060"/>
    <w:rsid w:val="004E538E"/>
    <w:rsid w:val="004F35C8"/>
    <w:rsid w:val="00510561"/>
    <w:rsid w:val="00512AB5"/>
    <w:rsid w:val="005178EF"/>
    <w:rsid w:val="00521542"/>
    <w:rsid w:val="00552ECE"/>
    <w:rsid w:val="00573FFF"/>
    <w:rsid w:val="00575C3A"/>
    <w:rsid w:val="005764FC"/>
    <w:rsid w:val="00576CDB"/>
    <w:rsid w:val="00577C87"/>
    <w:rsid w:val="00581ED4"/>
    <w:rsid w:val="0058443F"/>
    <w:rsid w:val="005860D3"/>
    <w:rsid w:val="00591C12"/>
    <w:rsid w:val="005A312B"/>
    <w:rsid w:val="005B24FC"/>
    <w:rsid w:val="005B345B"/>
    <w:rsid w:val="005B444E"/>
    <w:rsid w:val="005B659D"/>
    <w:rsid w:val="005C1AE1"/>
    <w:rsid w:val="005C2A11"/>
    <w:rsid w:val="005D2C86"/>
    <w:rsid w:val="005D6ABA"/>
    <w:rsid w:val="005E1F91"/>
    <w:rsid w:val="005F1031"/>
    <w:rsid w:val="005F2BF9"/>
    <w:rsid w:val="005F2C31"/>
    <w:rsid w:val="005F3D4B"/>
    <w:rsid w:val="00600D47"/>
    <w:rsid w:val="0060103A"/>
    <w:rsid w:val="0061343F"/>
    <w:rsid w:val="00621C1E"/>
    <w:rsid w:val="006223E0"/>
    <w:rsid w:val="00625AC9"/>
    <w:rsid w:val="006275B0"/>
    <w:rsid w:val="00642992"/>
    <w:rsid w:val="006438B6"/>
    <w:rsid w:val="006507FA"/>
    <w:rsid w:val="006602D8"/>
    <w:rsid w:val="0067006E"/>
    <w:rsid w:val="00670A4E"/>
    <w:rsid w:val="00671012"/>
    <w:rsid w:val="00671DC5"/>
    <w:rsid w:val="00672E1C"/>
    <w:rsid w:val="00684473"/>
    <w:rsid w:val="006846DC"/>
    <w:rsid w:val="006A49BC"/>
    <w:rsid w:val="006B0E48"/>
    <w:rsid w:val="006B7123"/>
    <w:rsid w:val="006C53B1"/>
    <w:rsid w:val="006C7634"/>
    <w:rsid w:val="006D3FB5"/>
    <w:rsid w:val="006D5B3D"/>
    <w:rsid w:val="006D6795"/>
    <w:rsid w:val="006D77FF"/>
    <w:rsid w:val="006E2DC7"/>
    <w:rsid w:val="006E3E55"/>
    <w:rsid w:val="006E48EE"/>
    <w:rsid w:val="006E6748"/>
    <w:rsid w:val="006E7D40"/>
    <w:rsid w:val="007024B0"/>
    <w:rsid w:val="00712616"/>
    <w:rsid w:val="00714501"/>
    <w:rsid w:val="0072529F"/>
    <w:rsid w:val="00735DA5"/>
    <w:rsid w:val="007366ED"/>
    <w:rsid w:val="0074205C"/>
    <w:rsid w:val="0074369A"/>
    <w:rsid w:val="00743F03"/>
    <w:rsid w:val="00757CB9"/>
    <w:rsid w:val="00772B06"/>
    <w:rsid w:val="007905B1"/>
    <w:rsid w:val="00791E5C"/>
    <w:rsid w:val="00793740"/>
    <w:rsid w:val="0079699D"/>
    <w:rsid w:val="007B03AE"/>
    <w:rsid w:val="007B6462"/>
    <w:rsid w:val="007C5DCE"/>
    <w:rsid w:val="007D3E0C"/>
    <w:rsid w:val="007E0EDC"/>
    <w:rsid w:val="007E4BF0"/>
    <w:rsid w:val="0080426E"/>
    <w:rsid w:val="008137B2"/>
    <w:rsid w:val="00826B60"/>
    <w:rsid w:val="00834B1F"/>
    <w:rsid w:val="008371E0"/>
    <w:rsid w:val="0083761A"/>
    <w:rsid w:val="008424C9"/>
    <w:rsid w:val="00843E13"/>
    <w:rsid w:val="00844CA3"/>
    <w:rsid w:val="00845126"/>
    <w:rsid w:val="0085644A"/>
    <w:rsid w:val="008579F0"/>
    <w:rsid w:val="0086273A"/>
    <w:rsid w:val="00873115"/>
    <w:rsid w:val="008863A0"/>
    <w:rsid w:val="008A17DA"/>
    <w:rsid w:val="008A5E44"/>
    <w:rsid w:val="008A6EB8"/>
    <w:rsid w:val="008B0174"/>
    <w:rsid w:val="008B0182"/>
    <w:rsid w:val="008B0EAB"/>
    <w:rsid w:val="008B110D"/>
    <w:rsid w:val="008C1A16"/>
    <w:rsid w:val="008C2F0F"/>
    <w:rsid w:val="008C4D65"/>
    <w:rsid w:val="008D6EA0"/>
    <w:rsid w:val="008E58E7"/>
    <w:rsid w:val="009000DE"/>
    <w:rsid w:val="00901D4C"/>
    <w:rsid w:val="00911E14"/>
    <w:rsid w:val="00911EC7"/>
    <w:rsid w:val="0091331C"/>
    <w:rsid w:val="009237B6"/>
    <w:rsid w:val="009318F2"/>
    <w:rsid w:val="009416E3"/>
    <w:rsid w:val="00945738"/>
    <w:rsid w:val="009478DC"/>
    <w:rsid w:val="00965FD6"/>
    <w:rsid w:val="00973C47"/>
    <w:rsid w:val="0097536B"/>
    <w:rsid w:val="00975D85"/>
    <w:rsid w:val="00976A32"/>
    <w:rsid w:val="009773C3"/>
    <w:rsid w:val="009821C2"/>
    <w:rsid w:val="009872AF"/>
    <w:rsid w:val="00987D10"/>
    <w:rsid w:val="00990697"/>
    <w:rsid w:val="009A0BD0"/>
    <w:rsid w:val="009A3A55"/>
    <w:rsid w:val="009A7474"/>
    <w:rsid w:val="009A75A8"/>
    <w:rsid w:val="009B3D54"/>
    <w:rsid w:val="009B4D7F"/>
    <w:rsid w:val="009C5D2C"/>
    <w:rsid w:val="009D30A4"/>
    <w:rsid w:val="009F4285"/>
    <w:rsid w:val="009F7F15"/>
    <w:rsid w:val="00A01CB9"/>
    <w:rsid w:val="00A05644"/>
    <w:rsid w:val="00A05963"/>
    <w:rsid w:val="00A07908"/>
    <w:rsid w:val="00A117E9"/>
    <w:rsid w:val="00A12787"/>
    <w:rsid w:val="00A207DD"/>
    <w:rsid w:val="00A34EEE"/>
    <w:rsid w:val="00A44118"/>
    <w:rsid w:val="00A51976"/>
    <w:rsid w:val="00A62555"/>
    <w:rsid w:val="00A63174"/>
    <w:rsid w:val="00A70FB2"/>
    <w:rsid w:val="00A86965"/>
    <w:rsid w:val="00A95CED"/>
    <w:rsid w:val="00AB75BB"/>
    <w:rsid w:val="00AD20FA"/>
    <w:rsid w:val="00AD6212"/>
    <w:rsid w:val="00AE55B2"/>
    <w:rsid w:val="00AF6A5D"/>
    <w:rsid w:val="00B00B4F"/>
    <w:rsid w:val="00B04EBA"/>
    <w:rsid w:val="00B11E7E"/>
    <w:rsid w:val="00B142FF"/>
    <w:rsid w:val="00B221CF"/>
    <w:rsid w:val="00B22EDD"/>
    <w:rsid w:val="00B23D85"/>
    <w:rsid w:val="00B23EAF"/>
    <w:rsid w:val="00B24075"/>
    <w:rsid w:val="00B2415F"/>
    <w:rsid w:val="00B244AF"/>
    <w:rsid w:val="00B2746D"/>
    <w:rsid w:val="00B318F2"/>
    <w:rsid w:val="00B550D8"/>
    <w:rsid w:val="00B564E0"/>
    <w:rsid w:val="00B61B15"/>
    <w:rsid w:val="00B7245C"/>
    <w:rsid w:val="00B74D1F"/>
    <w:rsid w:val="00B86DDF"/>
    <w:rsid w:val="00B87044"/>
    <w:rsid w:val="00BA6090"/>
    <w:rsid w:val="00BD263D"/>
    <w:rsid w:val="00BD3B06"/>
    <w:rsid w:val="00BF3AF3"/>
    <w:rsid w:val="00BF6C2D"/>
    <w:rsid w:val="00C02DE9"/>
    <w:rsid w:val="00C130C1"/>
    <w:rsid w:val="00C143FC"/>
    <w:rsid w:val="00C22801"/>
    <w:rsid w:val="00C36ABA"/>
    <w:rsid w:val="00C4216C"/>
    <w:rsid w:val="00C42608"/>
    <w:rsid w:val="00C4421D"/>
    <w:rsid w:val="00C448D7"/>
    <w:rsid w:val="00C44EA6"/>
    <w:rsid w:val="00C46B4F"/>
    <w:rsid w:val="00C53839"/>
    <w:rsid w:val="00C555E6"/>
    <w:rsid w:val="00C56551"/>
    <w:rsid w:val="00C56742"/>
    <w:rsid w:val="00C60F95"/>
    <w:rsid w:val="00C75D54"/>
    <w:rsid w:val="00C8334D"/>
    <w:rsid w:val="00C87332"/>
    <w:rsid w:val="00C877D1"/>
    <w:rsid w:val="00C975B0"/>
    <w:rsid w:val="00CA1310"/>
    <w:rsid w:val="00CA292B"/>
    <w:rsid w:val="00CB0EE8"/>
    <w:rsid w:val="00CB2E21"/>
    <w:rsid w:val="00CB569E"/>
    <w:rsid w:val="00CB6749"/>
    <w:rsid w:val="00CC33E9"/>
    <w:rsid w:val="00CC7764"/>
    <w:rsid w:val="00CD56DC"/>
    <w:rsid w:val="00CE0BCE"/>
    <w:rsid w:val="00CE570E"/>
    <w:rsid w:val="00D12D2B"/>
    <w:rsid w:val="00D230F2"/>
    <w:rsid w:val="00D42615"/>
    <w:rsid w:val="00D45A20"/>
    <w:rsid w:val="00D45D5C"/>
    <w:rsid w:val="00D50508"/>
    <w:rsid w:val="00D6416C"/>
    <w:rsid w:val="00D75029"/>
    <w:rsid w:val="00D84EB8"/>
    <w:rsid w:val="00D8525E"/>
    <w:rsid w:val="00D87DFB"/>
    <w:rsid w:val="00D932DF"/>
    <w:rsid w:val="00D95FA8"/>
    <w:rsid w:val="00DA1D9E"/>
    <w:rsid w:val="00DA6C98"/>
    <w:rsid w:val="00DC6FA4"/>
    <w:rsid w:val="00DE5AF7"/>
    <w:rsid w:val="00DF2FC0"/>
    <w:rsid w:val="00DF453D"/>
    <w:rsid w:val="00DF69ED"/>
    <w:rsid w:val="00DF6D59"/>
    <w:rsid w:val="00DF7A39"/>
    <w:rsid w:val="00E0376B"/>
    <w:rsid w:val="00E1328A"/>
    <w:rsid w:val="00E25AD7"/>
    <w:rsid w:val="00E27694"/>
    <w:rsid w:val="00E30BCA"/>
    <w:rsid w:val="00E35B66"/>
    <w:rsid w:val="00E40468"/>
    <w:rsid w:val="00E43598"/>
    <w:rsid w:val="00E476B9"/>
    <w:rsid w:val="00E50DFF"/>
    <w:rsid w:val="00E519F5"/>
    <w:rsid w:val="00E52269"/>
    <w:rsid w:val="00E679AB"/>
    <w:rsid w:val="00E67EB5"/>
    <w:rsid w:val="00E738B7"/>
    <w:rsid w:val="00E7785E"/>
    <w:rsid w:val="00E92CD8"/>
    <w:rsid w:val="00E96B32"/>
    <w:rsid w:val="00EA0A6A"/>
    <w:rsid w:val="00EA2709"/>
    <w:rsid w:val="00EB107B"/>
    <w:rsid w:val="00EB5941"/>
    <w:rsid w:val="00EB67BF"/>
    <w:rsid w:val="00EC08B1"/>
    <w:rsid w:val="00EC3552"/>
    <w:rsid w:val="00ED1581"/>
    <w:rsid w:val="00EE4913"/>
    <w:rsid w:val="00F030F5"/>
    <w:rsid w:val="00F100FE"/>
    <w:rsid w:val="00F10235"/>
    <w:rsid w:val="00F10C5E"/>
    <w:rsid w:val="00F1433B"/>
    <w:rsid w:val="00F1615D"/>
    <w:rsid w:val="00F164C9"/>
    <w:rsid w:val="00F21FC4"/>
    <w:rsid w:val="00F322AC"/>
    <w:rsid w:val="00F345F2"/>
    <w:rsid w:val="00F351CD"/>
    <w:rsid w:val="00F36C5B"/>
    <w:rsid w:val="00F47F26"/>
    <w:rsid w:val="00F532ED"/>
    <w:rsid w:val="00F565FE"/>
    <w:rsid w:val="00F67B2D"/>
    <w:rsid w:val="00F71A84"/>
    <w:rsid w:val="00F76CD9"/>
    <w:rsid w:val="00F774A7"/>
    <w:rsid w:val="00F83817"/>
    <w:rsid w:val="00F85166"/>
    <w:rsid w:val="00F85B5D"/>
    <w:rsid w:val="00F95331"/>
    <w:rsid w:val="00FA03C8"/>
    <w:rsid w:val="00FA2115"/>
    <w:rsid w:val="00FA2A66"/>
    <w:rsid w:val="00FA730E"/>
    <w:rsid w:val="00FB133C"/>
    <w:rsid w:val="00FC0A6A"/>
    <w:rsid w:val="00FC7AD5"/>
    <w:rsid w:val="00FD154B"/>
    <w:rsid w:val="00FD68F9"/>
    <w:rsid w:val="00FD75A7"/>
    <w:rsid w:val="00FE0AF6"/>
    <w:rsid w:val="00FE3A85"/>
    <w:rsid w:val="00FE72CD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01BD0-16AA-4100-B4A7-06978CE7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3C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345F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F345F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F345F2"/>
    <w:pPr>
      <w:keepNext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Times New Roman" w:hAnsi="Times New Roman" w:cs="Times New Roman"/>
      <w:b/>
      <w:sz w:val="28"/>
      <w:szCs w:val="24"/>
      <w:lang w:eastAsia="en-US"/>
    </w:rPr>
  </w:style>
  <w:style w:type="paragraph" w:styleId="6">
    <w:name w:val="heading 6"/>
    <w:aliases w:val="H6"/>
    <w:basedOn w:val="a"/>
    <w:next w:val="a"/>
    <w:link w:val="60"/>
    <w:qFormat/>
    <w:rsid w:val="00F345F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PetersburgCTT" w:eastAsia="Times New Roman" w:hAnsi="PetersburgCTT" w:cs="Times New Roman"/>
      <w:i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F345F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PetersburgCTT" w:eastAsia="Times New Roman" w:hAnsi="PetersburgCTT" w:cs="Times New Roman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F345F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PetersburgCTT" w:eastAsia="Times New Roman" w:hAnsi="PetersburgCTT" w:cs="Times New Roman"/>
      <w:i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F345F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PetersburgCTT" w:eastAsia="Times New Roman" w:hAnsi="PetersburgCTT" w:cs="Times New Roman"/>
      <w:i/>
      <w:sz w:val="1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45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F345F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F345F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60">
    <w:name w:val="Заголовок 6 Знак"/>
    <w:aliases w:val="H6 Знак"/>
    <w:basedOn w:val="a0"/>
    <w:link w:val="6"/>
    <w:rsid w:val="00F345F2"/>
    <w:rPr>
      <w:rFonts w:ascii="PetersburgCTT" w:eastAsia="Times New Roman" w:hAnsi="PetersburgCTT" w:cs="Times New Roman"/>
      <w:i/>
      <w:szCs w:val="24"/>
    </w:rPr>
  </w:style>
  <w:style w:type="character" w:customStyle="1" w:styleId="70">
    <w:name w:val="Заголовок 7 Знак"/>
    <w:basedOn w:val="a0"/>
    <w:link w:val="7"/>
    <w:rsid w:val="00F345F2"/>
    <w:rPr>
      <w:rFonts w:ascii="PetersburgCTT" w:eastAsia="Times New Roman" w:hAnsi="PetersburgCTT" w:cs="Times New Roman"/>
      <w:szCs w:val="24"/>
    </w:rPr>
  </w:style>
  <w:style w:type="character" w:customStyle="1" w:styleId="80">
    <w:name w:val="Заголовок 8 Знак"/>
    <w:basedOn w:val="a0"/>
    <w:link w:val="8"/>
    <w:rsid w:val="00F345F2"/>
    <w:rPr>
      <w:rFonts w:ascii="PetersburgCTT" w:eastAsia="Times New Roman" w:hAnsi="PetersburgCTT" w:cs="Times New Roman"/>
      <w:i/>
      <w:szCs w:val="24"/>
    </w:rPr>
  </w:style>
  <w:style w:type="character" w:customStyle="1" w:styleId="90">
    <w:name w:val="Заголовок 9 Знак"/>
    <w:basedOn w:val="a0"/>
    <w:link w:val="9"/>
    <w:rsid w:val="00F345F2"/>
    <w:rPr>
      <w:rFonts w:ascii="PetersburgCTT" w:eastAsia="Times New Roman" w:hAnsi="PetersburgCTT" w:cs="Times New Roman"/>
      <w:i/>
      <w:sz w:val="18"/>
      <w:szCs w:val="24"/>
    </w:rPr>
  </w:style>
  <w:style w:type="character" w:styleId="a3">
    <w:name w:val="Hyperlink"/>
    <w:basedOn w:val="a0"/>
    <w:uiPriority w:val="99"/>
    <w:unhideWhenUsed/>
    <w:rsid w:val="00975D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D85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34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345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34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345F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11">
    <w:name w:val="Абзац списка1"/>
    <w:link w:val="ListParagraphChar"/>
    <w:rsid w:val="00F345F2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1"/>
      <w:lang w:eastAsia="ar-SA"/>
    </w:rPr>
  </w:style>
  <w:style w:type="character" w:customStyle="1" w:styleId="ListParagraphChar">
    <w:name w:val="List Paragraph Char"/>
    <w:link w:val="11"/>
    <w:locked/>
    <w:rsid w:val="00F345F2"/>
    <w:rPr>
      <w:rFonts w:ascii="Calibri" w:eastAsia="Calibri" w:hAnsi="Calibri" w:cs="Times New Roman"/>
      <w:kern w:val="1"/>
      <w:lang w:eastAsia="ar-SA"/>
    </w:rPr>
  </w:style>
  <w:style w:type="paragraph" w:customStyle="1" w:styleId="a6">
    <w:name w:val="Прижатый влево"/>
    <w:basedOn w:val="a"/>
    <w:next w:val="a"/>
    <w:rsid w:val="00F34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31">
    <w:name w:val="Body Text Indent 3"/>
    <w:basedOn w:val="a"/>
    <w:link w:val="32"/>
    <w:rsid w:val="00F345F2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345F2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Emphasis"/>
    <w:uiPriority w:val="99"/>
    <w:qFormat/>
    <w:rsid w:val="00F345F2"/>
    <w:rPr>
      <w:i/>
      <w:iCs/>
    </w:rPr>
  </w:style>
  <w:style w:type="paragraph" w:styleId="a8">
    <w:name w:val="List Paragraph"/>
    <w:basedOn w:val="a"/>
    <w:link w:val="a9"/>
    <w:uiPriority w:val="34"/>
    <w:qFormat/>
    <w:rsid w:val="00F345F2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9">
    <w:name w:val="Абзац списка Знак"/>
    <w:link w:val="a8"/>
    <w:locked/>
    <w:rsid w:val="00F345F2"/>
    <w:rPr>
      <w:rFonts w:ascii="Times New Roman" w:eastAsia="Calibri" w:hAnsi="Times New Roman" w:cs="Times New Roman"/>
      <w:sz w:val="28"/>
    </w:rPr>
  </w:style>
  <w:style w:type="paragraph" w:styleId="22">
    <w:name w:val="Body Text 2"/>
    <w:basedOn w:val="a"/>
    <w:link w:val="23"/>
    <w:rsid w:val="00F345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F345F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F345F2"/>
    <w:rPr>
      <w:rFonts w:ascii="Times New Roman" w:hAnsi="Times New Roman"/>
      <w:sz w:val="26"/>
    </w:rPr>
  </w:style>
  <w:style w:type="paragraph" w:styleId="aa">
    <w:name w:val="Plain Text"/>
    <w:basedOn w:val="a"/>
    <w:link w:val="ab"/>
    <w:rsid w:val="00F345F2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F345F2"/>
    <w:rPr>
      <w:rFonts w:ascii="Courier New" w:eastAsia="Calibri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rsid w:val="00F345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d">
    <w:name w:val="Текст в заданном формате"/>
    <w:basedOn w:val="a"/>
    <w:rsid w:val="00F345F2"/>
    <w:pPr>
      <w:widowControl w:val="0"/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hi-IN" w:bidi="hi-IN"/>
    </w:rPr>
  </w:style>
  <w:style w:type="paragraph" w:customStyle="1" w:styleId="s1">
    <w:name w:val="s_1"/>
    <w:basedOn w:val="a"/>
    <w:rsid w:val="00F3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annotation text"/>
    <w:basedOn w:val="a"/>
    <w:link w:val="af"/>
    <w:semiHidden/>
    <w:rsid w:val="00F345F2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semiHidden/>
    <w:rsid w:val="00F345F2"/>
    <w:rPr>
      <w:rFonts w:ascii="Calibri" w:eastAsia="Times New Roman" w:hAnsi="Calibri" w:cs="Times New Roman"/>
      <w:sz w:val="20"/>
      <w:szCs w:val="20"/>
    </w:rPr>
  </w:style>
  <w:style w:type="paragraph" w:styleId="af0">
    <w:name w:val="header"/>
    <w:basedOn w:val="a"/>
    <w:link w:val="af1"/>
    <w:uiPriority w:val="99"/>
    <w:rsid w:val="00F345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F345F2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F345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rsid w:val="00F345F2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note text"/>
    <w:aliases w:val="Table_Footnote_last,Текст сноски Знак1 Знак,Текст сноски Знак Знак Знак,Footnote Text Char Знак Знак,Footnote Text Char Знак,Текст сноски-FN,Table_Footnote_last Знак Знак Знак,Table_Footnote_last Знак,single space,Зн,footnote text"/>
    <w:basedOn w:val="a"/>
    <w:link w:val="af5"/>
    <w:unhideWhenUsed/>
    <w:rsid w:val="00F345F2"/>
    <w:pPr>
      <w:suppressAutoHyphens/>
    </w:pPr>
    <w:rPr>
      <w:rFonts w:ascii="Calibri" w:eastAsia="Times New Roman" w:hAnsi="Calibri" w:cs="Times New Roman"/>
      <w:color w:val="000000"/>
      <w:sz w:val="20"/>
      <w:szCs w:val="20"/>
      <w:lang w:eastAsia="en-US"/>
    </w:rPr>
  </w:style>
  <w:style w:type="character" w:customStyle="1" w:styleId="af5">
    <w:name w:val="Текст сноски Знак"/>
    <w:aliases w:val="Table_Footnote_last Знак2,Текст сноски Знак1 Знак Знак1,Текст сноски Знак Знак Знак Знак1,Footnote Text Char Знак Знак Знак1,Footnote Text Char Знак Знак2,Текст сноски-FN Знак1,Table_Footnote_last Знак Знак Знак Знак1,single space Знак"/>
    <w:basedOn w:val="a0"/>
    <w:link w:val="af4"/>
    <w:rsid w:val="00F345F2"/>
    <w:rPr>
      <w:rFonts w:ascii="Calibri" w:eastAsia="Times New Roman" w:hAnsi="Calibri" w:cs="Times New Roman"/>
      <w:color w:val="000000"/>
      <w:sz w:val="20"/>
      <w:szCs w:val="20"/>
    </w:rPr>
  </w:style>
  <w:style w:type="character" w:styleId="af6">
    <w:name w:val="footnote reference"/>
    <w:aliases w:val="Знак сноски-FN,Ciae niinee-FN,Знак сноски 1,Referencia nota al pie"/>
    <w:unhideWhenUsed/>
    <w:rsid w:val="00F345F2"/>
    <w:rPr>
      <w:vertAlign w:val="superscript"/>
    </w:rPr>
  </w:style>
  <w:style w:type="table" w:styleId="af7">
    <w:name w:val="Table Grid"/>
    <w:basedOn w:val="a1"/>
    <w:uiPriority w:val="99"/>
    <w:rsid w:val="00F34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1 нум"/>
    <w:basedOn w:val="a"/>
    <w:autoRedefine/>
    <w:rsid w:val="00F345F2"/>
    <w:pPr>
      <w:suppressAutoHyphens/>
      <w:spacing w:before="60"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13">
    <w:name w:val="Абзац списка1"/>
    <w:basedOn w:val="a"/>
    <w:rsid w:val="00F345F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8">
    <w:name w:val="TOC Heading"/>
    <w:basedOn w:val="1"/>
    <w:next w:val="a"/>
    <w:uiPriority w:val="39"/>
    <w:qFormat/>
    <w:rsid w:val="00F345F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4">
    <w:name w:val="toc 1"/>
    <w:basedOn w:val="a"/>
    <w:next w:val="a"/>
    <w:autoRedefine/>
    <w:uiPriority w:val="39"/>
    <w:qFormat/>
    <w:rsid w:val="00F345F2"/>
    <w:pPr>
      <w:tabs>
        <w:tab w:val="right" w:leader="dot" w:pos="10206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33">
    <w:name w:val="toc 3"/>
    <w:basedOn w:val="a"/>
    <w:next w:val="a"/>
    <w:autoRedefine/>
    <w:uiPriority w:val="39"/>
    <w:qFormat/>
    <w:rsid w:val="00F345F2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toc 2"/>
    <w:basedOn w:val="a"/>
    <w:next w:val="a"/>
    <w:autoRedefine/>
    <w:uiPriority w:val="39"/>
    <w:qFormat/>
    <w:rsid w:val="00FA2A66"/>
    <w:pPr>
      <w:numPr>
        <w:numId w:val="4"/>
      </w:numPr>
      <w:shd w:val="clear" w:color="auto" w:fill="FFFFFF"/>
      <w:tabs>
        <w:tab w:val="right" w:leader="dot" w:pos="10205"/>
      </w:tabs>
      <w:spacing w:after="0" w:line="240" w:lineRule="auto"/>
      <w:ind w:left="93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ableFootnotelast1">
    <w:name w:val="Table_Footnote_last Знак1"/>
    <w:aliases w:val="Текст сноски Знак1 Знак Знак,Текст сноски Знак Знак Знак Знак,Footnote Text Char Знак Знак Знак,Footnote Text Char Знак Знак1,Текст сноски-FN Знак,Table_Footnote_last Знак Знак Знак Знак,Table_Footnote_last Знак Знак"/>
    <w:rsid w:val="00F345F2"/>
    <w:rPr>
      <w:rFonts w:eastAsia="Calibri"/>
    </w:rPr>
  </w:style>
  <w:style w:type="paragraph" w:styleId="af9">
    <w:name w:val="annotation subject"/>
    <w:basedOn w:val="ae"/>
    <w:next w:val="ae"/>
    <w:link w:val="afa"/>
    <w:semiHidden/>
    <w:rsid w:val="00F345F2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afa">
    <w:name w:val="Тема примечания Знак"/>
    <w:basedOn w:val="af"/>
    <w:link w:val="af9"/>
    <w:semiHidden/>
    <w:rsid w:val="00F345F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TML">
    <w:name w:val="HTML Typewriter"/>
    <w:rsid w:val="00F345F2"/>
    <w:rPr>
      <w:rFonts w:ascii="Courier New" w:eastAsia="Times New Roman" w:hAnsi="Courier New" w:cs="Courier New"/>
      <w:sz w:val="20"/>
      <w:szCs w:val="20"/>
    </w:rPr>
  </w:style>
  <w:style w:type="paragraph" w:styleId="afb">
    <w:name w:val="caption"/>
    <w:basedOn w:val="a"/>
    <w:next w:val="a"/>
    <w:qFormat/>
    <w:rsid w:val="00F345F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c">
    <w:name w:val="Body Text"/>
    <w:aliases w:val="Body Text - Level 2,Подпись1,Текст в рамке,Òåêñò â ðàìêå,отчет_нормаль,Заг1,io?ao_ii?iaeu,body text Знак Знак,body text Знак,body text,bt,Знак1 Знак,Основной текст1,Основной текст Знак Знак"/>
    <w:basedOn w:val="a"/>
    <w:link w:val="15"/>
    <w:rsid w:val="00F345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Знак1"/>
    <w:aliases w:val="Body Text - Level 2 Знак,Подпись1 Знак,Текст в рамке Знак,Òåêñò â ðàìêå Знак,отчет_нормаль Знак,Заг1 Знак,io?ao_ii?iaeu Знак,body text Знак Знак Знак,body text Знак Знак1,body text Знак1,bt Знак,Знак1 Знак Знак,Основной текст1 Знак"/>
    <w:link w:val="afc"/>
    <w:rsid w:val="00F345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0"/>
    <w:semiHidden/>
    <w:rsid w:val="00F345F2"/>
    <w:rPr>
      <w:rFonts w:eastAsiaTheme="minorEastAsia"/>
      <w:lang w:eastAsia="ru-RU"/>
    </w:rPr>
  </w:style>
  <w:style w:type="character" w:customStyle="1" w:styleId="FontStyle28">
    <w:name w:val="Font Style28"/>
    <w:rsid w:val="00F345F2"/>
    <w:rPr>
      <w:rFonts w:ascii="Times New Roman" w:hAnsi="Times New Roman" w:cs="Times New Roman"/>
      <w:sz w:val="18"/>
      <w:szCs w:val="18"/>
    </w:rPr>
  </w:style>
  <w:style w:type="character" w:styleId="afe">
    <w:name w:val="page number"/>
    <w:basedOn w:val="a0"/>
    <w:rsid w:val="00F345F2"/>
  </w:style>
  <w:style w:type="paragraph" w:customStyle="1" w:styleId="16">
    <w:name w:val="Знак1"/>
    <w:basedOn w:val="a"/>
    <w:rsid w:val="00F345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f">
    <w:name w:val="FollowedHyperlink"/>
    <w:uiPriority w:val="99"/>
    <w:unhideWhenUsed/>
    <w:rsid w:val="00F345F2"/>
    <w:rPr>
      <w:color w:val="800080"/>
      <w:u w:val="single"/>
    </w:rPr>
  </w:style>
  <w:style w:type="paragraph" w:customStyle="1" w:styleId="msonormalcxspmiddle">
    <w:name w:val="msonormalcxspmiddle"/>
    <w:basedOn w:val="a"/>
    <w:rsid w:val="00F3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345F2"/>
  </w:style>
  <w:style w:type="character" w:customStyle="1" w:styleId="130">
    <w:name w:val="Знак Знак13"/>
    <w:rsid w:val="00F345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20">
    <w:name w:val="Знак Знак12"/>
    <w:rsid w:val="00F345F2"/>
    <w:rPr>
      <w:rFonts w:ascii="Arial" w:hAnsi="Arial" w:cs="Arial"/>
      <w:b/>
      <w:bCs/>
      <w:i/>
      <w:iCs/>
      <w:sz w:val="28"/>
      <w:szCs w:val="28"/>
    </w:rPr>
  </w:style>
  <w:style w:type="paragraph" w:styleId="aff0">
    <w:name w:val="Title"/>
    <w:basedOn w:val="a"/>
    <w:link w:val="aff1"/>
    <w:qFormat/>
    <w:rsid w:val="00F345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1">
    <w:name w:val="Название Знак"/>
    <w:basedOn w:val="a0"/>
    <w:link w:val="aff0"/>
    <w:rsid w:val="00F345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2">
    <w:name w:val="Subtitle"/>
    <w:basedOn w:val="a"/>
    <w:next w:val="a"/>
    <w:link w:val="aff3"/>
    <w:qFormat/>
    <w:rsid w:val="00F345F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3">
    <w:name w:val="Подзаголовок Знак"/>
    <w:basedOn w:val="a0"/>
    <w:link w:val="aff2"/>
    <w:rsid w:val="00F345F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PointChar">
    <w:name w:val="Point Char"/>
    <w:link w:val="Point"/>
    <w:locked/>
    <w:rsid w:val="00F345F2"/>
    <w:rPr>
      <w:sz w:val="24"/>
      <w:szCs w:val="24"/>
      <w:lang w:eastAsia="ru-RU"/>
    </w:rPr>
  </w:style>
  <w:style w:type="paragraph" w:customStyle="1" w:styleId="Point">
    <w:name w:val="Point"/>
    <w:basedOn w:val="a"/>
    <w:link w:val="PointChar"/>
    <w:rsid w:val="00F345F2"/>
    <w:pPr>
      <w:spacing w:before="120" w:after="0" w:line="288" w:lineRule="auto"/>
      <w:ind w:firstLine="720"/>
      <w:jc w:val="both"/>
    </w:pPr>
    <w:rPr>
      <w:rFonts w:eastAsiaTheme="minorHAnsi"/>
      <w:sz w:val="24"/>
      <w:szCs w:val="24"/>
    </w:rPr>
  </w:style>
  <w:style w:type="paragraph" w:customStyle="1" w:styleId="BodyText22">
    <w:name w:val="Body Text 22"/>
    <w:basedOn w:val="a"/>
    <w:rsid w:val="00F345F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style-span">
    <w:name w:val="apple-style-span"/>
    <w:basedOn w:val="a0"/>
    <w:rsid w:val="00F345F2"/>
  </w:style>
  <w:style w:type="paragraph" w:styleId="HTML0">
    <w:name w:val="HTML Preformatted"/>
    <w:basedOn w:val="a"/>
    <w:link w:val="HTML1"/>
    <w:rsid w:val="00F34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HTML1">
    <w:name w:val="Стандартный HTML Знак"/>
    <w:basedOn w:val="a0"/>
    <w:link w:val="HTML0"/>
    <w:rsid w:val="00F345F2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ff4">
    <w:name w:val="Body Text Indent"/>
    <w:basedOn w:val="a"/>
    <w:link w:val="aff5"/>
    <w:rsid w:val="00F345F2"/>
    <w:pPr>
      <w:tabs>
        <w:tab w:val="num" w:pos="1571"/>
      </w:tabs>
      <w:spacing w:after="0" w:line="240" w:lineRule="auto"/>
      <w:ind w:right="176" w:firstLine="709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5">
    <w:name w:val="Основной текст с отступом Знак"/>
    <w:basedOn w:val="a0"/>
    <w:link w:val="aff4"/>
    <w:rsid w:val="00F345F2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F345F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F345F2"/>
    <w:rPr>
      <w:rFonts w:ascii="Times New Roman" w:eastAsia="Times New Roman" w:hAnsi="Times New Roman" w:cs="Times New Roman"/>
      <w:sz w:val="24"/>
      <w:szCs w:val="24"/>
    </w:rPr>
  </w:style>
  <w:style w:type="paragraph" w:styleId="aff6">
    <w:name w:val="Document Map"/>
    <w:basedOn w:val="a"/>
    <w:link w:val="aff7"/>
    <w:rsid w:val="00F345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7">
    <w:name w:val="Схема документа Знак"/>
    <w:basedOn w:val="a0"/>
    <w:link w:val="aff6"/>
    <w:rsid w:val="00F345F2"/>
    <w:rPr>
      <w:rFonts w:ascii="Tahoma" w:eastAsia="Times New Roman" w:hAnsi="Tahoma" w:cs="Tahoma"/>
      <w:sz w:val="16"/>
      <w:szCs w:val="16"/>
    </w:rPr>
  </w:style>
  <w:style w:type="paragraph" w:styleId="aff8">
    <w:name w:val="No Spacing"/>
    <w:qFormat/>
    <w:rsid w:val="00F34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Знак Знак"/>
    <w:locked/>
    <w:rsid w:val="00F345F2"/>
    <w:rPr>
      <w:rFonts w:ascii="Cambria" w:hAnsi="Cambria"/>
      <w:b/>
      <w:bCs/>
      <w:kern w:val="32"/>
      <w:sz w:val="32"/>
      <w:szCs w:val="32"/>
      <w:lang w:bidi="ar-SA"/>
    </w:rPr>
  </w:style>
  <w:style w:type="character" w:styleId="affa">
    <w:name w:val="Strong"/>
    <w:qFormat/>
    <w:rsid w:val="00F345F2"/>
    <w:rPr>
      <w:b/>
      <w:bCs/>
    </w:rPr>
  </w:style>
  <w:style w:type="paragraph" w:styleId="affb">
    <w:name w:val="Revision"/>
    <w:hidden/>
    <w:semiHidden/>
    <w:rsid w:val="00F34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c">
    <w:name w:val="annotation reference"/>
    <w:rsid w:val="00F345F2"/>
    <w:rPr>
      <w:sz w:val="16"/>
      <w:szCs w:val="16"/>
    </w:rPr>
  </w:style>
  <w:style w:type="paragraph" w:customStyle="1" w:styleId="Normal1">
    <w:name w:val="Normal1"/>
    <w:rsid w:val="00F34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0">
    <w:name w:val="A1"/>
    <w:rsid w:val="00F345F2"/>
    <w:rPr>
      <w:rFonts w:cs="Myriad Pro"/>
      <w:color w:val="000000"/>
      <w:sz w:val="22"/>
      <w:szCs w:val="22"/>
    </w:rPr>
  </w:style>
  <w:style w:type="character" w:customStyle="1" w:styleId="affd">
    <w:name w:val="Сноска_"/>
    <w:link w:val="affe"/>
    <w:locked/>
    <w:rsid w:val="00F345F2"/>
    <w:rPr>
      <w:sz w:val="27"/>
      <w:szCs w:val="27"/>
      <w:shd w:val="clear" w:color="auto" w:fill="FFFFFF"/>
    </w:rPr>
  </w:style>
  <w:style w:type="paragraph" w:customStyle="1" w:styleId="affe">
    <w:name w:val="Сноска"/>
    <w:basedOn w:val="a"/>
    <w:link w:val="affd"/>
    <w:rsid w:val="00F345F2"/>
    <w:pPr>
      <w:shd w:val="clear" w:color="auto" w:fill="FFFFFF"/>
      <w:spacing w:after="0" w:line="320" w:lineRule="exact"/>
    </w:pPr>
    <w:rPr>
      <w:rFonts w:eastAsiaTheme="minorHAnsi"/>
      <w:sz w:val="27"/>
      <w:szCs w:val="27"/>
      <w:lang w:eastAsia="en-US"/>
    </w:rPr>
  </w:style>
  <w:style w:type="paragraph" w:customStyle="1" w:styleId="s34">
    <w:name w:val="s_34"/>
    <w:basedOn w:val="a"/>
    <w:rsid w:val="00F345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80"/>
      <w:sz w:val="21"/>
      <w:szCs w:val="21"/>
    </w:rPr>
  </w:style>
  <w:style w:type="paragraph" w:customStyle="1" w:styleId="s13">
    <w:name w:val="s_13"/>
    <w:basedOn w:val="a"/>
    <w:rsid w:val="00F345F2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1 Знак"/>
    <w:basedOn w:val="a"/>
    <w:rsid w:val="00F345F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34">
    <w:name w:val="Знак3 Знак Знак Знак"/>
    <w:basedOn w:val="a"/>
    <w:rsid w:val="00F345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">
    <w:name w:val="Базовый"/>
    <w:rsid w:val="00F345F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HTML10">
    <w:name w:val="Стандартный HTML Знак1"/>
    <w:locked/>
    <w:rsid w:val="00F345F2"/>
    <w:rPr>
      <w:rFonts w:ascii="Courier New" w:eastAsia="Calibri" w:hAnsi="Courier New"/>
      <w:sz w:val="22"/>
      <w:szCs w:val="22"/>
    </w:rPr>
  </w:style>
  <w:style w:type="character" w:customStyle="1" w:styleId="apple-converted-space">
    <w:name w:val="apple-converted-space"/>
    <w:basedOn w:val="a0"/>
    <w:rsid w:val="00F345F2"/>
  </w:style>
  <w:style w:type="character" w:customStyle="1" w:styleId="71">
    <w:name w:val="Основной текст (7)"/>
    <w:link w:val="710"/>
    <w:locked/>
    <w:rsid w:val="00F345F2"/>
    <w:rPr>
      <w:b/>
      <w:bCs/>
      <w:sz w:val="24"/>
      <w:szCs w:val="24"/>
      <w:shd w:val="clear" w:color="auto" w:fill="FFFFFF"/>
    </w:rPr>
  </w:style>
  <w:style w:type="paragraph" w:customStyle="1" w:styleId="710">
    <w:name w:val="Основной текст (7)1"/>
    <w:basedOn w:val="a"/>
    <w:link w:val="71"/>
    <w:rsid w:val="00F345F2"/>
    <w:pPr>
      <w:shd w:val="clear" w:color="auto" w:fill="FFFFFF"/>
      <w:spacing w:after="0" w:line="274" w:lineRule="exact"/>
    </w:pPr>
    <w:rPr>
      <w:rFonts w:eastAsiaTheme="minorHAnsi"/>
      <w:b/>
      <w:bCs/>
      <w:sz w:val="24"/>
      <w:szCs w:val="24"/>
      <w:lang w:eastAsia="en-US"/>
    </w:rPr>
  </w:style>
  <w:style w:type="paragraph" w:customStyle="1" w:styleId="ConsNonformat">
    <w:name w:val="ConsNonformat"/>
    <w:rsid w:val="00F345F2"/>
    <w:pPr>
      <w:widowControl w:val="0"/>
      <w:autoSpaceDE w:val="0"/>
      <w:autoSpaceDN w:val="0"/>
      <w:adjustRightInd w:val="0"/>
      <w:spacing w:after="0" w:line="360" w:lineRule="atLeast"/>
      <w:ind w:right="19772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0">
    <w:name w:val="МОЕ"/>
    <w:basedOn w:val="a"/>
    <w:rsid w:val="00F345F2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10"/>
      <w:sz w:val="28"/>
      <w:szCs w:val="28"/>
    </w:rPr>
  </w:style>
  <w:style w:type="paragraph" w:customStyle="1" w:styleId="afff1">
    <w:name w:val="Нормальный (таблица)"/>
    <w:basedOn w:val="a"/>
    <w:next w:val="a"/>
    <w:uiPriority w:val="99"/>
    <w:rsid w:val="00F345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2">
    <w:name w:val="Цветовое выделение"/>
    <w:uiPriority w:val="99"/>
    <w:rsid w:val="00F345F2"/>
    <w:rPr>
      <w:b/>
      <w:bCs/>
      <w:color w:val="000080"/>
    </w:rPr>
  </w:style>
  <w:style w:type="paragraph" w:customStyle="1" w:styleId="afff3">
    <w:name w:val="Таблицы (моноширинный)"/>
    <w:basedOn w:val="a"/>
    <w:next w:val="a"/>
    <w:rsid w:val="00F345F2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cxsplast">
    <w:name w:val="acxsplast"/>
    <w:basedOn w:val="a"/>
    <w:rsid w:val="00F3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345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xspmiddle">
    <w:name w:val="acxspmiddle"/>
    <w:basedOn w:val="a"/>
    <w:rsid w:val="00F3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F345F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ConsPlusTitle">
    <w:name w:val="ConsPlusTitle"/>
    <w:rsid w:val="00C75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f4">
    <w:name w:val="Основной текст_"/>
    <w:basedOn w:val="a0"/>
    <w:rsid w:val="00C75D5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rsid w:val="00C75D54"/>
    <w:pPr>
      <w:shd w:val="clear" w:color="auto" w:fill="FFFFFF"/>
      <w:spacing w:after="660" w:line="0" w:lineRule="atLeas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C75D54"/>
    <w:rPr>
      <w:rFonts w:ascii="Times New Roman" w:hAnsi="Times New Roman" w:cs="Times New Roman" w:hint="default"/>
      <w:sz w:val="22"/>
      <w:szCs w:val="22"/>
    </w:rPr>
  </w:style>
  <w:style w:type="character" w:customStyle="1" w:styleId="35">
    <w:name w:val="Основной текст (3)_"/>
    <w:basedOn w:val="a0"/>
    <w:link w:val="36"/>
    <w:locked/>
    <w:rsid w:val="00C75D5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C75D54"/>
    <w:pPr>
      <w:shd w:val="clear" w:color="auto" w:fill="FFFFFF"/>
      <w:spacing w:after="60" w:line="182" w:lineRule="exact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fff5">
    <w:name w:val="Основной текст + Полужирный"/>
    <w:aliases w:val="Курсив"/>
    <w:basedOn w:val="a0"/>
    <w:rsid w:val="00C75D54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61">
    <w:name w:val="Основной текст6"/>
    <w:basedOn w:val="a"/>
    <w:rsid w:val="00C75D54"/>
    <w:pPr>
      <w:shd w:val="clear" w:color="auto" w:fill="FFFFFF"/>
      <w:spacing w:before="420" w:after="240" w:line="298" w:lineRule="exact"/>
      <w:ind w:hanging="320"/>
    </w:pPr>
    <w:rPr>
      <w:rFonts w:ascii="Times New Roman" w:eastAsia="Times New Roman" w:hAnsi="Times New Roman" w:cs="Times New Roman"/>
      <w:sz w:val="27"/>
      <w:szCs w:val="27"/>
    </w:rPr>
  </w:style>
  <w:style w:type="numbering" w:customStyle="1" w:styleId="18">
    <w:name w:val="Нет списка1"/>
    <w:next w:val="a2"/>
    <w:uiPriority w:val="99"/>
    <w:semiHidden/>
    <w:unhideWhenUsed/>
    <w:rsid w:val="00C75D54"/>
  </w:style>
  <w:style w:type="character" w:customStyle="1" w:styleId="19">
    <w:name w:val="Верхний колонтитул Знак1"/>
    <w:basedOn w:val="a0"/>
    <w:semiHidden/>
    <w:locked/>
    <w:rsid w:val="00C75D5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a">
    <w:name w:val="Нижний колонтитул Знак1"/>
    <w:basedOn w:val="a0"/>
    <w:semiHidden/>
    <w:locked/>
    <w:rsid w:val="00C75D5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10">
    <w:name w:val="Основной текст 2 Знак1"/>
    <w:basedOn w:val="a0"/>
    <w:semiHidden/>
    <w:locked/>
    <w:rsid w:val="00C75D5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semiHidden/>
    <w:locked/>
    <w:rsid w:val="00C75D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EE491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2"/>
      <w:szCs w:val="12"/>
    </w:rPr>
  </w:style>
  <w:style w:type="paragraph" w:customStyle="1" w:styleId="font6">
    <w:name w:val="font6"/>
    <w:basedOn w:val="a"/>
    <w:rsid w:val="00EE491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2"/>
      <w:szCs w:val="12"/>
    </w:rPr>
  </w:style>
  <w:style w:type="paragraph" w:customStyle="1" w:styleId="font7">
    <w:name w:val="font7"/>
    <w:basedOn w:val="a"/>
    <w:rsid w:val="00EE491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2"/>
      <w:szCs w:val="12"/>
    </w:rPr>
  </w:style>
  <w:style w:type="paragraph" w:customStyle="1" w:styleId="font8">
    <w:name w:val="font8"/>
    <w:basedOn w:val="a"/>
    <w:rsid w:val="00EE491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12"/>
      <w:szCs w:val="12"/>
    </w:rPr>
  </w:style>
  <w:style w:type="paragraph" w:customStyle="1" w:styleId="xl63">
    <w:name w:val="xl63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EE49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8">
    <w:name w:val="xl6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0">
    <w:name w:val="xl80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86">
    <w:name w:val="xl86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2">
    <w:name w:val="xl92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5">
    <w:name w:val="xl95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9">
    <w:name w:val="xl9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01">
    <w:name w:val="xl10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06">
    <w:name w:val="xl106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8">
    <w:name w:val="xl10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15">
    <w:name w:val="xl115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6">
    <w:name w:val="xl116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17">
    <w:name w:val="xl117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2">
    <w:name w:val="xl12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25">
    <w:name w:val="xl125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126">
    <w:name w:val="xl126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127">
    <w:name w:val="xl127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129">
    <w:name w:val="xl129"/>
    <w:basedOn w:val="a"/>
    <w:rsid w:val="00EE491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1">
    <w:name w:val="xl131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4">
    <w:name w:val="xl134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EE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7">
    <w:name w:val="xl137"/>
    <w:basedOn w:val="a"/>
    <w:rsid w:val="00EE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138">
    <w:name w:val="xl138"/>
    <w:basedOn w:val="a"/>
    <w:rsid w:val="00EE49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139">
    <w:name w:val="xl139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140">
    <w:name w:val="xl140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141">
    <w:name w:val="xl14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142">
    <w:name w:val="xl142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143">
    <w:name w:val="xl14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144">
    <w:name w:val="xl14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5">
    <w:name w:val="xl145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6">
    <w:name w:val="xl146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7">
    <w:name w:val="xl147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8">
    <w:name w:val="xl14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9">
    <w:name w:val="xl149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50">
    <w:name w:val="xl150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3">
    <w:name w:val="xl153"/>
    <w:basedOn w:val="a"/>
    <w:rsid w:val="00EE4913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EE4913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61">
    <w:name w:val="xl161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2">
    <w:name w:val="xl162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3">
    <w:name w:val="xl163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4">
    <w:name w:val="xl164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5">
    <w:name w:val="xl165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6">
    <w:name w:val="xl166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7">
    <w:name w:val="xl167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8">
    <w:name w:val="xl168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0">
    <w:name w:val="xl170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4">
    <w:name w:val="xl174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5">
    <w:name w:val="xl175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6">
    <w:name w:val="xl176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8">
    <w:name w:val="xl178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9">
    <w:name w:val="xl179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"/>
    <w:rsid w:val="00EE491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5">
    <w:name w:val="xl185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6">
    <w:name w:val="xl186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EE4913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EE4913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a"/>
    <w:rsid w:val="00EE491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"/>
    <w:rsid w:val="00EE4913"/>
    <w:pPr>
      <w:pBdr>
        <w:top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2">
    <w:name w:val="xl192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3">
    <w:name w:val="xl193"/>
    <w:basedOn w:val="a"/>
    <w:rsid w:val="00EE491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5">
    <w:name w:val="xl205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6">
    <w:name w:val="xl206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7">
    <w:name w:val="xl207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08">
    <w:name w:val="xl208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3">
    <w:name w:val="xl213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4">
    <w:name w:val="xl214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5">
    <w:name w:val="xl215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6">
    <w:name w:val="xl216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7">
    <w:name w:val="xl217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8">
    <w:name w:val="xl218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19">
    <w:name w:val="xl219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220">
    <w:name w:val="xl220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3">
    <w:name w:val="xl223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8">
    <w:name w:val="xl228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EE4913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2">
    <w:name w:val="xl232"/>
    <w:basedOn w:val="a"/>
    <w:rsid w:val="00EE4913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3">
    <w:name w:val="xl233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4">
    <w:name w:val="xl234"/>
    <w:basedOn w:val="a"/>
    <w:rsid w:val="00EE491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5">
    <w:name w:val="xl235"/>
    <w:basedOn w:val="a"/>
    <w:rsid w:val="00EE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6">
    <w:name w:val="xl236"/>
    <w:basedOn w:val="a"/>
    <w:rsid w:val="00EE491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EE4913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8">
    <w:name w:val="xl238"/>
    <w:basedOn w:val="a"/>
    <w:rsid w:val="00EE4913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"/>
    <w:rsid w:val="00EE491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43">
    <w:name w:val="xl243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44">
    <w:name w:val="xl244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45">
    <w:name w:val="xl245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6">
    <w:name w:val="xl246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7">
    <w:name w:val="xl247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8">
    <w:name w:val="xl248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49">
    <w:name w:val="xl249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50">
    <w:name w:val="xl250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51">
    <w:name w:val="xl251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52">
    <w:name w:val="xl252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53">
    <w:name w:val="xl253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54">
    <w:name w:val="xl254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55">
    <w:name w:val="xl255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56">
    <w:name w:val="xl256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57">
    <w:name w:val="xl257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58">
    <w:name w:val="xl258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59">
    <w:name w:val="xl259"/>
    <w:basedOn w:val="a"/>
    <w:rsid w:val="00EE49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0">
    <w:name w:val="xl260"/>
    <w:basedOn w:val="a"/>
    <w:rsid w:val="00EE491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1">
    <w:name w:val="xl261"/>
    <w:basedOn w:val="a"/>
    <w:rsid w:val="00EE49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2">
    <w:name w:val="xl262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3">
    <w:name w:val="xl263"/>
    <w:basedOn w:val="a"/>
    <w:rsid w:val="00EE491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4">
    <w:name w:val="xl26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65">
    <w:name w:val="xl265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266">
    <w:name w:val="xl266"/>
    <w:basedOn w:val="a"/>
    <w:rsid w:val="00EE4913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267">
    <w:name w:val="xl267"/>
    <w:basedOn w:val="a"/>
    <w:rsid w:val="00EE4913"/>
    <w:pPr>
      <w:pBdr>
        <w:top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268">
    <w:name w:val="xl268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69">
    <w:name w:val="xl269"/>
    <w:basedOn w:val="a"/>
    <w:rsid w:val="00EE49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70">
    <w:name w:val="xl270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71">
    <w:name w:val="xl271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72">
    <w:name w:val="xl272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73">
    <w:name w:val="xl273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74">
    <w:name w:val="xl274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75">
    <w:name w:val="xl275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76">
    <w:name w:val="xl276"/>
    <w:basedOn w:val="a"/>
    <w:rsid w:val="00EE49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77">
    <w:name w:val="xl277"/>
    <w:basedOn w:val="a"/>
    <w:rsid w:val="00EE491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78">
    <w:name w:val="xl278"/>
    <w:basedOn w:val="a"/>
    <w:rsid w:val="00EE4913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79">
    <w:name w:val="xl279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80">
    <w:name w:val="xl280"/>
    <w:basedOn w:val="a"/>
    <w:rsid w:val="00EE491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81">
    <w:name w:val="xl281"/>
    <w:basedOn w:val="a"/>
    <w:rsid w:val="00EE4913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82">
    <w:name w:val="xl282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83">
    <w:name w:val="xl283"/>
    <w:basedOn w:val="a"/>
    <w:rsid w:val="00EE49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4">
    <w:name w:val="xl284"/>
    <w:basedOn w:val="a"/>
    <w:rsid w:val="00EE491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5">
    <w:name w:val="xl285"/>
    <w:basedOn w:val="a"/>
    <w:rsid w:val="00EE49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rsid w:val="00EE49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7">
    <w:name w:val="xl287"/>
    <w:basedOn w:val="a"/>
    <w:rsid w:val="00EE491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8">
    <w:name w:val="xl288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9">
    <w:name w:val="xl289"/>
    <w:basedOn w:val="a"/>
    <w:rsid w:val="00EE4913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0">
    <w:name w:val="xl290"/>
    <w:basedOn w:val="a"/>
    <w:rsid w:val="00EE49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91">
    <w:name w:val="xl291"/>
    <w:basedOn w:val="a"/>
    <w:rsid w:val="00EE4913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2">
    <w:name w:val="xl292"/>
    <w:basedOn w:val="a"/>
    <w:rsid w:val="00EE49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294">
    <w:name w:val="xl294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295">
    <w:name w:val="xl295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296">
    <w:name w:val="xl296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297">
    <w:name w:val="xl297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298">
    <w:name w:val="xl298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299">
    <w:name w:val="xl299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300">
    <w:name w:val="xl300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01">
    <w:name w:val="xl301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02">
    <w:name w:val="xl302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03">
    <w:name w:val="xl303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04">
    <w:name w:val="xl304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05">
    <w:name w:val="xl305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306">
    <w:name w:val="xl306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7">
    <w:name w:val="xl307"/>
    <w:basedOn w:val="a"/>
    <w:rsid w:val="00EE491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8">
    <w:name w:val="xl308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9">
    <w:name w:val="xl309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0">
    <w:name w:val="xl310"/>
    <w:basedOn w:val="a"/>
    <w:rsid w:val="00EE491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1">
    <w:name w:val="xl311"/>
    <w:basedOn w:val="a"/>
    <w:rsid w:val="00EE4913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12">
    <w:name w:val="xl312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313">
    <w:name w:val="xl313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314">
    <w:name w:val="xl314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315">
    <w:name w:val="xl315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316">
    <w:name w:val="xl316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317">
    <w:name w:val="xl317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318">
    <w:name w:val="xl318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319">
    <w:name w:val="xl319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320">
    <w:name w:val="xl320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321">
    <w:name w:val="xl321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322">
    <w:name w:val="xl322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3">
    <w:name w:val="xl323"/>
    <w:basedOn w:val="a"/>
    <w:rsid w:val="00EE491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4">
    <w:name w:val="xl32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25">
    <w:name w:val="xl325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326">
    <w:name w:val="xl326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327">
    <w:name w:val="xl327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28">
    <w:name w:val="xl328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29">
    <w:name w:val="xl329"/>
    <w:basedOn w:val="a"/>
    <w:rsid w:val="00EE491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30">
    <w:name w:val="xl330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31">
    <w:name w:val="xl331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2">
    <w:name w:val="xl332"/>
    <w:basedOn w:val="a"/>
    <w:rsid w:val="00EE491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3">
    <w:name w:val="xl33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334">
    <w:name w:val="xl334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335">
    <w:name w:val="xl335"/>
    <w:basedOn w:val="a"/>
    <w:rsid w:val="00EE491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6">
    <w:name w:val="xl336"/>
    <w:basedOn w:val="a"/>
    <w:rsid w:val="00EE4913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7">
    <w:name w:val="xl337"/>
    <w:basedOn w:val="a"/>
    <w:rsid w:val="00EE491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8">
    <w:name w:val="xl338"/>
    <w:basedOn w:val="a"/>
    <w:rsid w:val="00EE491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39">
    <w:name w:val="xl339"/>
    <w:basedOn w:val="a"/>
    <w:rsid w:val="00EE4913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0">
    <w:name w:val="xl340"/>
    <w:basedOn w:val="a"/>
    <w:rsid w:val="00EE491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41">
    <w:name w:val="xl34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42">
    <w:name w:val="xl34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43">
    <w:name w:val="xl343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44">
    <w:name w:val="xl344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45">
    <w:name w:val="xl345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2"/>
      <w:szCs w:val="12"/>
    </w:rPr>
  </w:style>
  <w:style w:type="paragraph" w:customStyle="1" w:styleId="xl346">
    <w:name w:val="xl346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xl347">
    <w:name w:val="xl347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2"/>
      <w:szCs w:val="12"/>
    </w:rPr>
  </w:style>
  <w:style w:type="paragraph" w:customStyle="1" w:styleId="xl348">
    <w:name w:val="xl348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xl349">
    <w:name w:val="xl349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2"/>
      <w:szCs w:val="12"/>
    </w:rPr>
  </w:style>
  <w:style w:type="paragraph" w:customStyle="1" w:styleId="xl350">
    <w:name w:val="xl350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xl351">
    <w:name w:val="xl351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52">
    <w:name w:val="xl35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53">
    <w:name w:val="xl353"/>
    <w:basedOn w:val="a"/>
    <w:rsid w:val="00EE491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54">
    <w:name w:val="xl354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55">
    <w:name w:val="xl355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56">
    <w:name w:val="xl356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57">
    <w:name w:val="xl357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58">
    <w:name w:val="xl358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59">
    <w:name w:val="xl359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FF0000"/>
      <w:sz w:val="20"/>
      <w:szCs w:val="20"/>
    </w:rPr>
  </w:style>
  <w:style w:type="paragraph" w:customStyle="1" w:styleId="xl360">
    <w:name w:val="xl360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FF0000"/>
      <w:sz w:val="20"/>
      <w:szCs w:val="20"/>
    </w:rPr>
  </w:style>
  <w:style w:type="paragraph" w:customStyle="1" w:styleId="xl361">
    <w:name w:val="xl36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362">
    <w:name w:val="xl36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FF0000"/>
      <w:sz w:val="20"/>
      <w:szCs w:val="20"/>
    </w:rPr>
  </w:style>
  <w:style w:type="paragraph" w:customStyle="1" w:styleId="xl363">
    <w:name w:val="xl36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64">
    <w:name w:val="xl364"/>
    <w:basedOn w:val="a"/>
    <w:rsid w:val="00EE491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65">
    <w:name w:val="xl365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</w:rPr>
  </w:style>
  <w:style w:type="paragraph" w:customStyle="1" w:styleId="xl366">
    <w:name w:val="xl366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367">
    <w:name w:val="xl367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68">
    <w:name w:val="xl368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69">
    <w:name w:val="xl369"/>
    <w:basedOn w:val="a"/>
    <w:rsid w:val="00EE4913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370">
    <w:name w:val="xl370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</w:rPr>
  </w:style>
  <w:style w:type="paragraph" w:customStyle="1" w:styleId="xl371">
    <w:name w:val="xl371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372">
    <w:name w:val="xl372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73">
    <w:name w:val="xl373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74">
    <w:name w:val="xl374"/>
    <w:basedOn w:val="a"/>
    <w:rsid w:val="00EE491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375">
    <w:name w:val="xl375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</w:rPr>
  </w:style>
  <w:style w:type="paragraph" w:customStyle="1" w:styleId="xl376">
    <w:name w:val="xl376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377">
    <w:name w:val="xl377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78">
    <w:name w:val="xl37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379">
    <w:name w:val="xl379"/>
    <w:basedOn w:val="a"/>
    <w:rsid w:val="00EE49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80">
    <w:name w:val="xl380"/>
    <w:basedOn w:val="a"/>
    <w:rsid w:val="00EE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81">
    <w:name w:val="xl381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382">
    <w:name w:val="xl382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4F81BD"/>
      <w:sz w:val="20"/>
      <w:szCs w:val="20"/>
    </w:rPr>
  </w:style>
  <w:style w:type="paragraph" w:customStyle="1" w:styleId="xl383">
    <w:name w:val="xl383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paragraph" w:customStyle="1" w:styleId="xl384">
    <w:name w:val="xl384"/>
    <w:basedOn w:val="a"/>
    <w:rsid w:val="00EE4913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paragraph" w:customStyle="1" w:styleId="xl385">
    <w:name w:val="xl385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paragraph" w:customStyle="1" w:styleId="xl386">
    <w:name w:val="xl386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paragraph" w:customStyle="1" w:styleId="xl387">
    <w:name w:val="xl387"/>
    <w:basedOn w:val="a"/>
    <w:rsid w:val="00EE49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88">
    <w:name w:val="xl388"/>
    <w:basedOn w:val="a"/>
    <w:rsid w:val="00EE491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89">
    <w:name w:val="xl389"/>
    <w:basedOn w:val="a"/>
    <w:rsid w:val="00EE4913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90">
    <w:name w:val="xl390"/>
    <w:basedOn w:val="a"/>
    <w:rsid w:val="00DF453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391">
    <w:name w:val="xl391"/>
    <w:basedOn w:val="a"/>
    <w:rsid w:val="00DF453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92">
    <w:name w:val="xl392"/>
    <w:basedOn w:val="a"/>
    <w:rsid w:val="00DF453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1F497D"/>
      <w:sz w:val="20"/>
      <w:szCs w:val="20"/>
    </w:rPr>
  </w:style>
  <w:style w:type="paragraph" w:customStyle="1" w:styleId="xl393">
    <w:name w:val="xl393"/>
    <w:basedOn w:val="a"/>
    <w:rsid w:val="00DF453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94">
    <w:name w:val="xl394"/>
    <w:basedOn w:val="a"/>
    <w:rsid w:val="00DF453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color w:val="1F497D"/>
      <w:sz w:val="20"/>
      <w:szCs w:val="20"/>
    </w:rPr>
  </w:style>
  <w:style w:type="paragraph" w:customStyle="1" w:styleId="xl395">
    <w:name w:val="xl395"/>
    <w:basedOn w:val="a"/>
    <w:rsid w:val="00DF453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xl396">
    <w:name w:val="xl396"/>
    <w:basedOn w:val="a"/>
    <w:rsid w:val="00DF45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xl397">
    <w:name w:val="xl397"/>
    <w:basedOn w:val="a"/>
    <w:rsid w:val="00DF45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2"/>
      <w:szCs w:val="12"/>
    </w:rPr>
  </w:style>
  <w:style w:type="paragraph" w:customStyle="1" w:styleId="xl398">
    <w:name w:val="xl398"/>
    <w:basedOn w:val="a"/>
    <w:rsid w:val="00DF45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399">
    <w:name w:val="xl399"/>
    <w:basedOn w:val="a"/>
    <w:rsid w:val="00DF45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400">
    <w:name w:val="xl400"/>
    <w:basedOn w:val="a"/>
    <w:rsid w:val="00DF453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401">
    <w:name w:val="xl401"/>
    <w:basedOn w:val="a"/>
    <w:rsid w:val="00DF453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402">
    <w:name w:val="xl402"/>
    <w:basedOn w:val="a"/>
    <w:rsid w:val="00DF45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03">
    <w:name w:val="xl403"/>
    <w:basedOn w:val="a"/>
    <w:rsid w:val="00DF45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04">
    <w:name w:val="xl404"/>
    <w:basedOn w:val="a"/>
    <w:rsid w:val="00DF45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05">
    <w:name w:val="xl405"/>
    <w:basedOn w:val="a"/>
    <w:rsid w:val="00DF45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06">
    <w:name w:val="xl406"/>
    <w:basedOn w:val="a"/>
    <w:rsid w:val="00DF45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407">
    <w:name w:val="xl407"/>
    <w:basedOn w:val="a"/>
    <w:rsid w:val="00DF453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408">
    <w:name w:val="xl408"/>
    <w:basedOn w:val="a"/>
    <w:rsid w:val="00DF45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409">
    <w:name w:val="xl409"/>
    <w:basedOn w:val="a"/>
    <w:rsid w:val="00DF45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410">
    <w:name w:val="xl410"/>
    <w:basedOn w:val="a"/>
    <w:rsid w:val="00DF453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411">
    <w:name w:val="xl411"/>
    <w:basedOn w:val="a"/>
    <w:rsid w:val="00DF453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12">
    <w:name w:val="xl412"/>
    <w:basedOn w:val="a"/>
    <w:rsid w:val="00DF453D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413">
    <w:name w:val="xl413"/>
    <w:basedOn w:val="a"/>
    <w:rsid w:val="00DF453D"/>
    <w:pPr>
      <w:pBdr>
        <w:top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14">
    <w:name w:val="xl414"/>
    <w:basedOn w:val="a"/>
    <w:rsid w:val="00DF453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xl415">
    <w:name w:val="xl415"/>
    <w:basedOn w:val="a"/>
    <w:rsid w:val="00DF453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416">
    <w:name w:val="xl416"/>
    <w:basedOn w:val="a"/>
    <w:rsid w:val="00DF45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417">
    <w:name w:val="xl417"/>
    <w:basedOn w:val="a"/>
    <w:rsid w:val="00DF45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</w:rPr>
  </w:style>
  <w:style w:type="paragraph" w:customStyle="1" w:styleId="xl418">
    <w:name w:val="xl418"/>
    <w:basedOn w:val="a"/>
    <w:rsid w:val="00DF45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19">
    <w:name w:val="xl419"/>
    <w:basedOn w:val="a"/>
    <w:rsid w:val="00DF45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paragraph" w:customStyle="1" w:styleId="xl420">
    <w:name w:val="xl420"/>
    <w:basedOn w:val="a"/>
    <w:rsid w:val="00DF453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421">
    <w:name w:val="xl421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2"/>
      <w:szCs w:val="12"/>
    </w:rPr>
  </w:style>
  <w:style w:type="paragraph" w:customStyle="1" w:styleId="xl422">
    <w:name w:val="xl422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2"/>
      <w:szCs w:val="12"/>
    </w:rPr>
  </w:style>
  <w:style w:type="paragraph" w:customStyle="1" w:styleId="xl423">
    <w:name w:val="xl423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xl424">
    <w:name w:val="xl424"/>
    <w:basedOn w:val="a"/>
    <w:rsid w:val="008A17D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425">
    <w:name w:val="xl425"/>
    <w:basedOn w:val="a"/>
    <w:rsid w:val="008A17D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6">
    <w:name w:val="xl426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7">
    <w:name w:val="xl427"/>
    <w:basedOn w:val="a"/>
    <w:rsid w:val="008A17D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8">
    <w:name w:val="xl428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29">
    <w:name w:val="xl429"/>
    <w:basedOn w:val="a"/>
    <w:rsid w:val="008A17D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0">
    <w:name w:val="xl430"/>
    <w:basedOn w:val="a"/>
    <w:rsid w:val="008A17D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31">
    <w:name w:val="xl431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432">
    <w:name w:val="xl432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433">
    <w:name w:val="xl433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434">
    <w:name w:val="xl434"/>
    <w:basedOn w:val="a"/>
    <w:rsid w:val="008A17D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435">
    <w:name w:val="xl435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436">
    <w:name w:val="xl436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xl437">
    <w:name w:val="xl437"/>
    <w:basedOn w:val="a"/>
    <w:rsid w:val="008A17D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438">
    <w:name w:val="xl438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439">
    <w:name w:val="xl439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440">
    <w:name w:val="xl440"/>
    <w:basedOn w:val="a"/>
    <w:rsid w:val="008A17D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1">
    <w:name w:val="xl441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2">
    <w:name w:val="xl442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43">
    <w:name w:val="xl443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44">
    <w:name w:val="xl444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45">
    <w:name w:val="xl445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46">
    <w:name w:val="xl446"/>
    <w:basedOn w:val="a"/>
    <w:rsid w:val="008A17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47">
    <w:name w:val="xl447"/>
    <w:basedOn w:val="a"/>
    <w:rsid w:val="008A17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48">
    <w:name w:val="xl448"/>
    <w:basedOn w:val="a"/>
    <w:rsid w:val="008A17D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49">
    <w:name w:val="xl449"/>
    <w:basedOn w:val="a"/>
    <w:rsid w:val="008A17D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0">
    <w:name w:val="xl450"/>
    <w:basedOn w:val="a"/>
    <w:rsid w:val="008A17DA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1">
    <w:name w:val="xl451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2">
    <w:name w:val="xl452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3">
    <w:name w:val="xl453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4">
    <w:name w:val="xl454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5">
    <w:name w:val="xl455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6">
    <w:name w:val="xl456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7">
    <w:name w:val="xl457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8">
    <w:name w:val="xl458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59">
    <w:name w:val="xl459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460">
    <w:name w:val="xl460"/>
    <w:basedOn w:val="a"/>
    <w:rsid w:val="008A17D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461">
    <w:name w:val="xl461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2">
    <w:name w:val="xl462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3">
    <w:name w:val="xl463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4">
    <w:name w:val="xl464"/>
    <w:basedOn w:val="a"/>
    <w:rsid w:val="008A1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5">
    <w:name w:val="xl465"/>
    <w:basedOn w:val="a"/>
    <w:rsid w:val="008A17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6">
    <w:name w:val="xl466"/>
    <w:basedOn w:val="a"/>
    <w:rsid w:val="008A17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7">
    <w:name w:val="xl467"/>
    <w:basedOn w:val="a"/>
    <w:rsid w:val="008A17D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8">
    <w:name w:val="xl468"/>
    <w:basedOn w:val="a"/>
    <w:rsid w:val="008A17D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469">
    <w:name w:val="xl469"/>
    <w:basedOn w:val="a"/>
    <w:rsid w:val="008A17D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911E1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&#1084;&#1096;&#1080;&#1085;&#1089;&#1082;&#1086;&#1077;.&#1088;&#1092;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D57BC-BD18-47B4-9A86-1C2AE386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6205</Words>
  <Characters>35369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2025-10-30T06:59:00Z</cp:lastPrinted>
  <dcterms:created xsi:type="dcterms:W3CDTF">2025-10-30T06:48:00Z</dcterms:created>
  <dcterms:modified xsi:type="dcterms:W3CDTF">2025-10-30T07:03:00Z</dcterms:modified>
</cp:coreProperties>
</file>