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D" w:rsidRPr="004A4B6D" w:rsidRDefault="004A4B6D" w:rsidP="004A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6D">
        <w:rPr>
          <w:rFonts w:ascii="Times New Roman" w:hAnsi="Times New Roman" w:cs="Times New Roman"/>
          <w:b/>
          <w:sz w:val="24"/>
          <w:szCs w:val="24"/>
        </w:rPr>
        <w:t xml:space="preserve">КОМИТЕТ ПО ТАРИФАМ И ЦЕНОВОЙ ПОЛИТИКЕ </w:t>
      </w:r>
    </w:p>
    <w:p w:rsidR="00CC7764" w:rsidRDefault="004A4B6D" w:rsidP="004A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6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A4B6D" w:rsidRPr="004A4B6D" w:rsidRDefault="004A4B6D" w:rsidP="004A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A4B6D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_________________________________________________________________________</w:t>
      </w:r>
    </w:p>
    <w:p w:rsidR="004A4B6D" w:rsidRPr="004A4B6D" w:rsidRDefault="004A4B6D" w:rsidP="004A4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6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4B6D" w:rsidRPr="004A4B6D" w:rsidRDefault="004A4B6D">
      <w:pPr>
        <w:rPr>
          <w:rFonts w:ascii="Times New Roman" w:hAnsi="Times New Roman" w:cs="Times New Roman"/>
          <w:sz w:val="24"/>
          <w:szCs w:val="24"/>
        </w:rPr>
      </w:pPr>
      <w:r w:rsidRPr="004A4B6D">
        <w:rPr>
          <w:rFonts w:ascii="Times New Roman" w:hAnsi="Times New Roman" w:cs="Times New Roman"/>
          <w:sz w:val="24"/>
          <w:szCs w:val="24"/>
        </w:rPr>
        <w:t>20 октября 2015 года</w:t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</w:r>
      <w:r w:rsidRPr="004A4B6D">
        <w:rPr>
          <w:rFonts w:ascii="Times New Roman" w:hAnsi="Times New Roman" w:cs="Times New Roman"/>
          <w:sz w:val="24"/>
          <w:szCs w:val="24"/>
        </w:rPr>
        <w:tab/>
        <w:t xml:space="preserve">  № 115-</w:t>
      </w:r>
      <w:r w:rsidR="00BC4AA8">
        <w:rPr>
          <w:rFonts w:ascii="Times New Roman" w:hAnsi="Times New Roman" w:cs="Times New Roman"/>
          <w:sz w:val="24"/>
          <w:szCs w:val="24"/>
        </w:rPr>
        <w:t>п</w:t>
      </w:r>
    </w:p>
    <w:p w:rsidR="004A4B6D" w:rsidRPr="004A4B6D" w:rsidRDefault="004A4B6D" w:rsidP="004A4B6D">
      <w:pPr>
        <w:pStyle w:val="30"/>
        <w:keepNext/>
        <w:keepLines/>
        <w:shd w:val="clear" w:color="auto" w:fill="auto"/>
        <w:spacing w:before="0"/>
        <w:ind w:left="142"/>
        <w:rPr>
          <w:b/>
          <w:sz w:val="22"/>
          <w:szCs w:val="22"/>
        </w:rPr>
      </w:pPr>
      <w:bookmarkStart w:id="0" w:name="bookmark2"/>
      <w:r w:rsidRPr="004A4B6D">
        <w:rPr>
          <w:b/>
          <w:sz w:val="22"/>
          <w:szCs w:val="22"/>
        </w:rPr>
        <w:t>Об установлении тарифов на питьевую воду и водоотведение муниципального унитарного предприятия жилищно-коммунального хозяйства Мшинского сельского поселения</w:t>
      </w:r>
      <w:bookmarkEnd w:id="0"/>
    </w:p>
    <w:p w:rsidR="004A4B6D" w:rsidRPr="004A4B6D" w:rsidRDefault="004A4B6D" w:rsidP="004A4B6D">
      <w:pPr>
        <w:pStyle w:val="30"/>
        <w:keepNext/>
        <w:keepLines/>
        <w:shd w:val="clear" w:color="auto" w:fill="auto"/>
        <w:spacing w:before="0" w:after="240"/>
        <w:ind w:left="142"/>
        <w:rPr>
          <w:b/>
          <w:sz w:val="22"/>
          <w:szCs w:val="22"/>
        </w:rPr>
      </w:pPr>
      <w:bookmarkStart w:id="1" w:name="bookmark3"/>
      <w:r w:rsidRPr="004A4B6D">
        <w:rPr>
          <w:b/>
          <w:sz w:val="22"/>
          <w:szCs w:val="22"/>
        </w:rPr>
        <w:t>на 2015 год</w:t>
      </w:r>
      <w:bookmarkEnd w:id="1"/>
    </w:p>
    <w:p w:rsidR="004A4B6D" w:rsidRDefault="004A4B6D" w:rsidP="004A4B6D">
      <w:pPr>
        <w:pStyle w:val="1"/>
        <w:shd w:val="clear" w:color="auto" w:fill="auto"/>
        <w:spacing w:after="275" w:line="274" w:lineRule="exact"/>
        <w:ind w:left="20" w:right="40" w:firstLine="700"/>
        <w:jc w:val="both"/>
      </w:pPr>
      <w:proofErr w:type="gramStart"/>
      <w: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водоотведения», областным законом Ленинградской области</w:t>
      </w:r>
      <w:proofErr w:type="gramEnd"/>
      <w:r>
        <w:t xml:space="preserve"> </w:t>
      </w:r>
      <w:proofErr w:type="gramStart"/>
      <w:r>
        <w:t>от 20 июля 2015 хода № 75-оз «О льготных тарифах в сфере теплоснабжения, водоснабжения и водоотведение на территории Ленинградской области»,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 20 октября 2015 года № 22</w:t>
      </w:r>
      <w:proofErr w:type="gramEnd"/>
    </w:p>
    <w:p w:rsidR="004A4B6D" w:rsidRDefault="004A4B6D" w:rsidP="004A4B6D">
      <w:pPr>
        <w:pStyle w:val="1"/>
        <w:shd w:val="clear" w:color="auto" w:fill="auto"/>
        <w:spacing w:after="208" w:line="230" w:lineRule="exact"/>
        <w:ind w:left="20" w:firstLine="700"/>
        <w:jc w:val="both"/>
      </w:pPr>
      <w:r>
        <w:t>приказываю:</w:t>
      </w:r>
    </w:p>
    <w:p w:rsidR="004A4B6D" w:rsidRDefault="004A4B6D" w:rsidP="004A4B6D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left="20" w:right="40" w:firstLine="700"/>
        <w:jc w:val="both"/>
      </w:pPr>
      <w:r>
        <w:t>Установить тарифы на питьевую воду и водоотведение муниципального унитарного предприятия жилищно-коммунального хозяйства Мшинского сельского поселения на 2015 год согласно приложению к настоящему приказу.</w:t>
      </w:r>
    </w:p>
    <w:p w:rsidR="004A4B6D" w:rsidRDefault="004A4B6D" w:rsidP="004A4B6D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20" w:right="40" w:firstLine="700"/>
        <w:jc w:val="both"/>
      </w:pPr>
      <w:r>
        <w:t>Тарифы, установленные в пункте 1 настоящего приказа, действуют со дня вступления в силу настоящего приказа по 31 декабря 2015 года.</w:t>
      </w:r>
    </w:p>
    <w:p w:rsidR="004A4B6D" w:rsidRDefault="004A4B6D" w:rsidP="004A4B6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left="20" w:right="40" w:firstLine="700"/>
        <w:jc w:val="both"/>
      </w:pPr>
      <w:r>
        <w:t>Признать утратившим силу приказ комитета по тарифам и ценовой политике Ленинградской области от 11 декабря 2014 года № 303-п «Об установлении тарифов на питьевую воду и водоотведение общества с ограниченной ответственностью «РЭС ТСВ» на 2015 год» со дня вступления в силу настоящего приказа.</w:t>
      </w:r>
    </w:p>
    <w:p w:rsidR="004A4B6D" w:rsidRDefault="004A4B6D" w:rsidP="004A4B6D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575" w:line="274" w:lineRule="exact"/>
        <w:ind w:left="20" w:firstLine="700"/>
        <w:jc w:val="both"/>
      </w:pPr>
      <w:r>
        <w:t>Настоящий приказ вступает в силу в установленном порядке.</w:t>
      </w:r>
    </w:p>
    <w:p w:rsidR="004A4B6D" w:rsidRPr="004A4B6D" w:rsidRDefault="004A4B6D" w:rsidP="004A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B6D">
        <w:rPr>
          <w:rFonts w:ascii="Times New Roman" w:hAnsi="Times New Roman" w:cs="Times New Roman"/>
          <w:sz w:val="24"/>
          <w:szCs w:val="24"/>
        </w:rPr>
        <w:t>Председатель комитета по тарифам</w:t>
      </w:r>
    </w:p>
    <w:p w:rsidR="004A4B6D" w:rsidRPr="004A4B6D" w:rsidRDefault="001D5160" w:rsidP="004A4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15pt;margin-top:539.9pt;width:305.4pt;height:180.1pt;z-index:251660288;mso-position-horizontal-relative:margin;mso-position-vertical-relative:margin;mso-width-relative:margin;mso-height-relative:margin">
            <v:textbox style="mso-next-textbox:#_x0000_s1026">
              <w:txbxContent>
                <w:p w:rsidR="004A4B6D" w:rsidRDefault="004A4B6D" w:rsidP="004A4B6D">
                  <w:pPr>
                    <w:rPr>
                      <w:sz w:val="0"/>
                      <w:szCs w:val="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85795" cy="2300605"/>
                        <wp:effectExtent l="19050" t="0" r="0" b="0"/>
                        <wp:docPr id="1" name="Рисунок 1" descr="C:\Users\73B5~1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73B5~1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5795" cy="230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id w:val="6024892"/>
                    <w:placeholder>
                      <w:docPart w:val="D6675681F2E54BFD93774D34B960C06C"/>
                    </w:placeholder>
                    <w:temporary/>
                    <w:showingPlcHdr/>
                  </w:sdtPr>
                  <w:sdtContent>
                    <w:p w:rsidR="004A4B6D" w:rsidRDefault="004A4B6D">
                      <w:r>
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  <w:r w:rsidR="004A4B6D" w:rsidRPr="004A4B6D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</w:t>
      </w:r>
      <w:r w:rsidR="004A4B6D" w:rsidRPr="004A4B6D">
        <w:rPr>
          <w:rFonts w:ascii="Times New Roman" w:hAnsi="Times New Roman" w:cs="Times New Roman"/>
          <w:sz w:val="24"/>
          <w:szCs w:val="24"/>
        </w:rPr>
        <w:tab/>
      </w:r>
      <w:r w:rsidR="004A4B6D" w:rsidRPr="004A4B6D">
        <w:rPr>
          <w:rFonts w:ascii="Times New Roman" w:hAnsi="Times New Roman" w:cs="Times New Roman"/>
          <w:sz w:val="24"/>
          <w:szCs w:val="24"/>
        </w:rPr>
        <w:tab/>
      </w:r>
      <w:r w:rsidR="004A4B6D">
        <w:rPr>
          <w:rFonts w:ascii="Times New Roman" w:hAnsi="Times New Roman" w:cs="Times New Roman"/>
          <w:sz w:val="24"/>
          <w:szCs w:val="24"/>
        </w:rPr>
        <w:tab/>
      </w:r>
      <w:r w:rsidR="004A4B6D" w:rsidRPr="004A4B6D">
        <w:rPr>
          <w:rFonts w:ascii="Times New Roman" w:hAnsi="Times New Roman" w:cs="Times New Roman"/>
          <w:sz w:val="24"/>
          <w:szCs w:val="24"/>
        </w:rPr>
        <w:tab/>
        <w:t>О.Э.Сибиряков</w:t>
      </w:r>
      <w:r w:rsidR="004A4B6D" w:rsidRPr="004A4B6D">
        <w:rPr>
          <w:rFonts w:ascii="Times New Roman" w:hAnsi="Times New Roman" w:cs="Times New Roman"/>
          <w:sz w:val="24"/>
          <w:szCs w:val="24"/>
        </w:rPr>
        <w:tab/>
      </w:r>
      <w:r w:rsidR="004A4B6D" w:rsidRPr="004A4B6D">
        <w:rPr>
          <w:rFonts w:ascii="Times New Roman" w:hAnsi="Times New Roman" w:cs="Times New Roman"/>
          <w:sz w:val="24"/>
          <w:szCs w:val="24"/>
        </w:rPr>
        <w:tab/>
      </w:r>
    </w:p>
    <w:sectPr w:rsidR="004A4B6D" w:rsidRPr="004A4B6D" w:rsidSect="004A4B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6F3"/>
    <w:multiLevelType w:val="multilevel"/>
    <w:tmpl w:val="4BFE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B6D"/>
    <w:rsid w:val="00003C08"/>
    <w:rsid w:val="001D5160"/>
    <w:rsid w:val="004322DF"/>
    <w:rsid w:val="004A4B6D"/>
    <w:rsid w:val="006275B0"/>
    <w:rsid w:val="006C7634"/>
    <w:rsid w:val="007024B0"/>
    <w:rsid w:val="00834B1F"/>
    <w:rsid w:val="00912FE2"/>
    <w:rsid w:val="00A05644"/>
    <w:rsid w:val="00B62B5A"/>
    <w:rsid w:val="00BC4AA8"/>
    <w:rsid w:val="00C42608"/>
    <w:rsid w:val="00C53839"/>
    <w:rsid w:val="00C555E6"/>
    <w:rsid w:val="00C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4B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4A4B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A4B6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4A4B6D"/>
    <w:pPr>
      <w:shd w:val="clear" w:color="auto" w:fill="FFFFFF"/>
      <w:spacing w:before="600" w:after="0" w:line="274" w:lineRule="exact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75681F2E54BFD93774D34B960C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13906-981A-424B-9F93-25FFD4611872}"/>
      </w:docPartPr>
      <w:docPartBody>
        <w:p w:rsidR="00A11F17" w:rsidRDefault="00EB683E" w:rsidP="00EB683E">
          <w:pPr>
            <w:pStyle w:val="D6675681F2E54BFD93774D34B960C06C"/>
          </w:pPr>
          <w: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683E"/>
    <w:rsid w:val="001F71B5"/>
    <w:rsid w:val="00A11F17"/>
    <w:rsid w:val="00E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675681F2E54BFD93774D34B960C06C">
    <w:name w:val="D6675681F2E54BFD93774D34B960C06C"/>
    <w:rsid w:val="00EB683E"/>
  </w:style>
  <w:style w:type="paragraph" w:customStyle="1" w:styleId="252B0A0A74424F59A30CC71ED1025BF5">
    <w:name w:val="252B0A0A74424F59A30CC71ED1025BF5"/>
    <w:rsid w:val="00EB6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1746</Characters>
  <Application>Microsoft Office Word</Application>
  <DocSecurity>0</DocSecurity>
  <Lines>14</Lines>
  <Paragraphs>4</Paragraphs>
  <ScaleCrop>false</ScaleCrop>
  <Company>DG Win&amp;Soft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2015-10-27T06:40:00Z</dcterms:created>
  <dcterms:modified xsi:type="dcterms:W3CDTF">2015-10-27T06:58:00Z</dcterms:modified>
</cp:coreProperties>
</file>