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E8" w:rsidRPr="00040673" w:rsidRDefault="00006EE8" w:rsidP="00006EE8">
      <w:pPr>
        <w:pStyle w:val="ConsPlusNormal"/>
        <w:jc w:val="both"/>
      </w:pPr>
      <w:r>
        <w:t xml:space="preserve">                                                                                                                             Форма №1</w:t>
      </w:r>
    </w:p>
    <w:p w:rsidR="00006EE8" w:rsidRDefault="00006EE8" w:rsidP="00006EE8">
      <w:pPr>
        <w:pStyle w:val="ConsPlusNonformat"/>
        <w:jc w:val="both"/>
      </w:pPr>
      <w:r w:rsidRPr="00AE448F">
        <w:t xml:space="preserve">                                           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</w:t>
      </w:r>
      <w:r w:rsidRPr="00E5754A">
        <w:rPr>
          <w:rFonts w:ascii="Times New Roman" w:hAnsi="Times New Roman" w:cs="Times New Roman"/>
          <w:sz w:val="22"/>
          <w:szCs w:val="22"/>
        </w:rPr>
        <w:t>В ______________________________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E5754A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E5754A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E5754A">
        <w:rPr>
          <w:rFonts w:ascii="Times New Roman" w:hAnsi="Times New Roman" w:cs="Times New Roman"/>
          <w:sz w:val="22"/>
          <w:szCs w:val="22"/>
        </w:rPr>
        <w:t xml:space="preserve">  от _____________________________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E5754A">
        <w:rPr>
          <w:rFonts w:ascii="Times New Roman" w:hAnsi="Times New Roman" w:cs="Times New Roman"/>
          <w:sz w:val="22"/>
          <w:szCs w:val="22"/>
        </w:rPr>
        <w:t xml:space="preserve">   ________________________________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75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5754A">
        <w:rPr>
          <w:rFonts w:ascii="Times New Roman" w:hAnsi="Times New Roman" w:cs="Times New Roman"/>
          <w:sz w:val="22"/>
          <w:szCs w:val="22"/>
        </w:rPr>
        <w:t xml:space="preserve">  ________________________________</w:t>
      </w:r>
    </w:p>
    <w:p w:rsidR="00006EE8" w:rsidRPr="00E5754A" w:rsidRDefault="00006EE8" w:rsidP="00006EE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5754A">
        <w:rPr>
          <w:rFonts w:ascii="Times New Roman" w:hAnsi="Times New Roman" w:cs="Times New Roman"/>
          <w:sz w:val="22"/>
          <w:szCs w:val="22"/>
        </w:rPr>
        <w:t>(для физических лиц и индивидуальных предпринимателей)</w:t>
      </w:r>
    </w:p>
    <w:p w:rsidR="00006EE8" w:rsidRDefault="00006EE8" w:rsidP="00006EE8">
      <w:pPr>
        <w:pStyle w:val="ConsPlusNonformat"/>
        <w:jc w:val="both"/>
      </w:pPr>
      <w:bookmarkStart w:id="0" w:name="P439"/>
      <w:bookmarkEnd w:id="0"/>
      <w:r w:rsidRPr="00AE448F">
        <w:t xml:space="preserve">                                </w:t>
      </w:r>
    </w:p>
    <w:p w:rsidR="00006EE8" w:rsidRPr="00E5754A" w:rsidRDefault="00006EE8" w:rsidP="00006E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Заявление</w:t>
      </w:r>
    </w:p>
    <w:p w:rsidR="00006EE8" w:rsidRPr="00E5754A" w:rsidRDefault="00006EE8" w:rsidP="00006E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о предварительном согласовании предоставления</w:t>
      </w:r>
    </w:p>
    <w:p w:rsidR="00006EE8" w:rsidRPr="00E5754A" w:rsidRDefault="00006EE8" w:rsidP="00006E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земельного участка</w:t>
      </w:r>
    </w:p>
    <w:p w:rsidR="00006EE8" w:rsidRPr="00E5754A" w:rsidRDefault="00006EE8" w:rsidP="00006E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Заявитель: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Для физических лиц: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преимущественного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пребывания       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адрес электронной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почты (если имеется):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Реквизиты документа, ______ серия, _________ номер удостоверяющего личность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заявителя:       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(паспорт) дата выдачи ________________ код подразделения 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Телефон 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Для юридических лиц: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Место нахождения заявителя: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Государственный регистрационный номер записи о государственной  регистрации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юридического лица в ЕГРЮЛ, в ЕГРИП: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Почтовый адрес и(или) адрес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электронной почты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Телефон _____________________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 xml:space="preserve">    Прошу предварительно согласовать предоставление земельного участка</w:t>
      </w:r>
    </w:p>
    <w:p w:rsidR="00006EE8" w:rsidRPr="00040673" w:rsidRDefault="00006EE8" w:rsidP="00006EE8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006EE8" w:rsidRPr="00E5754A" w:rsidRDefault="00006EE8" w:rsidP="00BC338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Цель использования земельного участка</w:t>
            </w:r>
            <w:r w:rsidRPr="00E5754A">
              <w:rPr>
                <w:rStyle w:val="a8"/>
                <w:sz w:val="22"/>
                <w:szCs w:val="22"/>
              </w:rPr>
              <w:footnoteReference w:id="1"/>
            </w:r>
            <w:r w:rsidRPr="00E5754A">
              <w:rPr>
                <w:sz w:val="22"/>
                <w:szCs w:val="22"/>
              </w:rPr>
              <w:t>:</w:t>
            </w:r>
          </w:p>
        </w:tc>
        <w:tc>
          <w:tcPr>
            <w:tcW w:w="5527" w:type="dxa"/>
          </w:tcPr>
          <w:p w:rsidR="00006EE8" w:rsidRPr="00E5754A" w:rsidRDefault="00006EE8" w:rsidP="00BC338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Основание предоставления земельного участка: (</w:t>
            </w:r>
            <w:hyperlink r:id="rId7" w:history="1">
              <w:r w:rsidRPr="00E5754A">
                <w:rPr>
                  <w:sz w:val="22"/>
                  <w:szCs w:val="22"/>
                </w:rPr>
                <w:t>п. 2 ст. 39.3</w:t>
              </w:r>
            </w:hyperlink>
            <w:r w:rsidRPr="00E5754A">
              <w:rPr>
                <w:sz w:val="22"/>
                <w:szCs w:val="22"/>
              </w:rPr>
              <w:t xml:space="preserve">; </w:t>
            </w:r>
            <w:hyperlink r:id="rId8" w:history="1">
              <w:r w:rsidRPr="00E5754A">
                <w:rPr>
                  <w:sz w:val="22"/>
                  <w:szCs w:val="22"/>
                </w:rPr>
                <w:t>ст. 39.5</w:t>
              </w:r>
            </w:hyperlink>
            <w:r w:rsidRPr="00E5754A">
              <w:rPr>
                <w:sz w:val="22"/>
                <w:szCs w:val="22"/>
              </w:rPr>
              <w:t xml:space="preserve">; </w:t>
            </w:r>
            <w:hyperlink r:id="rId9" w:history="1">
              <w:r w:rsidRPr="00E5754A">
                <w:rPr>
                  <w:sz w:val="22"/>
                  <w:szCs w:val="22"/>
                </w:rPr>
                <w:t>п. 2 ст. 39.6</w:t>
              </w:r>
            </w:hyperlink>
            <w:r w:rsidRPr="00E5754A">
              <w:rPr>
                <w:sz w:val="22"/>
                <w:szCs w:val="22"/>
              </w:rPr>
              <w:t xml:space="preserve">; </w:t>
            </w:r>
            <w:hyperlink r:id="rId10" w:history="1">
              <w:r w:rsidRPr="00E5754A">
                <w:rPr>
                  <w:sz w:val="22"/>
                  <w:szCs w:val="22"/>
                </w:rPr>
                <w:t>п. 2 ст. 39.10</w:t>
              </w:r>
            </w:hyperlink>
            <w:r w:rsidRPr="00E5754A">
              <w:rPr>
                <w:sz w:val="22"/>
                <w:szCs w:val="22"/>
              </w:rPr>
              <w:t xml:space="preserve"> Земельного кодекса РФ):</w:t>
            </w:r>
          </w:p>
        </w:tc>
        <w:tc>
          <w:tcPr>
            <w:tcW w:w="5527" w:type="dxa"/>
          </w:tcPr>
          <w:p w:rsidR="00006EE8" w:rsidRPr="00E5754A" w:rsidRDefault="00006EE8" w:rsidP="00BC338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006EE8" w:rsidRPr="00E5754A" w:rsidRDefault="00006EE8" w:rsidP="00006EE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54A">
              <w:rPr>
                <w:rFonts w:ascii="Times New Roman" w:eastAsia="Times New Roman" w:hAnsi="Times New Roman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</w:t>
            </w:r>
            <w:r w:rsidRPr="00E5754A">
              <w:rPr>
                <w:rFonts w:ascii="Times New Roman" w:eastAsia="Times New Roman" w:hAnsi="Times New Roman"/>
                <w:lang w:eastAsia="ru-RU"/>
              </w:rPr>
              <w:lastRenderedPageBreak/>
              <w:t>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1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1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1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1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1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1" w:history="1">
              <w:r w:rsidRPr="00E5754A">
                <w:rPr>
                  <w:color w:val="0000FF"/>
                  <w:sz w:val="22"/>
                  <w:szCs w:val="22"/>
                </w:rPr>
                <w:t>статьей 39.18</w:t>
              </w:r>
            </w:hyperlink>
            <w:r w:rsidRPr="00E5754A">
              <w:rPr>
                <w:sz w:val="22"/>
                <w:szCs w:val="22"/>
              </w:rPr>
              <w:t xml:space="preserve"> ЗК РФ;</w:t>
            </w:r>
          </w:p>
          <w:p w:rsidR="00006EE8" w:rsidRPr="00E5754A" w:rsidRDefault="00006EE8" w:rsidP="00BC338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1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 xml:space="preserve">11) земельных участков гражданам в соответствии с Федеральным законом от 1 мая </w:t>
            </w:r>
            <w:r w:rsidRPr="00E5754A">
              <w:rPr>
                <w:sz w:val="22"/>
                <w:szCs w:val="22"/>
              </w:rPr>
              <w:lastRenderedPageBreak/>
              <w:t>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tabs>
                <w:tab w:val="left" w:pos="1037"/>
              </w:tabs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lastRenderedPageBreak/>
              <w:t>В случае, если указан вид права «в собственность, бесплатно» (ст. 39.5)</w:t>
            </w:r>
            <w:r w:rsidRPr="00E5754A">
              <w:rPr>
                <w:sz w:val="22"/>
                <w:szCs w:val="22"/>
              </w:rPr>
              <w:tab/>
            </w:r>
          </w:p>
        </w:tc>
        <w:tc>
          <w:tcPr>
            <w:tcW w:w="5527" w:type="dxa"/>
          </w:tcPr>
          <w:p w:rsidR="00006EE8" w:rsidRPr="00E5754A" w:rsidRDefault="00006EE8" w:rsidP="00006EE8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 xml:space="preserve">7) земельного участка иным не указанным в </w:t>
            </w:r>
            <w:r w:rsidRPr="00E5754A">
              <w:rPr>
                <w:sz w:val="22"/>
                <w:szCs w:val="22"/>
              </w:rPr>
              <w:lastRenderedPageBreak/>
              <w:t>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lastRenderedPageBreak/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lastRenderedPageBreak/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 xml:space="preserve">29) земельного участка лицу, обладающему </w:t>
            </w:r>
            <w:r w:rsidRPr="00E5754A">
              <w:rPr>
                <w:sz w:val="22"/>
                <w:szCs w:val="22"/>
              </w:rPr>
              <w:lastRenderedPageBreak/>
              <w:t>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</w:t>
            </w:r>
            <w:r w:rsidRPr="00E5754A">
              <w:rPr>
                <w:sz w:val="22"/>
                <w:szCs w:val="22"/>
              </w:rPr>
              <w:lastRenderedPageBreak/>
              <w:t>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 xml:space="preserve"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</w:t>
            </w:r>
            <w:r w:rsidRPr="00E5754A">
              <w:rPr>
                <w:sz w:val="22"/>
                <w:szCs w:val="22"/>
              </w:rPr>
              <w:lastRenderedPageBreak/>
              <w:t>муниципальных образованиях, определенных законом субъекта Российской Федерации, на срок не более чем шесть лет;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</w:t>
            </w:r>
            <w:r w:rsidRPr="00E5754A">
              <w:rPr>
                <w:sz w:val="22"/>
                <w:szCs w:val="22"/>
              </w:rPr>
              <w:lastRenderedPageBreak/>
              <w:t>на срок исполнения указанного контракта;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006EE8" w:rsidRPr="00E5754A" w:rsidRDefault="00006EE8" w:rsidP="00006EE8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E5754A">
                <w:rPr>
                  <w:sz w:val="22"/>
                  <w:szCs w:val="22"/>
                </w:rPr>
                <w:t>ФЗ</w:t>
              </w:r>
            </w:hyperlink>
            <w:r w:rsidRPr="00E5754A">
              <w:rPr>
                <w:sz w:val="22"/>
                <w:szCs w:val="22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006EE8" w:rsidRPr="00AF0D30" w:rsidRDefault="00006EE8" w:rsidP="00BC338F">
            <w:pPr>
              <w:pStyle w:val="ConsPlusNormal"/>
              <w:jc w:val="both"/>
            </w:pP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006EE8" w:rsidRPr="00AF0D30" w:rsidRDefault="00006EE8" w:rsidP="00BC338F">
            <w:pPr>
              <w:pStyle w:val="ConsPlusNormal"/>
              <w:jc w:val="both"/>
            </w:pP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006EE8" w:rsidRPr="00AF0D30" w:rsidRDefault="00006EE8" w:rsidP="00BC338F">
            <w:pPr>
              <w:pStyle w:val="ConsPlusNormal"/>
              <w:jc w:val="both"/>
            </w:pP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006EE8" w:rsidRPr="00AF0D30" w:rsidRDefault="00006EE8" w:rsidP="00BC338F">
            <w:pPr>
              <w:pStyle w:val="ConsPlusNormal"/>
              <w:jc w:val="both"/>
            </w:pPr>
          </w:p>
        </w:tc>
      </w:tr>
      <w:tr w:rsidR="00006EE8" w:rsidRPr="00040673" w:rsidTr="00BC338F">
        <w:tc>
          <w:tcPr>
            <w:tcW w:w="3544" w:type="dxa"/>
          </w:tcPr>
          <w:p w:rsidR="00006EE8" w:rsidRPr="00E5754A" w:rsidRDefault="00006EE8" w:rsidP="00BC338F">
            <w:pPr>
              <w:pStyle w:val="ConsPlusNormal"/>
              <w:rPr>
                <w:sz w:val="22"/>
                <w:szCs w:val="22"/>
              </w:rPr>
            </w:pPr>
            <w:r w:rsidRPr="00E5754A">
              <w:rPr>
                <w:sz w:val="22"/>
                <w:szCs w:val="22"/>
              </w:rPr>
              <w:lastRenderedPageBreak/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006EE8" w:rsidRPr="00AF0D30" w:rsidRDefault="00006EE8" w:rsidP="00BC338F">
            <w:pPr>
              <w:pStyle w:val="ConsPlusNormal"/>
              <w:jc w:val="both"/>
            </w:pPr>
          </w:p>
        </w:tc>
      </w:tr>
    </w:tbl>
    <w:p w:rsidR="00006EE8" w:rsidRPr="00040673" w:rsidRDefault="00006EE8" w:rsidP="00006EE8">
      <w:pPr>
        <w:pStyle w:val="ConsPlusNormal"/>
        <w:ind w:firstLine="540"/>
        <w:jc w:val="both"/>
      </w:pP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С утверждением иного варианта схемы расположения земельного участка согласен.</w:t>
      </w:r>
    </w:p>
    <w:p w:rsidR="00006EE8" w:rsidRDefault="00006EE8" w:rsidP="00006EE8">
      <w:pPr>
        <w:pStyle w:val="ConsPlusNonformat"/>
        <w:jc w:val="both"/>
      </w:pPr>
    </w:p>
    <w:p w:rsidR="00006EE8" w:rsidRDefault="00006EE8" w:rsidP="00006EE8">
      <w:pPr>
        <w:pStyle w:val="ConsPlusNonformat"/>
        <w:jc w:val="both"/>
      </w:pPr>
    </w:p>
    <w:p w:rsidR="00006EE8" w:rsidRDefault="00006EE8" w:rsidP="00006EE8">
      <w:pPr>
        <w:pStyle w:val="ConsPlusNonformat"/>
        <w:jc w:val="both"/>
      </w:pP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754A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p w:rsidR="00006EE8" w:rsidRPr="00040673" w:rsidRDefault="00006EE8" w:rsidP="00006EE8">
      <w:pPr>
        <w:pStyle w:val="ConsPlusNonformat"/>
        <w:jc w:val="both"/>
      </w:pPr>
      <w:r w:rsidRPr="00040673">
        <w:t xml:space="preserve">    ┌────┐</w:t>
      </w:r>
    </w:p>
    <w:p w:rsidR="00006EE8" w:rsidRPr="00040673" w:rsidRDefault="00006EE8" w:rsidP="00006EE8">
      <w:pPr>
        <w:pStyle w:val="ConsPlusNonformat"/>
        <w:jc w:val="both"/>
      </w:pPr>
      <w:r w:rsidRPr="00040673">
        <w:t xml:space="preserve">    ├────┤</w:t>
      </w:r>
    </w:p>
    <w:p w:rsidR="00006EE8" w:rsidRPr="00040673" w:rsidRDefault="00006EE8" w:rsidP="00006EE8">
      <w:pPr>
        <w:pStyle w:val="ConsPlusNonformat"/>
        <w:jc w:val="both"/>
      </w:pPr>
      <w:r w:rsidRPr="00040673">
        <w:t xml:space="preserve">    │    │ </w:t>
      </w:r>
      <w:r w:rsidRPr="00E5754A">
        <w:rPr>
          <w:rFonts w:ascii="Times New Roman" w:hAnsi="Times New Roman" w:cs="Times New Roman"/>
          <w:sz w:val="22"/>
          <w:szCs w:val="22"/>
        </w:rPr>
        <w:t>выдать на руки в МФЦ, расположенном по адресу:_________________</w:t>
      </w:r>
    </w:p>
    <w:p w:rsidR="00006EE8" w:rsidRPr="00040673" w:rsidRDefault="00006EE8" w:rsidP="00006EE8">
      <w:pPr>
        <w:pStyle w:val="ConsPlusNonformat"/>
        <w:jc w:val="both"/>
      </w:pPr>
      <w:r w:rsidRPr="00040673">
        <w:t xml:space="preserve">    ├────┤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0673">
        <w:t xml:space="preserve">    │    │ </w:t>
      </w:r>
      <w:r w:rsidRPr="00E5754A">
        <w:rPr>
          <w:rFonts w:ascii="Times New Roman" w:hAnsi="Times New Roman" w:cs="Times New Roman"/>
          <w:sz w:val="22"/>
          <w:szCs w:val="22"/>
        </w:rPr>
        <w:t>по электронной почте (e-mail)</w:t>
      </w:r>
    </w:p>
    <w:p w:rsidR="00006EE8" w:rsidRPr="00040673" w:rsidRDefault="00006EE8" w:rsidP="00006EE8">
      <w:pPr>
        <w:pStyle w:val="ConsPlusNonformat"/>
        <w:jc w:val="both"/>
      </w:pPr>
    </w:p>
    <w:p w:rsidR="00006EE8" w:rsidRPr="00040673" w:rsidRDefault="00006EE8" w:rsidP="00006EE8">
      <w:pPr>
        <w:pStyle w:val="ConsPlusNonformat"/>
        <w:jc w:val="both"/>
      </w:pPr>
      <w:r w:rsidRPr="00040673">
        <w:t xml:space="preserve">       </w:t>
      </w:r>
      <w:r>
        <w:t xml:space="preserve">  </w:t>
      </w:r>
    </w:p>
    <w:p w:rsidR="00006EE8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0673">
        <w:t xml:space="preserve">    │    │ </w:t>
      </w:r>
      <w:r w:rsidRPr="00E5754A">
        <w:rPr>
          <w:rFonts w:ascii="Times New Roman" w:hAnsi="Times New Roman" w:cs="Times New Roman"/>
          <w:sz w:val="22"/>
          <w:szCs w:val="22"/>
        </w:rPr>
        <w:t xml:space="preserve">направить в электронной форме в личный кабинет на ПГУ ЛО </w:t>
      </w: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5754A">
        <w:rPr>
          <w:rFonts w:ascii="Times New Roman" w:hAnsi="Times New Roman" w:cs="Times New Roman"/>
          <w:sz w:val="22"/>
          <w:szCs w:val="22"/>
        </w:rPr>
        <w:t>(при технической  реализации)/ЕПГУ</w:t>
      </w:r>
    </w:p>
    <w:p w:rsidR="00006EE8" w:rsidRPr="00040673" w:rsidRDefault="00006EE8" w:rsidP="00006EE8">
      <w:pPr>
        <w:pStyle w:val="ConsPlusNonformat"/>
        <w:jc w:val="both"/>
      </w:pPr>
      <w:r w:rsidRPr="00040673">
        <w:t xml:space="preserve">   </w:t>
      </w:r>
      <w:r>
        <w:t xml:space="preserve"> </w:t>
      </w:r>
      <w:r w:rsidRPr="00040673">
        <w:t>└────┘</w:t>
      </w:r>
    </w:p>
    <w:p w:rsidR="00006EE8" w:rsidRPr="00040673" w:rsidRDefault="00006EE8" w:rsidP="00006EE8">
      <w:pPr>
        <w:pStyle w:val="ConsPlusNonformat"/>
        <w:jc w:val="both"/>
      </w:pPr>
    </w:p>
    <w:p w:rsidR="00006EE8" w:rsidRPr="00E5754A" w:rsidRDefault="00006EE8" w:rsidP="00006E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0673">
        <w:t xml:space="preserve">    </w:t>
      </w:r>
      <w:r w:rsidRPr="00E5754A">
        <w:rPr>
          <w:rFonts w:ascii="Times New Roman" w:hAnsi="Times New Roman" w:cs="Times New Roman"/>
          <w:sz w:val="22"/>
          <w:szCs w:val="22"/>
        </w:rPr>
        <w:t>Приложение: документы в соответствии с пунктом 2.6 настоящего Административного регламента.</w:t>
      </w:r>
    </w:p>
    <w:p w:rsidR="00006EE8" w:rsidRPr="00040673" w:rsidRDefault="00006EE8" w:rsidP="00006EE8">
      <w:pPr>
        <w:pStyle w:val="ConsPlusNonformat"/>
        <w:jc w:val="both"/>
      </w:pPr>
    </w:p>
    <w:p w:rsidR="00006EE8" w:rsidRPr="00040673" w:rsidRDefault="00006EE8" w:rsidP="00006EE8">
      <w:pPr>
        <w:pStyle w:val="ConsPlusNonformat"/>
        <w:jc w:val="both"/>
      </w:pPr>
      <w:r w:rsidRPr="00040673">
        <w:t>______________________________ _________________ __________________________</w:t>
      </w:r>
    </w:p>
    <w:p w:rsidR="00006EE8" w:rsidRPr="00040673" w:rsidRDefault="00006EE8" w:rsidP="00006EE8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006EE8" w:rsidRPr="00040673" w:rsidRDefault="00006EE8" w:rsidP="00006EE8">
      <w:pPr>
        <w:pStyle w:val="ConsPlusNormal"/>
        <w:ind w:firstLine="540"/>
        <w:jc w:val="both"/>
      </w:pPr>
    </w:p>
    <w:p w:rsidR="00006EE8" w:rsidRDefault="00006EE8" w:rsidP="00006EE8">
      <w:pPr>
        <w:pStyle w:val="ConsPlusNonformat"/>
        <w:jc w:val="both"/>
      </w:pPr>
      <w:r w:rsidRPr="00040673">
        <w:t xml:space="preserve">               </w:t>
      </w:r>
    </w:p>
    <w:p w:rsidR="00006EE8" w:rsidRDefault="00006EE8" w:rsidP="00006EE8">
      <w:pPr>
        <w:pStyle w:val="a3"/>
      </w:pPr>
      <w:r>
        <w:t xml:space="preserve">     </w:t>
      </w:r>
    </w:p>
    <w:p w:rsidR="00006EE8" w:rsidRPr="00040673" w:rsidRDefault="00006EE8" w:rsidP="00006EE8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</w:t>
      </w:r>
      <w:r w:rsidRPr="00AE448F">
        <w:t xml:space="preserve">Форма №2 </w:t>
      </w:r>
    </w:p>
    <w:p w:rsidR="00006EE8" w:rsidRPr="002F195E" w:rsidRDefault="00006EE8" w:rsidP="00006EE8">
      <w:pPr>
        <w:pStyle w:val="ConsPlusNonformat"/>
        <w:jc w:val="center"/>
      </w:pPr>
      <w:r>
        <w:t xml:space="preserve">                                               В ___________________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006EE8" w:rsidRPr="002F195E" w:rsidTr="00BC338F">
        <w:tc>
          <w:tcPr>
            <w:tcW w:w="340" w:type="dxa"/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006EE8" w:rsidRPr="002F195E" w:rsidRDefault="00006EE8" w:rsidP="00BC338F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06EE8" w:rsidRPr="002F195E" w:rsidRDefault="00006EE8" w:rsidP="00006EE8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p w:rsidR="00006EE8" w:rsidRPr="002F195E" w:rsidRDefault="00006EE8" w:rsidP="00006EE8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006EE8" w:rsidRPr="008433D9" w:rsidTr="00BC338F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EE8" w:rsidRPr="008433D9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006EE8" w:rsidRPr="008433D9" w:rsidTr="00BC338F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EE8" w:rsidRPr="008433D9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</w:p>
    <w:p w:rsidR="00006EE8" w:rsidRPr="008433D9" w:rsidRDefault="00006EE8" w:rsidP="00006EE8">
      <w:pPr>
        <w:widowControl w:val="0"/>
        <w:autoSpaceDE w:val="0"/>
        <w:autoSpaceDN w:val="0"/>
        <w:ind w:firstLine="540"/>
        <w:rPr>
          <w:rFonts w:eastAsia="Times New Roman"/>
          <w:sz w:val="22"/>
          <w:szCs w:val="22"/>
          <w:lang w:eastAsia="ru-RU"/>
        </w:rPr>
      </w:pPr>
      <w:r w:rsidRPr="008433D9">
        <w:rPr>
          <w:rFonts w:eastAsia="Times New Roman"/>
          <w:sz w:val="22"/>
          <w:szCs w:val="22"/>
          <w:lang w:eastAsia="ru-RU"/>
        </w:rPr>
        <w:t>Прошу (просим) предварительно согласовать предоставление земельного участка</w:t>
      </w:r>
    </w:p>
    <w:p w:rsidR="00006EE8" w:rsidRPr="008433D9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Цель использования земельного участка</w:t>
            </w:r>
            <w:r w:rsidRPr="008433D9">
              <w:rPr>
                <w:rStyle w:val="a8"/>
                <w:rFonts w:eastAsia="Times New Roman"/>
                <w:sz w:val="22"/>
                <w:szCs w:val="22"/>
                <w:lang w:eastAsia="ru-RU"/>
              </w:rPr>
              <w:footnoteReference w:id="2"/>
            </w: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Основание предоставления земельного участка:</w:t>
            </w:r>
          </w:p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hyperlink r:id="rId13" w:history="1">
              <w:r w:rsidRPr="008433D9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п. 2 ст. 39.3</w:t>
              </w:r>
            </w:hyperlink>
            <w:r w:rsidRPr="008433D9">
              <w:rPr>
                <w:rFonts w:eastAsia="Times New Roman"/>
                <w:sz w:val="22"/>
                <w:szCs w:val="22"/>
                <w:lang w:eastAsia="ru-RU"/>
              </w:rPr>
              <w:t xml:space="preserve">; </w:t>
            </w:r>
            <w:hyperlink r:id="rId14" w:history="1">
              <w:r w:rsidRPr="008433D9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ст. 39.5</w:t>
              </w:r>
            </w:hyperlink>
            <w:r w:rsidRPr="008433D9">
              <w:rPr>
                <w:rFonts w:eastAsia="Times New Roman"/>
                <w:sz w:val="22"/>
                <w:szCs w:val="22"/>
                <w:lang w:eastAsia="ru-RU"/>
              </w:rPr>
              <w:t xml:space="preserve">; </w:t>
            </w:r>
            <w:hyperlink r:id="rId15" w:history="1">
              <w:r w:rsidRPr="008433D9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п. 2 ст. 39.6</w:t>
              </w:r>
            </w:hyperlink>
            <w:r w:rsidRPr="008433D9">
              <w:rPr>
                <w:rFonts w:eastAsia="Times New Roman"/>
                <w:sz w:val="22"/>
                <w:szCs w:val="22"/>
                <w:lang w:eastAsia="ru-RU"/>
              </w:rPr>
              <w:t xml:space="preserve">; </w:t>
            </w:r>
            <w:hyperlink r:id="rId16" w:history="1">
              <w:r w:rsidRPr="008433D9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п. 2. ст. 39.10</w:t>
              </w:r>
            </w:hyperlink>
            <w:r w:rsidRPr="008433D9">
              <w:rPr>
                <w:rFonts w:eastAsia="Times New Roman"/>
                <w:sz w:val="22"/>
                <w:szCs w:val="22"/>
                <w:lang w:eastAsia="ru-RU"/>
              </w:rPr>
              <w:t xml:space="preserve"> Земельного кодекса РФ):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3) земельного участка юридическим лицам в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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tab/>
              <w:t xml:space="preserve">12) земельного участка крестьянскому (фермерскому) хозяйству или сельскохозяйственной организации в случаях,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установленных Федеральным законом "Об обороте земель сельскохозяйственного назначения";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объектами недвижимости;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федерального, регионального или местного значения;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ранее заключенного договора аренды такого земельного участка;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экономической зоне на территориях Республики Крым и города федерального значения Севастополя";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Федерации.</w:t>
            </w: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tabs>
                <w:tab w:val="left" w:pos="1221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 w:rsidRPr="008433D9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5465" w:type="dxa"/>
          </w:tcPr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006EE8" w:rsidRPr="008433D9" w:rsidRDefault="00006EE8" w:rsidP="00006EE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33D9">
              <w:rPr>
                <w:rFonts w:ascii="Times New Roman" w:eastAsia="Times New Roman" w:hAnsi="Times New Roman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</w:t>
            </w:r>
            <w:r w:rsidRPr="008433D9">
              <w:rPr>
                <w:rFonts w:ascii="Times New Roman" w:eastAsia="Times New Roman" w:hAnsi="Times New Roman"/>
                <w:lang w:eastAsia="ru-RU"/>
              </w:rPr>
              <w:lastRenderedPageBreak/>
              <w:t>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Кадастровый номер земельного участка:</w:t>
            </w:r>
          </w:p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Кадастровый(ые) номер (номера) земельного участка:</w:t>
            </w:r>
          </w:p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Реквизиты решения об утверждении проекта межевания территории:</w:t>
            </w:r>
          </w:p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EE8" w:rsidRPr="008433D9" w:rsidTr="00BC338F">
        <w:tc>
          <w:tcPr>
            <w:tcW w:w="3606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Почтовый адрес и(или) адрес электронной почты</w:t>
            </w:r>
          </w:p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433D9">
              <w:rPr>
                <w:rFonts w:eastAsia="Times New Roman"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006EE8" w:rsidRPr="008433D9" w:rsidRDefault="00006EE8" w:rsidP="00BC338F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EE8" w:rsidRPr="002F195E" w:rsidRDefault="00006EE8" w:rsidP="00006EE8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p w:rsidR="00006EE8" w:rsidRPr="008433D9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8433D9">
        <w:rPr>
          <w:rFonts w:eastAsia="Times New Roman"/>
          <w:sz w:val="22"/>
          <w:szCs w:val="22"/>
          <w:lang w:eastAsia="ru-RU"/>
        </w:rPr>
        <w:t>С   утверждением  иного  варианта  схемы  расположения  земельного  участка</w:t>
      </w:r>
    </w:p>
    <w:p w:rsidR="00006EE8" w:rsidRPr="008433D9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8433D9">
        <w:rPr>
          <w:rFonts w:eastAsia="Times New Roman"/>
          <w:sz w:val="22"/>
          <w:szCs w:val="22"/>
          <w:lang w:eastAsia="ru-RU"/>
        </w:rPr>
        <w:t>согласен.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EE8" w:rsidRPr="008433D9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433D9">
        <w:rPr>
          <w:rFonts w:eastAsia="Times New Roman"/>
          <w:sz w:val="22"/>
          <w:szCs w:val="22"/>
          <w:lang w:eastAsia="ru-RU"/>
        </w:rPr>
        <w:t>Результат рассмотрения заявления прошу:</w:t>
      </w:r>
    </w:p>
    <w:p w:rsidR="00006EE8" w:rsidRPr="00E938A0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</w:t>
      </w:r>
      <w:r w:rsidRPr="00E461F2">
        <w:rPr>
          <w:rFonts w:eastAsia="Times New Roman"/>
          <w:sz w:val="22"/>
          <w:szCs w:val="22"/>
          <w:lang w:eastAsia="ru-RU"/>
        </w:rPr>
        <w:t>выдать на руки в ГБУ ЛО "МФЦ"</w:t>
      </w: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006EE8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 </w:t>
      </w:r>
      <w:r w:rsidRPr="00E461F2">
        <w:rPr>
          <w:rFonts w:eastAsia="Times New Roman"/>
          <w:sz w:val="22"/>
          <w:szCs w:val="22"/>
          <w:lang w:eastAsia="ru-RU"/>
        </w:rPr>
        <w:t>направить в электронной форме в личный кабинет на ПГУ ЛО</w:t>
      </w:r>
    </w:p>
    <w:p w:rsidR="00006EE8" w:rsidRPr="00E461F2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</w:t>
      </w:r>
      <w:r w:rsidRPr="00E461F2">
        <w:rPr>
          <w:rFonts w:eastAsia="Times New Roman"/>
          <w:sz w:val="22"/>
          <w:szCs w:val="22"/>
          <w:lang w:eastAsia="ru-RU"/>
        </w:rPr>
        <w:t xml:space="preserve"> (при технической реализации)/ЕПГУ</w:t>
      </w:r>
    </w:p>
    <w:p w:rsidR="00006EE8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EE8" w:rsidRPr="002F195E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006EE8" w:rsidRPr="00E461F2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r w:rsidRPr="00E461F2">
        <w:rPr>
          <w:rFonts w:eastAsia="Times New Roman"/>
          <w:sz w:val="22"/>
          <w:szCs w:val="22"/>
          <w:lang w:eastAsia="ru-RU"/>
        </w:rPr>
        <w:t>по электронной почте (e-mail)</w:t>
      </w:r>
    </w:p>
    <w:p w:rsidR="00006EE8" w:rsidRPr="00AF0D30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006EE8" w:rsidRPr="00AF0D30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EE8" w:rsidRPr="00E461F2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E461F2">
        <w:rPr>
          <w:rFonts w:eastAsia="Times New Roman"/>
          <w:sz w:val="22"/>
          <w:szCs w:val="22"/>
          <w:lang w:eastAsia="ru-RU"/>
        </w:rPr>
        <w:t xml:space="preserve">_____________________        </w:t>
      </w:r>
      <w:r>
        <w:rPr>
          <w:rFonts w:eastAsia="Times New Roman"/>
          <w:sz w:val="22"/>
          <w:szCs w:val="22"/>
          <w:lang w:eastAsia="ru-RU"/>
        </w:rPr>
        <w:t xml:space="preserve">  </w:t>
      </w:r>
      <w:r w:rsidRPr="00E461F2">
        <w:rPr>
          <w:rFonts w:eastAsia="Times New Roman"/>
          <w:sz w:val="22"/>
          <w:szCs w:val="22"/>
          <w:lang w:eastAsia="ru-RU"/>
        </w:rPr>
        <w:t xml:space="preserve">__________________________   </w:t>
      </w:r>
      <w:r>
        <w:rPr>
          <w:rFonts w:eastAsia="Times New Roman"/>
          <w:sz w:val="22"/>
          <w:szCs w:val="22"/>
          <w:lang w:eastAsia="ru-RU"/>
        </w:rPr>
        <w:t xml:space="preserve">                             </w:t>
      </w:r>
      <w:r w:rsidRPr="00E461F2">
        <w:rPr>
          <w:rFonts w:eastAsia="Times New Roman"/>
          <w:sz w:val="22"/>
          <w:szCs w:val="22"/>
          <w:lang w:eastAsia="ru-RU"/>
        </w:rPr>
        <w:t xml:space="preserve">   ______________</w:t>
      </w:r>
    </w:p>
    <w:p w:rsidR="00006EE8" w:rsidRPr="00E461F2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E461F2">
        <w:rPr>
          <w:rFonts w:eastAsia="Times New Roman"/>
          <w:sz w:val="22"/>
          <w:szCs w:val="22"/>
          <w:lang w:eastAsia="ru-RU"/>
        </w:rPr>
        <w:t xml:space="preserve">     </w:t>
      </w:r>
      <w:r>
        <w:rPr>
          <w:rFonts w:eastAsia="Times New Roman"/>
          <w:sz w:val="22"/>
          <w:szCs w:val="22"/>
          <w:lang w:eastAsia="ru-RU"/>
        </w:rPr>
        <w:t xml:space="preserve">  </w:t>
      </w:r>
      <w:r w:rsidRPr="00E461F2">
        <w:rPr>
          <w:rFonts w:eastAsia="Times New Roman"/>
          <w:sz w:val="22"/>
          <w:szCs w:val="22"/>
          <w:lang w:eastAsia="ru-RU"/>
        </w:rPr>
        <w:t xml:space="preserve">  подпись                     </w:t>
      </w:r>
      <w:r>
        <w:rPr>
          <w:rFonts w:eastAsia="Times New Roman"/>
          <w:sz w:val="22"/>
          <w:szCs w:val="22"/>
          <w:lang w:eastAsia="ru-RU"/>
        </w:rPr>
        <w:t xml:space="preserve">                      </w:t>
      </w:r>
      <w:r w:rsidRPr="00E461F2">
        <w:rPr>
          <w:rFonts w:eastAsia="Times New Roman"/>
          <w:sz w:val="22"/>
          <w:szCs w:val="22"/>
          <w:lang w:eastAsia="ru-RU"/>
        </w:rPr>
        <w:t xml:space="preserve">      ФИО                 </w:t>
      </w: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</w:t>
      </w:r>
      <w:r w:rsidRPr="00E461F2">
        <w:rPr>
          <w:rFonts w:eastAsia="Times New Roman"/>
          <w:sz w:val="22"/>
          <w:szCs w:val="22"/>
          <w:lang w:eastAsia="ru-RU"/>
        </w:rPr>
        <w:t xml:space="preserve">    дата</w:t>
      </w:r>
    </w:p>
    <w:p w:rsidR="00006EE8" w:rsidRPr="00AF0D30" w:rsidRDefault="00006EE8" w:rsidP="00006EE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EE8" w:rsidRPr="00E461F2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E461F2">
        <w:rPr>
          <w:rFonts w:eastAsia="Times New Roman"/>
          <w:sz w:val="22"/>
          <w:szCs w:val="22"/>
          <w:lang w:eastAsia="ru-RU"/>
        </w:rPr>
        <w:t>Приложение к заявлению: документы в соответствии с пунктом 2.6</w:t>
      </w:r>
      <w:r>
        <w:rPr>
          <w:rFonts w:eastAsia="Times New Roman"/>
          <w:sz w:val="22"/>
          <w:szCs w:val="22"/>
          <w:lang w:eastAsia="ru-RU"/>
        </w:rPr>
        <w:t>.</w:t>
      </w:r>
      <w:r w:rsidRPr="00E461F2">
        <w:rPr>
          <w:rFonts w:eastAsia="Times New Roman"/>
          <w:sz w:val="22"/>
          <w:szCs w:val="22"/>
          <w:lang w:eastAsia="ru-RU"/>
        </w:rPr>
        <w:t xml:space="preserve"> настоящего Административного регламента</w:t>
      </w:r>
    </w:p>
    <w:p w:rsidR="00006EE8" w:rsidRPr="00E461F2" w:rsidRDefault="00006EE8" w:rsidP="00006EE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</w:p>
    <w:p w:rsidR="00574324" w:rsidRDefault="00574324">
      <w:bookmarkStart w:id="1" w:name="_GoBack"/>
      <w:bookmarkEnd w:id="1"/>
    </w:p>
    <w:sectPr w:rsidR="0057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32" w:rsidRDefault="00051932" w:rsidP="00006EE8">
      <w:r>
        <w:separator/>
      </w:r>
    </w:p>
  </w:endnote>
  <w:endnote w:type="continuationSeparator" w:id="0">
    <w:p w:rsidR="00051932" w:rsidRDefault="00051932" w:rsidP="0000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32" w:rsidRDefault="00051932" w:rsidP="00006EE8">
      <w:r>
        <w:separator/>
      </w:r>
    </w:p>
  </w:footnote>
  <w:footnote w:type="continuationSeparator" w:id="0">
    <w:p w:rsidR="00051932" w:rsidRDefault="00051932" w:rsidP="00006EE8">
      <w:r>
        <w:continuationSeparator/>
      </w:r>
    </w:p>
  </w:footnote>
  <w:footnote w:id="1">
    <w:p w:rsidR="00006EE8" w:rsidRDefault="00006EE8" w:rsidP="00006EE8">
      <w:pPr>
        <w:pStyle w:val="a6"/>
      </w:pPr>
      <w:r w:rsidRPr="00AF0D30">
        <w:rPr>
          <w:rStyle w:val="a8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:rsidR="00006EE8" w:rsidRDefault="00006EE8" w:rsidP="00006EE8">
      <w:pPr>
        <w:pStyle w:val="a6"/>
      </w:pPr>
      <w:r>
        <w:rPr>
          <w:rStyle w:val="a8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AB"/>
    <w:rsid w:val="00006EE8"/>
    <w:rsid w:val="00051932"/>
    <w:rsid w:val="00241AAB"/>
    <w:rsid w:val="005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42120-084F-430E-9383-2DB79F1C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E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006EE8"/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06E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/>
    </w:rPr>
  </w:style>
  <w:style w:type="paragraph" w:customStyle="1" w:styleId="ConsPlusNormal">
    <w:name w:val="ConsPlusNormal"/>
    <w:link w:val="ConsPlusNormal0"/>
    <w:rsid w:val="00006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6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006E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rsid w:val="00006EE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006EE8"/>
    <w:rPr>
      <w:rFonts w:ascii="Calibri" w:eastAsia="Calibri" w:hAnsi="Calibri" w:cs="Times New Roman"/>
      <w:lang w:val="x-none"/>
    </w:rPr>
  </w:style>
  <w:style w:type="character" w:styleId="a8">
    <w:name w:val="footnote reference"/>
    <w:uiPriority w:val="99"/>
    <w:unhideWhenUsed/>
    <w:rsid w:val="00006EE8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006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124R4L" TargetMode="External"/><Relationship Id="rId13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B0D45493D44858794BCC1F3B37FEFC86F6724R4L" TargetMode="External"/><Relationship Id="rId12" Type="http://schemas.openxmlformats.org/officeDocument/2006/relationships/hyperlink" Target="consultantplus://offline/ref=E661085ED54F412FA5CA6470B032C1BB03930D660D43493D44858794BC2CR1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812&amp;dst=85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0" Type="http://schemas.openxmlformats.org/officeDocument/2006/relationships/hyperlink" Target="consultantplus://offline/ref=E661085ED54F412FA5CA6470B032C1BB03930D6B0D45493D44858794BCC1F3B37FEFC86E63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224R6L" TargetMode="External"/><Relationship Id="rId14" Type="http://schemas.openxmlformats.org/officeDocument/2006/relationships/hyperlink" Target="consultantplus://offline/ref=B65C699E504B164972B59BF74699201478D8FD2B275DFCAF4311BB748EE93D047963951DEC69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7970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2024-11-28T11:03:00Z</dcterms:created>
  <dcterms:modified xsi:type="dcterms:W3CDTF">2024-11-28T11:03:00Z</dcterms:modified>
</cp:coreProperties>
</file>