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66" w:rsidRDefault="002B3766">
      <w:pPr>
        <w:pStyle w:val="41"/>
        <w:framePr w:w="1075" w:h="317" w:wrap="notBeside" w:vAnchor="text" w:hAnchor="margin" w:x="14271" w:y="10210"/>
        <w:shd w:val="clear" w:color="auto" w:fill="auto"/>
        <w:spacing w:line="96" w:lineRule="atLeast"/>
      </w:pPr>
    </w:p>
    <w:p w:rsidR="002B3766" w:rsidRDefault="002B3766">
      <w:pPr>
        <w:pStyle w:val="24"/>
        <w:keepNext/>
        <w:keepLines/>
        <w:shd w:val="clear" w:color="auto" w:fill="auto"/>
        <w:spacing w:after="135" w:line="280" w:lineRule="exact"/>
        <w:ind w:left="12400"/>
      </w:pPr>
      <w:bookmarkStart w:id="0" w:name="bookmark1"/>
      <w:r>
        <w:t>Приложение</w:t>
      </w:r>
      <w:bookmarkEnd w:id="0"/>
    </w:p>
    <w:p w:rsidR="002B3766" w:rsidRDefault="002B3766">
      <w:pPr>
        <w:pStyle w:val="a4"/>
        <w:shd w:val="clear" w:color="auto" w:fill="auto"/>
        <w:spacing w:before="0" w:after="221" w:line="394" w:lineRule="exact"/>
      </w:pPr>
      <w:r>
        <w:t>График молодежных образовательных форумов, запланированных к проведению с июля по август 2021 года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77"/>
        <w:gridCol w:w="6446"/>
        <w:gridCol w:w="3542"/>
        <w:gridCol w:w="3562"/>
      </w:tblGrid>
      <w:tr w:rsidR="002B3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noProof w:val="0"/>
              </w:rPr>
              <w:t>№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2800"/>
              <w:jc w:val="left"/>
            </w:pPr>
            <w:r>
              <w:t>Форум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350" w:lineRule="exact"/>
            </w:pPr>
            <w:r>
              <w:t>Место проведения, формат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680"/>
              <w:jc w:val="left"/>
            </w:pPr>
            <w:r>
              <w:t>Даты проведения</w:t>
            </w:r>
          </w:p>
        </w:tc>
      </w:tr>
      <w:tr w:rsidR="002B3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4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5060"/>
              <w:jc w:val="left"/>
            </w:pPr>
            <w:r>
              <w:t>Окружные молодежные форумы</w:t>
            </w:r>
          </w:p>
        </w:tc>
      </w:tr>
      <w:tr w:rsidR="002B3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1.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350" w:lineRule="exact"/>
              <w:ind w:left="120"/>
              <w:jc w:val="left"/>
            </w:pPr>
            <w:r>
              <w:t>Форум молодежи Уральского федерального округа «Утро-2021»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t>Онлайн-формат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3-9.07</w:t>
            </w:r>
          </w:p>
        </w:tc>
      </w:tr>
      <w:tr w:rsidR="002B3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2.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Международный молодежный форум «Байкал»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346" w:lineRule="exact"/>
              <w:ind w:left="100"/>
              <w:jc w:val="left"/>
            </w:pPr>
            <w:r>
              <w:t>Иркутская область, очный формат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9-14.08</w:t>
            </w:r>
          </w:p>
        </w:tc>
      </w:tr>
      <w:tr w:rsidR="002B3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3.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350" w:lineRule="exact"/>
              <w:ind w:left="120"/>
              <w:jc w:val="left"/>
            </w:pPr>
            <w:r>
              <w:t>Молодежный проектный форум Южного федерального округа «Селиас»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350" w:lineRule="exact"/>
              <w:ind w:left="100"/>
              <w:jc w:val="left"/>
            </w:pPr>
            <w:r>
              <w:t>Астраханская область, очный формат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22-27.08</w:t>
            </w:r>
          </w:p>
        </w:tc>
      </w:tr>
      <w:tr w:rsidR="002B3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4.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336" w:lineRule="exact"/>
              <w:ind w:left="120"/>
              <w:jc w:val="left"/>
            </w:pPr>
            <w:r>
              <w:t>Молодежный форум Приволжского федерального округа «IВолга»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t>Оплайп-формат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Август</w:t>
            </w:r>
          </w:p>
        </w:tc>
      </w:tr>
      <w:tr w:rsidR="002B3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5.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341" w:lineRule="exact"/>
              <w:ind w:left="120"/>
              <w:jc w:val="left"/>
            </w:pPr>
            <w:r>
              <w:t>Межрегиональный молодежный образовательный форум Северо-Западного федерального округа «Ладога»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341" w:lineRule="exact"/>
              <w:ind w:left="100"/>
              <w:jc w:val="left"/>
            </w:pPr>
            <w:r>
              <w:t>Ленинградская область, очный формат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Август</w:t>
            </w:r>
          </w:p>
        </w:tc>
      </w:tr>
      <w:tr w:rsidR="002B3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6.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350" w:lineRule="exact"/>
              <w:ind w:left="120"/>
              <w:jc w:val="left"/>
            </w:pPr>
            <w:r>
              <w:t>Северо-Кавказский молодежный форум «Машук-2021»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350" w:lineRule="exact"/>
              <w:ind w:left="100"/>
              <w:jc w:val="left"/>
            </w:pPr>
            <w:r>
              <w:t>Ставропольский край, очный формат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Август</w:t>
            </w:r>
          </w:p>
        </w:tc>
      </w:tr>
      <w:tr w:rsidR="002B3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7.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346" w:lineRule="exact"/>
              <w:ind w:left="120"/>
              <w:jc w:val="left"/>
            </w:pPr>
            <w:r>
              <w:t>Молодежный форум Южного федерального округа «Ростов»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350" w:lineRule="exact"/>
              <w:ind w:left="100"/>
              <w:jc w:val="left"/>
            </w:pPr>
            <w:r>
              <w:t>Ростовская область, очный формат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6-10.09</w:t>
            </w:r>
          </w:p>
        </w:tc>
      </w:tr>
      <w:tr w:rsidR="002B3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14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5060"/>
              <w:jc w:val="left"/>
            </w:pPr>
            <w:r>
              <w:t>Всероссийские молодежные форумы</w:t>
            </w:r>
          </w:p>
        </w:tc>
      </w:tr>
      <w:tr w:rsidR="002B3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8.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350" w:lineRule="exact"/>
              <w:ind w:left="120"/>
              <w:jc w:val="left"/>
            </w:pPr>
            <w:r>
              <w:t>Форум молодых деятелей культуры и искусства «Таврида»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350" w:lineRule="exact"/>
              <w:ind w:left="100"/>
              <w:jc w:val="left"/>
            </w:pPr>
            <w:r>
              <w:t>Республика Крым, очный формат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1.06-5.10</w:t>
            </w:r>
          </w:p>
        </w:tc>
      </w:tr>
      <w:tr w:rsidR="002B3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9.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Всероссийский молодежный образовательный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t>Московская область,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5.07-12.08</w:t>
            </w:r>
          </w:p>
        </w:tc>
      </w:tr>
    </w:tbl>
    <w:p w:rsidR="002B3766" w:rsidRDefault="002B3766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77"/>
        <w:gridCol w:w="6442"/>
        <w:gridCol w:w="3547"/>
        <w:gridCol w:w="3562"/>
      </w:tblGrid>
      <w:tr w:rsidR="002B3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форум «Территория смыслов»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очный формат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2B3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10.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341" w:lineRule="exact"/>
              <w:jc w:val="both"/>
            </w:pPr>
            <w:r>
              <w:t>Всероссийский молодежный образовательный Дальневосточный форум «Восток»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336" w:lineRule="exact"/>
              <w:ind w:left="120"/>
              <w:jc w:val="left"/>
            </w:pPr>
            <w:r>
              <w:t>Приморский край, очный формат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12-17.07</w:t>
            </w:r>
          </w:p>
        </w:tc>
      </w:tr>
      <w:tr w:rsidR="002B3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11.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341" w:lineRule="exact"/>
              <w:jc w:val="both"/>
            </w:pPr>
            <w:r>
              <w:t>Всероссийский молодежный образовательный форум «Территория инициативной молодежи «Бирюса»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Онлайн-формат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23-27.08</w:t>
            </w:r>
          </w:p>
        </w:tc>
      </w:tr>
      <w:tr w:rsidR="002B3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12.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Всероссийский молодежный форум «ОстроУа»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346" w:lineRule="exact"/>
              <w:ind w:left="120"/>
              <w:jc w:val="left"/>
            </w:pPr>
            <w:r>
              <w:t>Сахалинская область, очный формат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13-20.08</w:t>
            </w:r>
          </w:p>
        </w:tc>
      </w:tr>
      <w:tr w:rsidR="002B3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13.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346" w:lineRule="exact"/>
              <w:ind w:left="120"/>
              <w:jc w:val="left"/>
            </w:pPr>
            <w:r>
              <w:t>Всероссийский молодежный гражданский образовательный форум «Выше крыши»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346" w:lineRule="exact"/>
              <w:ind w:left="120"/>
              <w:jc w:val="left"/>
            </w:pPr>
            <w:r>
              <w:t>Сапкт- Петербург, очный формат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26-29.08</w:t>
            </w:r>
          </w:p>
        </w:tc>
      </w:tr>
      <w:tr w:rsidR="002B3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14.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350" w:lineRule="exact"/>
              <w:jc w:val="both"/>
            </w:pPr>
            <w:r>
              <w:t xml:space="preserve">Международный молодежный форум «Евразия </w:t>
            </w:r>
            <w:r>
              <w:rPr>
                <w:lang w:val="en-US" w:eastAsia="en-US"/>
              </w:rPr>
              <w:t>Global</w:t>
            </w:r>
            <w:r w:rsidRPr="002B3766">
              <w:rPr>
                <w:lang w:eastAsia="en-US"/>
              </w:rPr>
              <w:t>»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346" w:lineRule="exact"/>
              <w:ind w:left="120"/>
              <w:jc w:val="left"/>
            </w:pPr>
            <w:r>
              <w:t>Оренбургская область, очный формат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66" w:rsidRDefault="002B3766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2-8.09</w:t>
            </w:r>
          </w:p>
        </w:tc>
      </w:tr>
    </w:tbl>
    <w:p w:rsidR="002B3766" w:rsidRDefault="002B3766" w:rsidP="002B3766">
      <w:pPr>
        <w:rPr>
          <w:color w:val="auto"/>
          <w:sz w:val="2"/>
          <w:szCs w:val="2"/>
        </w:rPr>
      </w:pPr>
    </w:p>
    <w:sectPr w:rsidR="002B3766">
      <w:pgSz w:w="16837" w:h="11905" w:orient="landscape"/>
      <w:pgMar w:top="1301" w:right="1306" w:bottom="192" w:left="129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2B3766"/>
    <w:rsid w:val="002740A1"/>
    <w:rsid w:val="002B3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20">
    <w:name w:val="Основной текст (2)"/>
    <w:basedOn w:val="2"/>
    <w:uiPriority w:val="99"/>
  </w:style>
  <w:style w:type="character" w:customStyle="1" w:styleId="22">
    <w:name w:val="Основной текст (2)2"/>
    <w:basedOn w:val="2"/>
    <w:uiPriority w:val="99"/>
    <w:rPr>
      <w:noProof/>
    </w:rPr>
  </w:style>
  <w:style w:type="character" w:customStyle="1" w:styleId="9pt">
    <w:name w:val="Основной текст + 9 pt"/>
    <w:aliases w:val="Полужирный"/>
    <w:basedOn w:val="9pt"/>
    <w:uiPriority w:val="99"/>
  </w:style>
  <w:style w:type="paragraph" w:styleId="a4">
    <w:name w:val="Body Text"/>
    <w:basedOn w:val="a"/>
    <w:link w:val="a5"/>
    <w:uiPriority w:val="99"/>
    <w:pPr>
      <w:shd w:val="clear" w:color="auto" w:fill="FFFFFF"/>
      <w:spacing w:before="240" w:line="206" w:lineRule="exact"/>
      <w:jc w:val="center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Arial Unicode MS"/>
      <w:color w:val="000000"/>
    </w:rPr>
  </w:style>
  <w:style w:type="character" w:customStyle="1" w:styleId="9pt1">
    <w:name w:val="Основной текст + 9 pt1"/>
    <w:aliases w:val="Полужирный1"/>
    <w:basedOn w:val="9pt"/>
    <w:uiPriority w:val="99"/>
    <w:rPr>
      <w:noProof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spacing w:val="0"/>
      <w:sz w:val="16"/>
      <w:szCs w:val="16"/>
    </w:rPr>
  </w:style>
  <w:style w:type="character" w:customStyle="1" w:styleId="4">
    <w:name w:val="Основной текст (4)_"/>
    <w:basedOn w:val="a0"/>
    <w:link w:val="41"/>
    <w:uiPriority w:val="99"/>
    <w:locked/>
    <w:rPr>
      <w:rFonts w:ascii="Trebuchet MS" w:hAnsi="Trebuchet MS" w:cs="Trebuchet MS"/>
      <w:sz w:val="8"/>
      <w:szCs w:val="8"/>
    </w:rPr>
  </w:style>
  <w:style w:type="character" w:customStyle="1" w:styleId="7pt">
    <w:name w:val="Основной текст + 7 pt"/>
    <w:basedOn w:val="9pt"/>
    <w:uiPriority w:val="99"/>
    <w:rPr>
      <w:sz w:val="14"/>
      <w:szCs w:val="14"/>
    </w:rPr>
  </w:style>
  <w:style w:type="character" w:customStyle="1" w:styleId="40">
    <w:name w:val="Основной текст (4)"/>
    <w:basedOn w:val="4"/>
    <w:uiPriority w:val="99"/>
    <w:rPr>
      <w:u w:val="single"/>
      <w:lang w:val="en-US" w:eastAsia="en-US"/>
    </w:rPr>
  </w:style>
  <w:style w:type="character" w:customStyle="1" w:styleId="412">
    <w:name w:val="Основной текст (4)12"/>
    <w:basedOn w:val="4"/>
    <w:uiPriority w:val="99"/>
    <w:rPr>
      <w:noProof/>
    </w:rPr>
  </w:style>
  <w:style w:type="character" w:customStyle="1" w:styleId="411">
    <w:name w:val="Основной текст (4)11"/>
    <w:basedOn w:val="4"/>
    <w:uiPriority w:val="99"/>
  </w:style>
  <w:style w:type="character" w:customStyle="1" w:styleId="410">
    <w:name w:val="Основной текст (4)10"/>
    <w:basedOn w:val="4"/>
    <w:uiPriority w:val="99"/>
    <w:rPr>
      <w:noProof/>
    </w:rPr>
  </w:style>
  <w:style w:type="character" w:customStyle="1" w:styleId="49">
    <w:name w:val="Основной текст (4)9"/>
    <w:basedOn w:val="4"/>
    <w:uiPriority w:val="99"/>
  </w:style>
  <w:style w:type="character" w:customStyle="1" w:styleId="48">
    <w:name w:val="Основной текст (4)8"/>
    <w:basedOn w:val="4"/>
    <w:uiPriority w:val="99"/>
    <w:rPr>
      <w:color w:val="FFFFFF"/>
    </w:rPr>
  </w:style>
  <w:style w:type="character" w:customStyle="1" w:styleId="4TimesNewRoman">
    <w:name w:val="Основной текст (4) + Times New Roman"/>
    <w:aliases w:val="14 pt"/>
    <w:basedOn w:val="4"/>
    <w:uiPriority w:val="99"/>
    <w:rPr>
      <w:rFonts w:ascii="Times New Roman" w:hAnsi="Times New Roman" w:cs="Times New Roman"/>
      <w:spacing w:val="0"/>
      <w:sz w:val="28"/>
      <w:szCs w:val="28"/>
      <w:lang w:val="en-US" w:eastAsia="en-US"/>
    </w:rPr>
  </w:style>
  <w:style w:type="character" w:customStyle="1" w:styleId="4CenturyGothic">
    <w:name w:val="Основной текст (4) + Century Gothic"/>
    <w:aliases w:val="19 pt"/>
    <w:basedOn w:val="4"/>
    <w:uiPriority w:val="99"/>
    <w:rPr>
      <w:rFonts w:ascii="Century Gothic" w:hAnsi="Century Gothic" w:cs="Century Gothic"/>
      <w:noProof/>
      <w:sz w:val="38"/>
      <w:szCs w:val="38"/>
    </w:rPr>
  </w:style>
  <w:style w:type="character" w:customStyle="1" w:styleId="47">
    <w:name w:val="Основной текст (4)7"/>
    <w:basedOn w:val="4"/>
    <w:uiPriority w:val="99"/>
    <w:rPr>
      <w:noProof/>
    </w:rPr>
  </w:style>
  <w:style w:type="character" w:customStyle="1" w:styleId="46">
    <w:name w:val="Основной текст (4)6"/>
    <w:basedOn w:val="4"/>
    <w:uiPriority w:val="99"/>
  </w:style>
  <w:style w:type="character" w:customStyle="1" w:styleId="45">
    <w:name w:val="Основной текст (4)5"/>
    <w:basedOn w:val="4"/>
    <w:uiPriority w:val="99"/>
    <w:rPr>
      <w:noProof/>
    </w:rPr>
  </w:style>
  <w:style w:type="character" w:customStyle="1" w:styleId="4CenturyGothic1">
    <w:name w:val="Основной текст (4) + Century Gothic1"/>
    <w:aliases w:val="19 pt1"/>
    <w:basedOn w:val="4"/>
    <w:uiPriority w:val="99"/>
    <w:rPr>
      <w:rFonts w:ascii="Century Gothic" w:hAnsi="Century Gothic" w:cs="Century Gothic"/>
      <w:noProof/>
      <w:sz w:val="38"/>
      <w:szCs w:val="38"/>
    </w:rPr>
  </w:style>
  <w:style w:type="character" w:customStyle="1" w:styleId="44">
    <w:name w:val="Основной текст (4)4"/>
    <w:basedOn w:val="4"/>
    <w:uiPriority w:val="99"/>
    <w:rPr>
      <w:noProof/>
    </w:rPr>
  </w:style>
  <w:style w:type="character" w:customStyle="1" w:styleId="43">
    <w:name w:val="Основной текст (4)3"/>
    <w:basedOn w:val="4"/>
    <w:uiPriority w:val="99"/>
  </w:style>
  <w:style w:type="character" w:customStyle="1" w:styleId="42">
    <w:name w:val="Основной текст (4)2"/>
    <w:basedOn w:val="4"/>
    <w:uiPriority w:val="99"/>
    <w:rPr>
      <w:noProof/>
    </w:rPr>
  </w:style>
  <w:style w:type="character" w:customStyle="1" w:styleId="23">
    <w:name w:val="Заголовок №2_"/>
    <w:basedOn w:val="a0"/>
    <w:link w:val="24"/>
    <w:uiPriority w:val="99"/>
    <w:locked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noProof/>
      <w:sz w:val="28"/>
      <w:szCs w:val="28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noProof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1260" w:line="206" w:lineRule="exact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line="240" w:lineRule="atLeast"/>
      <w:jc w:val="both"/>
    </w:pPr>
    <w:rPr>
      <w:rFonts w:ascii="Trebuchet MS" w:hAnsi="Trebuchet MS" w:cs="Trebuchet MS"/>
      <w:color w:val="auto"/>
      <w:sz w:val="8"/>
      <w:szCs w:val="8"/>
    </w:rPr>
  </w:style>
  <w:style w:type="paragraph" w:customStyle="1" w:styleId="24">
    <w:name w:val="Заголовок №2"/>
    <w:basedOn w:val="a"/>
    <w:link w:val="23"/>
    <w:uiPriority w:val="99"/>
    <w:pPr>
      <w:shd w:val="clear" w:color="auto" w:fill="FFFFFF"/>
      <w:spacing w:after="300" w:line="240" w:lineRule="atLeast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1423</Characters>
  <Application>Microsoft Office Word</Application>
  <DocSecurity>0</DocSecurity>
  <Lines>11</Lines>
  <Paragraphs>3</Paragraphs>
  <ScaleCrop>false</ScaleCrop>
  <Company>DG Win&amp;Soft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2021-07-21T11:23:00Z</dcterms:created>
  <dcterms:modified xsi:type="dcterms:W3CDTF">2021-07-21T11:23:00Z</dcterms:modified>
</cp:coreProperties>
</file>