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A3" w:rsidRPr="00EB118F" w:rsidRDefault="00620CA3" w:rsidP="00620CA3">
      <w:pPr>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620CA3" w:rsidRDefault="00620CA3" w:rsidP="00620CA3">
      <w:pPr>
        <w:ind w:left="284"/>
        <w:jc w:val="center"/>
        <w:rPr>
          <w:rFonts w:ascii="Arial Narrow" w:hAnsi="Arial Narrow"/>
        </w:rPr>
      </w:pPr>
    </w:p>
    <w:p w:rsidR="00620CA3" w:rsidRPr="00323917" w:rsidRDefault="00620CA3" w:rsidP="00620CA3">
      <w:pPr>
        <w:ind w:left="284"/>
        <w:jc w:val="center"/>
        <w:rPr>
          <w:rFonts w:ascii="Arial Narrow" w:hAnsi="Arial Narrow"/>
        </w:rPr>
      </w:pPr>
      <w:r w:rsidRPr="00323917">
        <w:rPr>
          <w:rFonts w:ascii="Arial Narrow" w:hAnsi="Arial Narrow"/>
        </w:rPr>
        <w:t>ЛЕНИНГРАДСКАЯ ОБЛАСТЬ</w:t>
      </w:r>
    </w:p>
    <w:p w:rsidR="00620CA3" w:rsidRPr="00323917" w:rsidRDefault="00620CA3" w:rsidP="00620CA3">
      <w:pPr>
        <w:ind w:left="284"/>
        <w:jc w:val="center"/>
        <w:rPr>
          <w:rFonts w:ascii="Arial Narrow" w:hAnsi="Arial Narrow"/>
        </w:rPr>
      </w:pPr>
      <w:r w:rsidRPr="00323917">
        <w:rPr>
          <w:rFonts w:ascii="Arial Narrow" w:hAnsi="Arial Narrow"/>
        </w:rPr>
        <w:t>ЛУЖСКИЙ МУНИЦИПАЛЬНЫЙ РАЙОН</w:t>
      </w:r>
    </w:p>
    <w:p w:rsidR="00620CA3" w:rsidRPr="00323917" w:rsidRDefault="00620CA3" w:rsidP="00620CA3">
      <w:pPr>
        <w:ind w:left="284"/>
        <w:jc w:val="center"/>
        <w:rPr>
          <w:rFonts w:ascii="Arial Narrow" w:hAnsi="Arial Narrow"/>
          <w:sz w:val="28"/>
          <w:szCs w:val="28"/>
        </w:rPr>
      </w:pPr>
      <w:r w:rsidRPr="00323917">
        <w:rPr>
          <w:rFonts w:ascii="Arial Narrow" w:hAnsi="Arial Narrow"/>
          <w:sz w:val="28"/>
          <w:szCs w:val="28"/>
        </w:rPr>
        <w:t>АДМИНИСТРАЦИЯ</w:t>
      </w:r>
    </w:p>
    <w:p w:rsidR="00620CA3" w:rsidRPr="00EB118F" w:rsidRDefault="00620CA3" w:rsidP="00620CA3">
      <w:pPr>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620CA3" w:rsidRPr="00261BB1" w:rsidRDefault="00620CA3" w:rsidP="00620CA3">
      <w:pPr>
        <w:ind w:left="284"/>
        <w:jc w:val="center"/>
        <w:rPr>
          <w:b/>
          <w:sz w:val="40"/>
          <w:szCs w:val="40"/>
        </w:rPr>
      </w:pPr>
      <w:r w:rsidRPr="00261BB1">
        <w:rPr>
          <w:b/>
          <w:sz w:val="36"/>
          <w:szCs w:val="36"/>
        </w:rPr>
        <w:t>ПОСТАНОВЛЕНИЕ</w:t>
      </w:r>
      <w:r>
        <w:rPr>
          <w:b/>
          <w:sz w:val="36"/>
          <w:szCs w:val="36"/>
        </w:rPr>
        <w:t xml:space="preserve"> (ПРОЕКТ)</w:t>
      </w:r>
    </w:p>
    <w:p w:rsidR="00620CA3" w:rsidRDefault="00620CA3" w:rsidP="00620CA3">
      <w:r>
        <w:t xml:space="preserve">от     16 августа </w:t>
      </w:r>
      <w:r w:rsidRPr="00B815B0">
        <w:t>2019</w:t>
      </w:r>
      <w:r>
        <w:t xml:space="preserve"> года      №  ____                                           </w:t>
      </w:r>
    </w:p>
    <w:p w:rsidR="00620CA3" w:rsidRDefault="00620CA3" w:rsidP="00620CA3">
      <w:pPr>
        <w:pStyle w:val="4"/>
        <w:shd w:val="clear" w:color="auto" w:fill="auto"/>
        <w:spacing w:before="0" w:after="120" w:line="240" w:lineRule="auto"/>
        <w:ind w:left="20" w:right="1984" w:hanging="20"/>
        <w:jc w:val="both"/>
      </w:pPr>
      <w:r w:rsidRPr="00ED1999">
        <w:rPr>
          <w:b/>
          <w:sz w:val="24"/>
          <w:szCs w:val="24"/>
        </w:rPr>
        <w:t xml:space="preserve">Об утверждении административного регламента по предоставлению муниципальной услуги </w:t>
      </w:r>
      <w:r w:rsidRPr="00ED1999">
        <w:rPr>
          <w:b/>
          <w:bCs/>
          <w:sz w:val="24"/>
          <w:szCs w:val="24"/>
        </w:rPr>
        <w:t>«Внесение в реестр сведений о создании места (площадки) накопления твердых коммунальных отходов»</w:t>
      </w:r>
    </w:p>
    <w:p w:rsidR="00620CA3" w:rsidRPr="00B424CB" w:rsidRDefault="00620CA3" w:rsidP="00620CA3">
      <w:pPr>
        <w:pStyle w:val="4"/>
        <w:shd w:val="clear" w:color="auto" w:fill="auto"/>
        <w:spacing w:before="0" w:after="120" w:line="240" w:lineRule="auto"/>
        <w:ind w:left="20" w:right="20" w:firstLine="720"/>
        <w:jc w:val="both"/>
        <w:rPr>
          <w:sz w:val="24"/>
          <w:szCs w:val="24"/>
        </w:rPr>
      </w:pPr>
      <w:proofErr w:type="gramStart"/>
      <w:r w:rsidRPr="00B424CB">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B424CB">
        <w:rPr>
          <w:sz w:val="24"/>
          <w:szCs w:val="24"/>
        </w:rP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МО Мшинское сельское поселение», администрация Мшинского сельского поселения </w:t>
      </w:r>
    </w:p>
    <w:p w:rsidR="00620CA3" w:rsidRPr="00B424CB" w:rsidRDefault="00620CA3" w:rsidP="00620CA3">
      <w:pPr>
        <w:pStyle w:val="4"/>
        <w:shd w:val="clear" w:color="auto" w:fill="auto"/>
        <w:spacing w:before="0" w:after="120" w:line="240" w:lineRule="auto"/>
        <w:ind w:left="20" w:right="20" w:firstLine="720"/>
        <w:jc w:val="both"/>
        <w:rPr>
          <w:sz w:val="24"/>
          <w:szCs w:val="24"/>
        </w:rPr>
      </w:pPr>
      <w:r w:rsidRPr="00B424CB">
        <w:rPr>
          <w:sz w:val="24"/>
          <w:szCs w:val="24"/>
        </w:rPr>
        <w:t>ПОСТАНОВЛЯЕТ:</w:t>
      </w:r>
    </w:p>
    <w:p w:rsidR="00620CA3" w:rsidRPr="00ED1999" w:rsidRDefault="00620CA3" w:rsidP="00620CA3">
      <w:r w:rsidRPr="00F0624A">
        <w:t xml:space="preserve">       </w:t>
      </w:r>
      <w:r w:rsidR="00ED1999">
        <w:t xml:space="preserve">    </w:t>
      </w:r>
      <w:r w:rsidRPr="00F0624A">
        <w:t xml:space="preserve"> 1. Утвердить административный регламент предо</w:t>
      </w:r>
      <w:r w:rsidR="00ED1999">
        <w:t xml:space="preserve">ставления муниципальной услуги </w:t>
      </w:r>
      <w:r w:rsidR="00ED1999" w:rsidRPr="00ED1999">
        <w:rPr>
          <w:bCs/>
        </w:rPr>
        <w:t>«Внесение в реестр сведений о создании места (площадки) накопления твердых коммунальных отходов»</w:t>
      </w:r>
      <w:r w:rsidRPr="00ED1999">
        <w:t xml:space="preserve"> (приложение).</w:t>
      </w:r>
    </w:p>
    <w:p w:rsidR="00620CA3" w:rsidRDefault="00620CA3" w:rsidP="00620CA3">
      <w:pPr>
        <w:widowControl w:val="0"/>
        <w:autoSpaceDE w:val="0"/>
        <w:autoSpaceDN w:val="0"/>
        <w:adjustRightInd w:val="0"/>
        <w:jc w:val="both"/>
        <w:outlineLvl w:val="0"/>
        <w:rPr>
          <w:color w:val="000000"/>
        </w:rPr>
      </w:pPr>
      <w:r>
        <w:rPr>
          <w:color w:val="000000"/>
        </w:rPr>
        <w:tab/>
        <w:t xml:space="preserve">2.  Настоящее постановление  разместить на официальном сайте администрации Мшинского  сельского поселения  в сети Интернет </w:t>
      </w:r>
      <w:hyperlink r:id="rId9" w:history="1">
        <w:r w:rsidRPr="00E02E7B">
          <w:rPr>
            <w:rStyle w:val="af8"/>
            <w:lang w:val="en-US"/>
          </w:rPr>
          <w:t>http</w:t>
        </w:r>
        <w:r w:rsidRPr="00E02E7B">
          <w:rPr>
            <w:rStyle w:val="af8"/>
          </w:rPr>
          <w:t>://</w:t>
        </w:r>
        <w:proofErr w:type="spellStart"/>
        <w:r w:rsidRPr="00E02E7B">
          <w:rPr>
            <w:rStyle w:val="af8"/>
          </w:rPr>
          <w:t>мшинское.рф</w:t>
        </w:r>
        <w:proofErr w:type="spellEnd"/>
        <w:r w:rsidRPr="00E02E7B">
          <w:rPr>
            <w:rStyle w:val="af8"/>
          </w:rPr>
          <w:t>/</w:t>
        </w:r>
      </w:hyperlink>
      <w:r>
        <w:rPr>
          <w:color w:val="000000"/>
        </w:rPr>
        <w:t xml:space="preserve">.     </w:t>
      </w:r>
    </w:p>
    <w:p w:rsidR="00620CA3" w:rsidRDefault="00620CA3" w:rsidP="00620CA3">
      <w:pPr>
        <w:jc w:val="both"/>
        <w:rPr>
          <w:color w:val="000000"/>
        </w:rPr>
      </w:pPr>
      <w:r>
        <w:rPr>
          <w:color w:val="000000"/>
        </w:rPr>
        <w:tab/>
        <w:t xml:space="preserve">3..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ED1999" w:rsidRDefault="00ED1999" w:rsidP="00620CA3">
      <w:pPr>
        <w:jc w:val="both"/>
      </w:pPr>
    </w:p>
    <w:p w:rsidR="00620CA3" w:rsidRDefault="00620CA3" w:rsidP="00620CA3">
      <w:pPr>
        <w:jc w:val="both"/>
      </w:pPr>
    </w:p>
    <w:p w:rsidR="00620CA3" w:rsidRDefault="00620CA3" w:rsidP="00620CA3">
      <w:pPr>
        <w:jc w:val="both"/>
      </w:pPr>
      <w:r>
        <w:t>И.о</w:t>
      </w:r>
      <w:proofErr w:type="gramStart"/>
      <w:r>
        <w:t>.г</w:t>
      </w:r>
      <w:proofErr w:type="gramEnd"/>
      <w:r>
        <w:t>лавы администрации</w:t>
      </w:r>
    </w:p>
    <w:p w:rsidR="00620CA3" w:rsidRDefault="00620CA3" w:rsidP="00620CA3">
      <w:r>
        <w:t xml:space="preserve">Мшинского   сельского поселения                                         </w:t>
      </w:r>
      <w:r>
        <w:tab/>
        <w:t>М.А.Полтэф</w:t>
      </w:r>
    </w:p>
    <w:p w:rsidR="00620CA3" w:rsidRDefault="00620CA3" w:rsidP="00620CA3"/>
    <w:p w:rsidR="00620CA3" w:rsidRDefault="00620CA3" w:rsidP="00620CA3"/>
    <w:p w:rsidR="00620CA3" w:rsidRDefault="00620CA3" w:rsidP="00620CA3"/>
    <w:p w:rsidR="00620CA3" w:rsidRDefault="00620CA3" w:rsidP="00620CA3">
      <w:pPr>
        <w:rPr>
          <w:i/>
        </w:rPr>
      </w:pPr>
      <w:r w:rsidRPr="00B424CB">
        <w:rPr>
          <w:i/>
        </w:rPr>
        <w:t>Разослано: в прокуратуру, в дело</w:t>
      </w:r>
    </w:p>
    <w:p w:rsidR="00620CA3" w:rsidRDefault="00620CA3" w:rsidP="00385604">
      <w:pPr>
        <w:autoSpaceDE w:val="0"/>
        <w:autoSpaceDN w:val="0"/>
        <w:adjustRightInd w:val="0"/>
        <w:jc w:val="center"/>
        <w:rPr>
          <w:b/>
          <w:bCs/>
          <w:sz w:val="28"/>
          <w:szCs w:val="28"/>
        </w:rPr>
      </w:pPr>
    </w:p>
    <w:p w:rsidR="00620CA3" w:rsidRDefault="00620CA3">
      <w:pPr>
        <w:spacing w:after="200" w:line="276" w:lineRule="auto"/>
        <w:rPr>
          <w:b/>
          <w:bCs/>
          <w:sz w:val="28"/>
          <w:szCs w:val="28"/>
        </w:rPr>
      </w:pPr>
      <w:r>
        <w:rPr>
          <w:b/>
          <w:bCs/>
          <w:sz w:val="28"/>
          <w:szCs w:val="28"/>
        </w:rPr>
        <w:br w:type="page"/>
      </w:r>
    </w:p>
    <w:p w:rsidR="00385604" w:rsidRDefault="00620CA3" w:rsidP="00385604">
      <w:pPr>
        <w:autoSpaceDE w:val="0"/>
        <w:autoSpaceDN w:val="0"/>
        <w:adjustRightInd w:val="0"/>
        <w:jc w:val="center"/>
        <w:rPr>
          <w:b/>
          <w:bCs/>
          <w:sz w:val="28"/>
          <w:szCs w:val="28"/>
        </w:rPr>
      </w:pPr>
      <w:r>
        <w:rPr>
          <w:b/>
          <w:bCs/>
          <w:sz w:val="28"/>
          <w:szCs w:val="28"/>
        </w:rPr>
        <w:lastRenderedPageBreak/>
        <w:t>А</w:t>
      </w:r>
      <w:r w:rsidR="00385604">
        <w:rPr>
          <w:b/>
          <w:bCs/>
          <w:sz w:val="28"/>
          <w:szCs w:val="28"/>
        </w:rPr>
        <w:t>дминистративн</w:t>
      </w:r>
      <w:r>
        <w:rPr>
          <w:b/>
          <w:bCs/>
          <w:sz w:val="28"/>
          <w:szCs w:val="28"/>
        </w:rPr>
        <w:t>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00620CA3">
        <w:rPr>
          <w:rFonts w:ascii="Times New Roman" w:hAnsi="Times New Roman"/>
          <w:sz w:val="28"/>
          <w:szCs w:val="28"/>
        </w:rPr>
        <w:t>Мшинское сельское поселение Лужского муниципального района Ленинградской области</w:t>
      </w:r>
      <w:r w:rsidR="00620CA3" w:rsidRPr="003E71C3">
        <w:rPr>
          <w:rFonts w:ascii="Times New Roman" w:eastAsia="Calibri" w:hAnsi="Times New Roman"/>
          <w:sz w:val="28"/>
          <w:szCs w:val="28"/>
        </w:rPr>
        <w:t xml:space="preserve">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620CA3">
        <w:rPr>
          <w:rFonts w:ascii="Times New Roman" w:hAnsi="Times New Roman"/>
          <w:sz w:val="28"/>
          <w:szCs w:val="28"/>
        </w:rPr>
        <w:t>ом Интернет-сайте администрации Мшинского сельского поселения Лужского муниципального района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620CA3">
        <w:rPr>
          <w:rFonts w:ascii="Times New Roman" w:hAnsi="Times New Roman"/>
          <w:sz w:val="28"/>
          <w:szCs w:val="28"/>
        </w:rPr>
        <w:t>Мшинского сельского поселения Лужского муниципального района Ленинградской области</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lastRenderedPageBreak/>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00620CA3">
        <w:rPr>
          <w:rFonts w:eastAsia="Calibri"/>
          <w:sz w:val="28"/>
          <w:szCs w:val="28"/>
        </w:rPr>
        <w:t xml:space="preserve">Мшинское сельское поселение Лужского муниципального района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lastRenderedPageBreak/>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5050E">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w:t>
      </w:r>
      <w:r w:rsidRPr="0025050E">
        <w:rPr>
          <w:rFonts w:ascii="Times New Roman" w:eastAsiaTheme="minorHAnsi" w:hAnsi="Times New Roman"/>
          <w:sz w:val="28"/>
          <w:szCs w:val="28"/>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 xml:space="preserve">2.15.4. После получения результата услуги, предоставление которой </w:t>
      </w:r>
      <w:r w:rsidRPr="003E71C3">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 xml:space="preserve">Содержание административного действия, продолжительность и </w:t>
      </w:r>
      <w:r w:rsidR="009221E3" w:rsidRPr="003E71C3">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w:t>
      </w:r>
      <w:r w:rsidRPr="003E71C3">
        <w:rPr>
          <w:sz w:val="28"/>
          <w:szCs w:val="28"/>
        </w:rPr>
        <w:lastRenderedPageBreak/>
        <w:t xml:space="preserve">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lastRenderedPageBreak/>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w:t>
      </w:r>
      <w:r w:rsidRPr="003E71C3">
        <w:rPr>
          <w:sz w:val="28"/>
          <w:szCs w:val="28"/>
        </w:rPr>
        <w:lastRenderedPageBreak/>
        <w:t>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 xml:space="preserve">б) удостоверяет личность заявителя или личность и полномочия законного </w:t>
      </w:r>
      <w:r w:rsidRPr="003E71C3">
        <w:rPr>
          <w:sz w:val="28"/>
          <w:szCs w:val="28"/>
        </w:rPr>
        <w:lastRenderedPageBreak/>
        <w:t>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3E71C3">
        <w:rPr>
          <w:szCs w:val="28"/>
        </w:rPr>
        <w:lastRenderedPageBreak/>
        <w:t>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w:t>
      </w:r>
      <w:r w:rsidRPr="00E33E27">
        <w:rPr>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w:t>
      </w:r>
      <w:r w:rsidRPr="00E33E27">
        <w:rPr>
          <w:sz w:val="28"/>
          <w:szCs w:val="28"/>
        </w:rPr>
        <w:lastRenderedPageBreak/>
        <w:t>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2B253E"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20CA3" w:rsidRDefault="00620CA3" w:rsidP="00736C14">
                  <w:pPr>
                    <w:jc w:val="center"/>
                  </w:pPr>
                  <w:r>
                    <w:t>Обращение заявителя за предоставлением муниципальной услуги</w:t>
                  </w:r>
                </w:p>
              </w:txbxContent>
            </v:textbox>
          </v:rect>
        </w:pict>
      </w:r>
    </w:p>
    <w:p w:rsidR="00736C14" w:rsidRPr="003E71C3" w:rsidRDefault="002B253E" w:rsidP="00736C14">
      <w:pPr>
        <w:widowControl w:val="0"/>
        <w:tabs>
          <w:tab w:val="left" w:pos="142"/>
          <w:tab w:val="left" w:pos="284"/>
        </w:tabs>
        <w:autoSpaceDE w:val="0"/>
        <w:autoSpaceDN w:val="0"/>
        <w:adjustRightInd w:val="0"/>
        <w:jc w:val="right"/>
      </w:pPr>
      <w:r w:rsidRPr="002B253E">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2B253E">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20CA3" w:rsidRDefault="00620CA3" w:rsidP="00736C14">
                  <w:pPr>
                    <w:jc w:val="center"/>
                  </w:pPr>
                  <w:r>
                    <w:t>да</w:t>
                  </w:r>
                </w:p>
              </w:txbxContent>
            </v:textbox>
          </v:rect>
        </w:pict>
      </w:r>
      <w:r w:rsidRPr="002B253E">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20CA3" w:rsidRDefault="00620CA3" w:rsidP="00736C14">
                  <w:pPr>
                    <w:jc w:val="center"/>
                  </w:pPr>
                  <w:r>
                    <w:t>нет</w:t>
                  </w:r>
                </w:p>
              </w:txbxContent>
            </v:textbox>
          </v:rect>
        </w:pict>
      </w:r>
      <w:r w:rsidRPr="002B253E">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2B253E">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20CA3" w:rsidRDefault="00620CA3" w:rsidP="00736C14">
                  <w:pPr>
                    <w:jc w:val="center"/>
                  </w:pPr>
                  <w:r>
                    <w:t>нет</w:t>
                  </w:r>
                </w:p>
              </w:txbxContent>
            </v:textbox>
          </v:shape>
        </w:pict>
      </w:r>
      <w:r w:rsidRPr="002B253E">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20CA3" w:rsidRDefault="00620CA3" w:rsidP="00736C14">
                  <w:pPr>
                    <w:jc w:val="center"/>
                  </w:pPr>
                  <w:r>
                    <w:t>да</w:t>
                  </w:r>
                </w:p>
              </w:txbxContent>
            </v:textbox>
          </v:shape>
        </w:pict>
      </w:r>
      <w:r w:rsidRPr="002B253E">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20CA3" w:rsidRDefault="00620CA3" w:rsidP="00736C14">
                  <w:pPr>
                    <w:jc w:val="center"/>
                  </w:pPr>
                  <w:r>
                    <w:t>Документы представл</w:t>
                  </w:r>
                  <w:r w:rsidRPr="00294E21">
                    <w:t>ены не в полном</w:t>
                  </w:r>
                  <w:r>
                    <w:t xml:space="preserve"> объеме</w:t>
                  </w:r>
                </w:p>
              </w:txbxContent>
            </v:textbox>
          </v:shape>
        </w:pict>
      </w:r>
      <w:r w:rsidRPr="002B253E">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2B253E">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20CA3" w:rsidRDefault="00620CA3" w:rsidP="00736C14">
                  <w:pPr>
                    <w:jc w:val="center"/>
                  </w:pPr>
                  <w:r>
                    <w:t>Уведомление об отказе в предоставлении услуги</w:t>
                  </w:r>
                </w:p>
              </w:txbxContent>
            </v:textbox>
          </v:shape>
        </w:pict>
      </w:r>
      <w:r w:rsidRPr="002B253E">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2B253E">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2B253E">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2B253E">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2B253E">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2B253E">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2B253E">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2B253E">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2B253E">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2B253E">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2B253E">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2B253E">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2B253E">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2B253E">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2B253E">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2B253E">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2B253E">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2B253E">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20CA3" w:rsidRPr="00370BFA" w:rsidRDefault="00620CA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2B253E">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20CA3" w:rsidRDefault="00620CA3" w:rsidP="00736C14">
                  <w:pPr>
                    <w:jc w:val="center"/>
                  </w:pPr>
                  <w:r>
                    <w:t>Администрация</w:t>
                  </w:r>
                </w:p>
              </w:txbxContent>
            </v:textbox>
          </v:shape>
        </w:pict>
      </w:r>
      <w:r w:rsidRPr="002B253E">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20CA3" w:rsidRDefault="00620CA3" w:rsidP="00736C14">
                  <w:pPr>
                    <w:jc w:val="center"/>
                  </w:pPr>
                  <w:r>
                    <w:t>ПГУ ЛО/ЕПГУ</w:t>
                  </w:r>
                </w:p>
              </w:txbxContent>
            </v:textbox>
          </v:shape>
        </w:pict>
      </w:r>
      <w:r w:rsidRPr="002B253E">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20CA3" w:rsidRPr="004A302B" w:rsidRDefault="00620CA3" w:rsidP="00736C14">
                  <w:pPr>
                    <w:jc w:val="center"/>
                    <w:rPr>
                      <w:sz w:val="20"/>
                      <w:szCs w:val="20"/>
                    </w:rPr>
                  </w:pPr>
                  <w:r w:rsidRPr="004A302B">
                    <w:rPr>
                      <w:sz w:val="20"/>
                      <w:szCs w:val="20"/>
                    </w:rPr>
                    <w:t>ГБУ ЛО «МФЦ»</w:t>
                  </w:r>
                </w:p>
              </w:txbxContent>
            </v:textbox>
          </v:shape>
        </w:pict>
      </w:r>
      <w:r w:rsidRPr="002B253E">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20CA3" w:rsidRDefault="00620CA3" w:rsidP="00736C14">
                  <w:pPr>
                    <w:jc w:val="center"/>
                  </w:pPr>
                  <w:r>
                    <w:t>Регистрация заявления и прилагаемых к нему документов – 1 день</w:t>
                  </w:r>
                </w:p>
              </w:txbxContent>
            </v:textbox>
          </v:shape>
        </w:pict>
      </w:r>
    </w:p>
    <w:p w:rsidR="00736C14" w:rsidRPr="003E71C3" w:rsidRDefault="002B253E"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20CA3" w:rsidRDefault="00620CA3"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20CA3" w:rsidRPr="00D60045" w:rsidRDefault="00620CA3" w:rsidP="00736C14">
                  <w:pPr>
                    <w:jc w:val="center"/>
                  </w:pPr>
                  <w:r>
                    <w:t>Подготовка проекта решения</w:t>
                  </w:r>
                </w:p>
                <w:p w:rsidR="00620CA3" w:rsidRDefault="00620CA3"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620CA3" w:rsidRPr="00D60045" w:rsidRDefault="00620CA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620CA3" w:rsidRDefault="00620CA3"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620CA3" w:rsidRDefault="00620CA3"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620CA3" w:rsidRPr="00D60045" w:rsidRDefault="00620CA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620CA3" w:rsidRDefault="00620CA3"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620CA3" w:rsidRDefault="00620CA3"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2B253E" w:rsidP="00736C14">
      <w:pPr>
        <w:widowControl w:val="0"/>
        <w:rPr>
          <w:b/>
          <w:sz w:val="28"/>
          <w:szCs w:val="28"/>
        </w:rPr>
      </w:pPr>
      <w:r w:rsidRPr="002B253E">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Default="00941F88">
      <w:pPr>
        <w:spacing w:after="200" w:line="276" w:lineRule="auto"/>
        <w:rPr>
          <w:b/>
        </w:rPr>
      </w:pPr>
    </w:p>
    <w:p w:rsidR="00620CA3" w:rsidRDefault="00620CA3">
      <w:pPr>
        <w:spacing w:after="200" w:line="276" w:lineRule="auto"/>
        <w:rPr>
          <w:b/>
        </w:rPr>
        <w:sectPr w:rsidR="00620CA3" w:rsidSect="00B55AE4">
          <w:pgSz w:w="11906" w:h="16838"/>
          <w:pgMar w:top="1134" w:right="850" w:bottom="1135" w:left="1134" w:header="708" w:footer="708" w:gutter="0"/>
          <w:cols w:space="708"/>
          <w:docGrid w:linePitch="360"/>
        </w:sectPr>
      </w:pPr>
    </w:p>
    <w:p w:rsidR="00ED1999" w:rsidRDefault="00ED1999" w:rsidP="00ED1999">
      <w:pPr>
        <w:autoSpaceDE w:val="0"/>
        <w:autoSpaceDN w:val="0"/>
        <w:adjustRightInd w:val="0"/>
        <w:ind w:firstLine="540"/>
        <w:jc w:val="center"/>
        <w:outlineLvl w:val="1"/>
        <w:rPr>
          <w:b/>
        </w:rPr>
      </w:pPr>
      <w:r w:rsidRPr="005E7DC3">
        <w:rPr>
          <w:b/>
        </w:rPr>
        <w:lastRenderedPageBreak/>
        <w:t xml:space="preserve">ЗАКЛЮЧЕНИЕ ПО РЕЗУЛЬТАТАМ </w:t>
      </w:r>
      <w:proofErr w:type="gramStart"/>
      <w:r w:rsidRPr="005E7DC3">
        <w:rPr>
          <w:b/>
        </w:rPr>
        <w:t>ПРОВЕДЕНИЯ ЭКСПЕРТИЗЫ ПРОЕКТА МУНИЦИПАЛЬНОГО НОРМАТИВНОГО ПРАВОВОГО АКТА АДМИНИСТРАЦИИ</w:t>
      </w:r>
      <w:proofErr w:type="gramEnd"/>
      <w:r w:rsidRPr="005E7DC3">
        <w:rPr>
          <w:b/>
        </w:rPr>
        <w:t xml:space="preserve"> МШИНСКОГО  СЕЛЬСКОГО ПОСЕЛЕНИЯ В ЦЕЛЯХ ВЫЯВЛЕНИЯ ПОЛОЖЕНИЙ, СПОСОБСТВУЮЩИХ СОЗДАНИЮ УСЛОВИЙ ДЛЯ ПРОЯВЛЕНИЯ КОРРУПЦИИ</w:t>
      </w:r>
    </w:p>
    <w:p w:rsidR="00ED1999" w:rsidRPr="005E7DC3" w:rsidRDefault="00ED1999" w:rsidP="00ED1999">
      <w:pPr>
        <w:autoSpaceDE w:val="0"/>
        <w:autoSpaceDN w:val="0"/>
        <w:adjustRightInd w:val="0"/>
        <w:ind w:firstLine="540"/>
        <w:jc w:val="center"/>
        <w:outlineLvl w:val="1"/>
        <w:rPr>
          <w:b/>
        </w:rPr>
      </w:pPr>
    </w:p>
    <w:p w:rsidR="00ED1999" w:rsidRDefault="00ED1999" w:rsidP="00ED1999">
      <w:pPr>
        <w:autoSpaceDE w:val="0"/>
        <w:autoSpaceDN w:val="0"/>
        <w:adjustRightInd w:val="0"/>
        <w:ind w:firstLine="540"/>
        <w:outlineLvl w:val="1"/>
      </w:pPr>
      <w:r>
        <w:t>16.08.2019 г.</w:t>
      </w:r>
    </w:p>
    <w:p w:rsidR="00ED1999" w:rsidRPr="005E7DC3" w:rsidRDefault="00ED1999" w:rsidP="00ED1999">
      <w:pPr>
        <w:autoSpaceDE w:val="0"/>
        <w:autoSpaceDN w:val="0"/>
        <w:adjustRightInd w:val="0"/>
        <w:ind w:firstLine="540"/>
        <w:outlineLvl w:val="1"/>
      </w:pPr>
    </w:p>
    <w:p w:rsidR="00ED1999" w:rsidRPr="005E7DC3" w:rsidRDefault="00ED1999" w:rsidP="00ED1999">
      <w:pPr>
        <w:pStyle w:val="4"/>
        <w:shd w:val="clear" w:color="auto" w:fill="auto"/>
        <w:spacing w:before="0" w:after="120" w:line="240" w:lineRule="auto"/>
        <w:ind w:left="20" w:hanging="20"/>
        <w:jc w:val="both"/>
        <w:rPr>
          <w:sz w:val="24"/>
          <w:szCs w:val="24"/>
        </w:rPr>
      </w:pPr>
      <w:r>
        <w:rPr>
          <w:sz w:val="24"/>
          <w:szCs w:val="24"/>
        </w:rPr>
        <w:tab/>
      </w:r>
      <w:r>
        <w:rPr>
          <w:sz w:val="24"/>
          <w:szCs w:val="24"/>
        </w:rPr>
        <w:tab/>
      </w:r>
      <w:proofErr w:type="gramStart"/>
      <w:r w:rsidRPr="005E7DC3">
        <w:rPr>
          <w:sz w:val="24"/>
          <w:szCs w:val="24"/>
        </w:rPr>
        <w:t>Комиссией, по проведению антикоррупционной экспертизы муниципальных нормативных правовых актов и их проектов, в соответствии со статьей 3 Федерального закона от 17.07.2009 г. N 172-ФЗ "Об антикоррупционной экспертизе нормативных правовых актов и проектов нормативных правовых актов", а также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26.02.2009 г. N 96, проведена</w:t>
      </w:r>
      <w:proofErr w:type="gramEnd"/>
      <w:r w:rsidRPr="005E7DC3">
        <w:rPr>
          <w:sz w:val="24"/>
          <w:szCs w:val="24"/>
        </w:rPr>
        <w:t xml:space="preserve"> экспертиза</w:t>
      </w:r>
      <w:r w:rsidRPr="005E7DC3">
        <w:rPr>
          <w:sz w:val="26"/>
          <w:szCs w:val="26"/>
        </w:rPr>
        <w:t xml:space="preserve"> </w:t>
      </w:r>
      <w:r w:rsidRPr="005E7DC3">
        <w:rPr>
          <w:sz w:val="24"/>
          <w:szCs w:val="24"/>
        </w:rPr>
        <w:t xml:space="preserve">проекта нормативного правового акта -  постановление администрации Мшинского сельского поселения </w:t>
      </w:r>
      <w:r>
        <w:rPr>
          <w:sz w:val="24"/>
          <w:szCs w:val="24"/>
        </w:rPr>
        <w:t>«</w:t>
      </w:r>
      <w:r w:rsidRPr="00C1055F">
        <w:t xml:space="preserve">Об утверждении административного регламента по предоставлению муниципальной услуги </w:t>
      </w:r>
      <w:r w:rsidRPr="00ED1999">
        <w:t>«Внесение в реестр сведений о создании места (площадки) накопления твердых коммунальных отходов»</w:t>
      </w:r>
      <w:r>
        <w:t xml:space="preserve"> </w:t>
      </w:r>
      <w:r w:rsidRPr="005E7DC3">
        <w:rPr>
          <w:sz w:val="24"/>
          <w:szCs w:val="24"/>
        </w:rPr>
        <w:t>в целях выявления в нем положений, способствующих созданию условий для проявления коррупции.</w:t>
      </w:r>
    </w:p>
    <w:p w:rsidR="00ED1999" w:rsidRPr="005E7DC3" w:rsidRDefault="00ED1999" w:rsidP="00ED1999">
      <w:pPr>
        <w:ind w:right="-1"/>
        <w:jc w:val="both"/>
      </w:pPr>
    </w:p>
    <w:p w:rsidR="00ED1999" w:rsidRPr="005E7DC3" w:rsidRDefault="00ED1999" w:rsidP="00ED1999">
      <w:pPr>
        <w:pStyle w:val="4"/>
        <w:shd w:val="clear" w:color="auto" w:fill="auto"/>
        <w:spacing w:before="0" w:after="120" w:line="240" w:lineRule="auto"/>
        <w:ind w:left="20" w:hanging="20"/>
        <w:jc w:val="both"/>
        <w:rPr>
          <w:sz w:val="24"/>
          <w:szCs w:val="24"/>
        </w:rPr>
      </w:pPr>
      <w:r>
        <w:rPr>
          <w:sz w:val="24"/>
          <w:szCs w:val="24"/>
        </w:rPr>
        <w:tab/>
      </w:r>
      <w:r>
        <w:rPr>
          <w:sz w:val="24"/>
          <w:szCs w:val="24"/>
        </w:rPr>
        <w:tab/>
      </w:r>
      <w:r w:rsidRPr="005E7DC3">
        <w:rPr>
          <w:sz w:val="24"/>
          <w:szCs w:val="24"/>
        </w:rPr>
        <w:t xml:space="preserve">В представленном проекте нормативного правового акта -  постановление администрации Мшинского сельского поселения </w:t>
      </w:r>
      <w:r>
        <w:rPr>
          <w:sz w:val="24"/>
          <w:szCs w:val="24"/>
        </w:rPr>
        <w:t>«</w:t>
      </w:r>
      <w:r w:rsidRPr="00C1055F">
        <w:t xml:space="preserve">Об утверждении административного регламента по предоставлению муниципальной услуги </w:t>
      </w:r>
      <w:r w:rsidRPr="00ED1999">
        <w:t>«Внесение в реестр сведений о создании места (площадки) накопления твердых коммунальных отходов»</w:t>
      </w:r>
      <w:r>
        <w:t xml:space="preserve"> </w:t>
      </w:r>
      <w:r w:rsidRPr="005E7DC3">
        <w:rPr>
          <w:sz w:val="24"/>
          <w:szCs w:val="24"/>
        </w:rPr>
        <w:t>не выявлены положения, способствующие созданию условий для проявления коррупции.</w:t>
      </w:r>
    </w:p>
    <w:p w:rsidR="00ED1999" w:rsidRPr="005E7DC3" w:rsidRDefault="00ED1999" w:rsidP="00ED1999">
      <w:pPr>
        <w:autoSpaceDE w:val="0"/>
        <w:autoSpaceDN w:val="0"/>
        <w:adjustRightInd w:val="0"/>
        <w:outlineLvl w:val="1"/>
      </w:pPr>
      <w:r w:rsidRPr="005E7DC3">
        <w:t>Официальное опубликование: требуется.</w:t>
      </w:r>
    </w:p>
    <w:p w:rsidR="00ED1999" w:rsidRDefault="00ED1999" w:rsidP="00ED1999">
      <w:pPr>
        <w:autoSpaceDE w:val="0"/>
        <w:autoSpaceDN w:val="0"/>
        <w:adjustRightInd w:val="0"/>
        <w:outlineLvl w:val="1"/>
      </w:pPr>
      <w:r w:rsidRPr="005E7DC3">
        <w:t>По результатам проведенной экспертизы проект постановления рекомендуется к принятию</w:t>
      </w:r>
    </w:p>
    <w:p w:rsidR="00ED1999" w:rsidRDefault="00ED1999" w:rsidP="00ED1999">
      <w:pPr>
        <w:autoSpaceDE w:val="0"/>
        <w:autoSpaceDN w:val="0"/>
        <w:adjustRightInd w:val="0"/>
        <w:outlineLvl w:val="1"/>
      </w:pPr>
    </w:p>
    <w:p w:rsidR="00ED1999" w:rsidRPr="005E7DC3" w:rsidRDefault="00ED1999" w:rsidP="00ED1999">
      <w:pPr>
        <w:autoSpaceDE w:val="0"/>
        <w:autoSpaceDN w:val="0"/>
        <w:adjustRightInd w:val="0"/>
        <w:outlineLvl w:val="1"/>
      </w:pPr>
    </w:p>
    <w:p w:rsidR="00ED1999" w:rsidRPr="005E7DC3" w:rsidRDefault="00ED1999" w:rsidP="00ED1999">
      <w:pPr>
        <w:tabs>
          <w:tab w:val="left" w:pos="187"/>
        </w:tabs>
      </w:pPr>
    </w:p>
    <w:p w:rsidR="00ED1999" w:rsidRPr="005E7DC3" w:rsidRDefault="00ED1999" w:rsidP="00ED1999">
      <w:pPr>
        <w:tabs>
          <w:tab w:val="left" w:pos="187"/>
        </w:tabs>
      </w:pPr>
      <w:r w:rsidRPr="005E7DC3">
        <w:t>Председатель комиссии:</w:t>
      </w:r>
    </w:p>
    <w:p w:rsidR="00ED1999" w:rsidRPr="005E7DC3" w:rsidRDefault="00ED1999" w:rsidP="00ED1999">
      <w:pPr>
        <w:tabs>
          <w:tab w:val="left" w:pos="187"/>
        </w:tabs>
      </w:pPr>
    </w:p>
    <w:p w:rsidR="00ED1999" w:rsidRPr="005E7DC3" w:rsidRDefault="00ED1999" w:rsidP="00ED1999">
      <w:pPr>
        <w:tabs>
          <w:tab w:val="left" w:pos="187"/>
        </w:tabs>
      </w:pPr>
      <w:r w:rsidRPr="005E7DC3">
        <w:t>И.о</w:t>
      </w:r>
      <w:proofErr w:type="gramStart"/>
      <w:r w:rsidRPr="005E7DC3">
        <w:t>.г</w:t>
      </w:r>
      <w:proofErr w:type="gramEnd"/>
      <w:r w:rsidRPr="005E7DC3">
        <w:t>лавы администрации</w:t>
      </w:r>
    </w:p>
    <w:p w:rsidR="00ED1999" w:rsidRPr="005E7DC3" w:rsidRDefault="00ED1999" w:rsidP="00ED1999">
      <w:pPr>
        <w:tabs>
          <w:tab w:val="left" w:pos="187"/>
        </w:tabs>
        <w:sectPr w:rsidR="00ED1999" w:rsidRPr="005E7DC3" w:rsidSect="00BA4BAF">
          <w:pgSz w:w="11905" w:h="16838"/>
          <w:pgMar w:top="1134" w:right="706" w:bottom="1134" w:left="993" w:header="0" w:footer="0" w:gutter="0"/>
          <w:cols w:space="720"/>
        </w:sectPr>
      </w:pPr>
      <w:r w:rsidRPr="005E7DC3">
        <w:t>Мшинского сельского поселения</w:t>
      </w:r>
      <w:r w:rsidRPr="005E7DC3">
        <w:tab/>
      </w:r>
      <w:r w:rsidRPr="005E7DC3">
        <w:tab/>
      </w:r>
      <w:r w:rsidRPr="005E7DC3">
        <w:tab/>
      </w:r>
      <w:r w:rsidRPr="005E7DC3">
        <w:tab/>
      </w:r>
      <w:r w:rsidRPr="005E7DC3">
        <w:tab/>
      </w:r>
      <w:r w:rsidRPr="005E7DC3">
        <w:tab/>
      </w:r>
      <w:r w:rsidRPr="005E7DC3">
        <w:tab/>
        <w:t>М.А.Полтэф</w:t>
      </w:r>
    </w:p>
    <w:p w:rsidR="00ED1999" w:rsidRDefault="00ED1999" w:rsidP="00ED1999">
      <w:pPr>
        <w:jc w:val="center"/>
      </w:pPr>
      <w:r w:rsidRPr="005E7DC3">
        <w:lastRenderedPageBreak/>
        <w:t>ПОЯСНИТЕЛЬНАЯ ЗАПИСКА К ПРОЕКТУ НОРМАТИВНОГО ПРАВОВОГО АКТ</w:t>
      </w:r>
      <w:proofErr w:type="gramStart"/>
      <w:r w:rsidRPr="005E7DC3">
        <w:t>А-</w:t>
      </w:r>
      <w:proofErr w:type="gramEnd"/>
      <w:r w:rsidRPr="005E7DC3">
        <w:t xml:space="preserve"> ПОСТАНОВЛЕНИЮ АДМИНИСТРАЦИИ</w:t>
      </w:r>
    </w:p>
    <w:p w:rsidR="00ED1999" w:rsidRPr="005E7DC3" w:rsidRDefault="00ED1999" w:rsidP="00ED1999">
      <w:pPr>
        <w:jc w:val="center"/>
      </w:pPr>
    </w:p>
    <w:p w:rsidR="00ED1999" w:rsidRPr="00ED1999" w:rsidRDefault="00ED1999" w:rsidP="00ED1999">
      <w:pPr>
        <w:pStyle w:val="11"/>
        <w:shd w:val="clear" w:color="auto" w:fill="auto"/>
        <w:spacing w:after="0" w:line="240" w:lineRule="auto"/>
        <w:ind w:right="-2"/>
        <w:contextualSpacing/>
        <w:jc w:val="center"/>
        <w:rPr>
          <w:rFonts w:ascii="Times New Roman" w:hAnsi="Times New Roman" w:cs="Times New Roman"/>
          <w:b/>
          <w:sz w:val="24"/>
          <w:szCs w:val="24"/>
        </w:rPr>
      </w:pPr>
      <w:r w:rsidRPr="00ED1999">
        <w:rPr>
          <w:rFonts w:ascii="Times New Roman" w:hAnsi="Times New Roman" w:cs="Times New Roman"/>
          <w:b/>
          <w:sz w:val="24"/>
          <w:szCs w:val="24"/>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ED1999" w:rsidRDefault="00ED1999" w:rsidP="00ED1999">
      <w:pPr>
        <w:pStyle w:val="11"/>
        <w:shd w:val="clear" w:color="auto" w:fill="auto"/>
        <w:spacing w:after="0" w:line="240" w:lineRule="auto"/>
        <w:ind w:right="-2"/>
        <w:contextualSpacing/>
        <w:jc w:val="center"/>
        <w:rPr>
          <w:rFonts w:ascii="Times New Roman" w:hAnsi="Times New Roman" w:cs="Times New Roman"/>
          <w:b/>
          <w:sz w:val="24"/>
          <w:szCs w:val="24"/>
        </w:rPr>
      </w:pPr>
    </w:p>
    <w:p w:rsidR="00ED1999" w:rsidRPr="00ED1999" w:rsidRDefault="00ED1999" w:rsidP="00ED1999">
      <w:pPr>
        <w:pStyle w:val="11"/>
        <w:shd w:val="clear" w:color="auto" w:fill="auto"/>
        <w:spacing w:after="0" w:line="240" w:lineRule="auto"/>
        <w:ind w:right="-2"/>
        <w:contextualSpacing/>
        <w:jc w:val="center"/>
        <w:rPr>
          <w:rFonts w:ascii="Times New Roman" w:hAnsi="Times New Roman" w:cs="Times New Roman"/>
          <w:b/>
          <w:sz w:val="24"/>
          <w:szCs w:val="24"/>
        </w:rPr>
      </w:pP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sz w:val="24"/>
          <w:szCs w:val="24"/>
        </w:rPr>
      </w:pPr>
      <w:r w:rsidRPr="00ED1999">
        <w:rPr>
          <w:rFonts w:ascii="Times New Roman" w:hAnsi="Times New Roman" w:cs="Times New Roman"/>
          <w:sz w:val="24"/>
          <w:szCs w:val="24"/>
        </w:rPr>
        <w:t>Проект нормативного правового акта-  постановление администрации Мшинского сельского поселения</w:t>
      </w:r>
      <w:proofErr w:type="gramStart"/>
      <w:r w:rsidRPr="00ED1999">
        <w:rPr>
          <w:rFonts w:ascii="Times New Roman" w:hAnsi="Times New Roman" w:cs="Times New Roman"/>
          <w:sz w:val="24"/>
          <w:szCs w:val="24"/>
        </w:rPr>
        <w:t xml:space="preserve"> </w:t>
      </w:r>
      <w:r w:rsidRPr="00ED1999">
        <w:rPr>
          <w:rFonts w:ascii="Times New Roman" w:hAnsi="Times New Roman" w:cs="Times New Roman"/>
          <w:b/>
          <w:sz w:val="24"/>
          <w:szCs w:val="24"/>
        </w:rPr>
        <w:t>О</w:t>
      </w:r>
      <w:proofErr w:type="gramEnd"/>
      <w:r w:rsidRPr="00ED1999">
        <w:rPr>
          <w:rFonts w:ascii="Times New Roman" w:hAnsi="Times New Roman" w:cs="Times New Roman"/>
          <w:b/>
          <w:sz w:val="24"/>
          <w:szCs w:val="24"/>
        </w:rPr>
        <w:t xml:space="preserve">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 </w:t>
      </w:r>
      <w:r>
        <w:rPr>
          <w:rFonts w:ascii="Times New Roman" w:hAnsi="Times New Roman" w:cs="Times New Roman"/>
          <w:b/>
          <w:sz w:val="24"/>
          <w:szCs w:val="24"/>
        </w:rPr>
        <w:t xml:space="preserve"> </w:t>
      </w:r>
      <w:r w:rsidRPr="00ED1999">
        <w:rPr>
          <w:rFonts w:ascii="Times New Roman" w:hAnsi="Times New Roman" w:cs="Times New Roman"/>
          <w:b/>
          <w:sz w:val="24"/>
          <w:szCs w:val="24"/>
        </w:rPr>
        <w:t xml:space="preserve">(далее Регламент) </w:t>
      </w:r>
      <w:r w:rsidRPr="00ED1999">
        <w:rPr>
          <w:rFonts w:ascii="Times New Roman" w:hAnsi="Times New Roman" w:cs="Times New Roman"/>
          <w:sz w:val="24"/>
          <w:szCs w:val="24"/>
        </w:rPr>
        <w:t xml:space="preserve">разработан администрацией Мшинского сельского поселения в соответствии с Федеральным законом  от 06.10.2003г. №131-ФЗ «Об общих принципах организации местного самоуправления»,  Федеральным законом от 27 июля 2010 года № 210-ФЗ «Об </w:t>
      </w:r>
      <w:proofErr w:type="gramStart"/>
      <w:r w:rsidRPr="00ED1999">
        <w:rPr>
          <w:rFonts w:ascii="Times New Roman" w:hAnsi="Times New Roman" w:cs="Times New Roman"/>
          <w:sz w:val="24"/>
          <w:szCs w:val="24"/>
        </w:rPr>
        <w:t>организации предоставления государственных и муниципальных услуг», руководствуясь решением Комиссии по повышению качества и доступности предоставления государственных и муниципальных услуг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w:t>
      </w:r>
      <w:proofErr w:type="gramEnd"/>
      <w:r w:rsidRPr="00ED1999">
        <w:rPr>
          <w:rFonts w:ascii="Times New Roman" w:hAnsi="Times New Roman" w:cs="Times New Roman"/>
          <w:sz w:val="24"/>
          <w:szCs w:val="24"/>
        </w:rPr>
        <w:t xml:space="preserve"> предоставления муниципальных услуг Мшинским сельским поселением»,  Уставом муниципального образования Мшинское сельское поселение. В связи с этим  возникла необходимость разработки и утверждения Регламента</w:t>
      </w:r>
    </w:p>
    <w:p w:rsidR="00ED1999" w:rsidRDefault="00ED1999" w:rsidP="00ED1999">
      <w:pPr>
        <w:pStyle w:val="11"/>
        <w:shd w:val="clear" w:color="auto" w:fill="auto"/>
        <w:spacing w:after="0" w:line="240" w:lineRule="auto"/>
        <w:ind w:right="-2" w:firstLine="708"/>
        <w:contextualSpacing/>
        <w:rPr>
          <w:rFonts w:ascii="Times New Roman" w:hAnsi="Times New Roman" w:cs="Times New Roman"/>
          <w:b/>
          <w:sz w:val="24"/>
          <w:szCs w:val="24"/>
        </w:rPr>
      </w:pPr>
      <w:r w:rsidRPr="00ED1999">
        <w:rPr>
          <w:rFonts w:ascii="Times New Roman" w:hAnsi="Times New Roman" w:cs="Times New Roman"/>
          <w:sz w:val="24"/>
          <w:szCs w:val="24"/>
        </w:rPr>
        <w:t xml:space="preserve">Таким образом, в силу действующего законодательства, необходимо принять представленный проект нормативного правового акта – постановление администрации </w:t>
      </w:r>
      <w:r w:rsidRPr="00ED1999">
        <w:rPr>
          <w:rFonts w:ascii="Times New Roman" w:hAnsi="Times New Roman" w:cs="Times New Roman"/>
          <w:b/>
          <w:sz w:val="24"/>
          <w:szCs w:val="24"/>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b/>
          <w:sz w:val="24"/>
          <w:szCs w:val="24"/>
        </w:rPr>
      </w:pP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b/>
          <w:sz w:val="24"/>
          <w:szCs w:val="24"/>
        </w:rPr>
      </w:pPr>
    </w:p>
    <w:p w:rsidR="00ED1999" w:rsidRPr="00B76685" w:rsidRDefault="00ED1999" w:rsidP="00ED1999">
      <w:pPr>
        <w:pStyle w:val="11"/>
        <w:shd w:val="clear" w:color="auto" w:fill="auto"/>
        <w:spacing w:after="0" w:line="240" w:lineRule="auto"/>
        <w:ind w:right="-2" w:firstLine="708"/>
        <w:contextualSpacing/>
        <w:rPr>
          <w:b/>
          <w:sz w:val="24"/>
          <w:szCs w:val="24"/>
        </w:rPr>
      </w:pPr>
    </w:p>
    <w:p w:rsidR="00ED1999" w:rsidRPr="005E7DC3" w:rsidRDefault="00ED1999" w:rsidP="00ED1999">
      <w:pPr>
        <w:tabs>
          <w:tab w:val="left" w:pos="187"/>
        </w:tabs>
      </w:pPr>
      <w:r w:rsidRPr="005E7DC3">
        <w:t>Председатель комиссии:</w:t>
      </w:r>
    </w:p>
    <w:p w:rsidR="00ED1999" w:rsidRPr="005E7DC3" w:rsidRDefault="00ED1999" w:rsidP="00ED1999">
      <w:pPr>
        <w:tabs>
          <w:tab w:val="left" w:pos="187"/>
        </w:tabs>
      </w:pPr>
    </w:p>
    <w:p w:rsidR="00ED1999" w:rsidRPr="005E7DC3" w:rsidRDefault="00ED1999" w:rsidP="00ED1999">
      <w:pPr>
        <w:tabs>
          <w:tab w:val="left" w:pos="187"/>
        </w:tabs>
      </w:pPr>
      <w:r w:rsidRPr="005E7DC3">
        <w:t>И.о</w:t>
      </w:r>
      <w:proofErr w:type="gramStart"/>
      <w:r w:rsidRPr="005E7DC3">
        <w:t>.г</w:t>
      </w:r>
      <w:proofErr w:type="gramEnd"/>
      <w:r w:rsidRPr="005E7DC3">
        <w:t>лавы администрации</w:t>
      </w:r>
    </w:p>
    <w:p w:rsidR="00ED1999" w:rsidRPr="005E7DC3" w:rsidRDefault="00ED1999" w:rsidP="00ED1999">
      <w:pPr>
        <w:tabs>
          <w:tab w:val="left" w:pos="187"/>
        </w:tabs>
        <w:sectPr w:rsidR="00ED1999" w:rsidRPr="005E7DC3" w:rsidSect="00977C21">
          <w:pgSz w:w="11905" w:h="16838"/>
          <w:pgMar w:top="1134" w:right="706" w:bottom="1134" w:left="993" w:header="0" w:footer="0" w:gutter="0"/>
          <w:cols w:space="720"/>
        </w:sectPr>
      </w:pPr>
      <w:r w:rsidRPr="005E7DC3">
        <w:t>Мшинского сельского поселения</w:t>
      </w:r>
      <w:r w:rsidRPr="005E7DC3">
        <w:tab/>
      </w:r>
      <w:r w:rsidRPr="005E7DC3">
        <w:tab/>
      </w:r>
      <w:r w:rsidRPr="005E7DC3">
        <w:tab/>
      </w:r>
      <w:r w:rsidRPr="005E7DC3">
        <w:tab/>
      </w:r>
      <w:r w:rsidRPr="005E7DC3">
        <w:tab/>
      </w:r>
      <w:r w:rsidRPr="005E7DC3">
        <w:tab/>
      </w:r>
      <w:r w:rsidRPr="005E7DC3">
        <w:tab/>
        <w:t>М.А.Полтэф</w:t>
      </w:r>
    </w:p>
    <w:p w:rsidR="00ED1999" w:rsidRDefault="00ED1999" w:rsidP="00ED1999">
      <w:pPr>
        <w:jc w:val="center"/>
        <w:rPr>
          <w:b/>
        </w:rPr>
      </w:pPr>
      <w:r w:rsidRPr="00B76685">
        <w:rPr>
          <w:b/>
        </w:rPr>
        <w:lastRenderedPageBreak/>
        <w:t xml:space="preserve">ФИНАНСОВО-ЭКОНОМИЧЕСКОЕ ОБОСНОВАНИЕ </w:t>
      </w:r>
    </w:p>
    <w:p w:rsidR="00ED1999" w:rsidRDefault="00ED1999" w:rsidP="00ED1999">
      <w:pPr>
        <w:jc w:val="center"/>
        <w:rPr>
          <w:b/>
        </w:rPr>
      </w:pPr>
      <w:r w:rsidRPr="00B76685">
        <w:rPr>
          <w:b/>
        </w:rPr>
        <w:t xml:space="preserve">НОРМАТИВНОГО ПРАВОВОГО АКТА- </w:t>
      </w:r>
    </w:p>
    <w:p w:rsidR="00ED1999" w:rsidRDefault="00ED1999" w:rsidP="00ED1999">
      <w:pPr>
        <w:jc w:val="center"/>
        <w:rPr>
          <w:b/>
        </w:rPr>
      </w:pPr>
      <w:r w:rsidRPr="00B76685">
        <w:rPr>
          <w:b/>
        </w:rPr>
        <w:t>ПОСТАНОВЛЕНИЕ АДМИНИСТРАЦИИ</w:t>
      </w:r>
    </w:p>
    <w:p w:rsidR="00ED1999" w:rsidRDefault="00ED1999" w:rsidP="00ED1999">
      <w:pPr>
        <w:jc w:val="center"/>
        <w:rPr>
          <w:b/>
        </w:rPr>
      </w:pPr>
    </w:p>
    <w:p w:rsidR="00ED1999" w:rsidRDefault="00ED1999" w:rsidP="00ED1999">
      <w:pPr>
        <w:jc w:val="center"/>
        <w:rPr>
          <w:b/>
        </w:rPr>
      </w:pPr>
    </w:p>
    <w:p w:rsidR="00ED1999" w:rsidRPr="00ED1999" w:rsidRDefault="00ED1999" w:rsidP="00ED1999">
      <w:pPr>
        <w:pStyle w:val="11"/>
        <w:shd w:val="clear" w:color="auto" w:fill="auto"/>
        <w:spacing w:after="0" w:line="240" w:lineRule="auto"/>
        <w:ind w:right="-2"/>
        <w:contextualSpacing/>
        <w:jc w:val="center"/>
        <w:rPr>
          <w:rFonts w:ascii="Times New Roman" w:hAnsi="Times New Roman" w:cs="Times New Roman"/>
          <w:sz w:val="24"/>
          <w:szCs w:val="24"/>
        </w:rPr>
      </w:pPr>
      <w:r w:rsidRPr="00ED1999">
        <w:rPr>
          <w:rFonts w:ascii="Times New Roman" w:hAnsi="Times New Roman" w:cs="Times New Roman"/>
          <w:b/>
          <w:sz w:val="24"/>
          <w:szCs w:val="24"/>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sz w:val="24"/>
          <w:szCs w:val="24"/>
        </w:rPr>
      </w:pP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b/>
          <w:sz w:val="24"/>
          <w:szCs w:val="24"/>
        </w:rPr>
      </w:pPr>
      <w:r w:rsidRPr="00ED1999">
        <w:rPr>
          <w:rFonts w:ascii="Times New Roman" w:hAnsi="Times New Roman" w:cs="Times New Roman"/>
          <w:sz w:val="24"/>
          <w:szCs w:val="24"/>
        </w:rPr>
        <w:t xml:space="preserve">Принятие муниципального нормативного правового акта - постановления администрации Мшинского сельского поселения </w:t>
      </w:r>
      <w:r w:rsidRPr="00ED1999">
        <w:rPr>
          <w:rFonts w:ascii="Times New Roman" w:hAnsi="Times New Roman" w:cs="Times New Roman"/>
          <w:b/>
          <w:i/>
          <w:sz w:val="24"/>
          <w:szCs w:val="24"/>
        </w:rPr>
        <w:t>не требует дополнительного финансирования из средств местного бюджета.</w:t>
      </w:r>
    </w:p>
    <w:p w:rsidR="00ED1999" w:rsidRDefault="00ED1999" w:rsidP="00ED1999">
      <w:pPr>
        <w:jc w:val="both"/>
      </w:pPr>
    </w:p>
    <w:p w:rsidR="00ED1999" w:rsidRPr="00ED1999" w:rsidRDefault="00ED1999" w:rsidP="00ED1999">
      <w:pPr>
        <w:jc w:val="both"/>
      </w:pPr>
    </w:p>
    <w:p w:rsidR="00ED1999" w:rsidRPr="00ED1999" w:rsidRDefault="00ED1999" w:rsidP="00ED1999">
      <w:pPr>
        <w:jc w:val="both"/>
      </w:pPr>
    </w:p>
    <w:p w:rsidR="00ED1999" w:rsidRPr="00ED1999" w:rsidRDefault="00ED1999" w:rsidP="00ED1999">
      <w:pPr>
        <w:tabs>
          <w:tab w:val="left" w:pos="187"/>
        </w:tabs>
      </w:pPr>
      <w:r w:rsidRPr="00ED1999">
        <w:t>Председатель комиссии:</w:t>
      </w:r>
    </w:p>
    <w:p w:rsidR="00ED1999" w:rsidRPr="00ED1999" w:rsidRDefault="00ED1999" w:rsidP="00ED1999">
      <w:pPr>
        <w:tabs>
          <w:tab w:val="left" w:pos="187"/>
        </w:tabs>
      </w:pPr>
    </w:p>
    <w:p w:rsidR="00ED1999" w:rsidRPr="00ED1999" w:rsidRDefault="00ED1999" w:rsidP="00ED1999">
      <w:pPr>
        <w:tabs>
          <w:tab w:val="left" w:pos="187"/>
        </w:tabs>
      </w:pPr>
      <w:r w:rsidRPr="00ED1999">
        <w:t>И.о</w:t>
      </w:r>
      <w:proofErr w:type="gramStart"/>
      <w:r w:rsidRPr="00ED1999">
        <w:t>.г</w:t>
      </w:r>
      <w:proofErr w:type="gramEnd"/>
      <w:r w:rsidRPr="00ED1999">
        <w:t>лавы администрации</w:t>
      </w:r>
    </w:p>
    <w:p w:rsidR="00ED1999" w:rsidRPr="00ED1999" w:rsidRDefault="00ED1999" w:rsidP="00ED1999">
      <w:pPr>
        <w:tabs>
          <w:tab w:val="left" w:pos="187"/>
        </w:tabs>
        <w:sectPr w:rsidR="00ED1999" w:rsidRPr="00ED1999" w:rsidSect="00977C21">
          <w:pgSz w:w="11905" w:h="16838"/>
          <w:pgMar w:top="1134" w:right="706" w:bottom="1134" w:left="993" w:header="0" w:footer="0" w:gutter="0"/>
          <w:cols w:space="720"/>
        </w:sectPr>
      </w:pPr>
      <w:r w:rsidRPr="00ED1999">
        <w:t>Мшинского сельского поселения</w:t>
      </w:r>
      <w:r w:rsidRPr="00ED1999">
        <w:tab/>
      </w:r>
      <w:r w:rsidRPr="00ED1999">
        <w:tab/>
      </w:r>
      <w:r w:rsidRPr="00ED1999">
        <w:tab/>
      </w:r>
      <w:r w:rsidRPr="00ED1999">
        <w:tab/>
      </w:r>
      <w:r w:rsidRPr="00ED1999">
        <w:tab/>
      </w:r>
      <w:r w:rsidRPr="00ED1999">
        <w:tab/>
      </w:r>
      <w:r w:rsidRPr="00ED1999">
        <w:tab/>
        <w:t>М.А.Полтэф</w:t>
      </w:r>
    </w:p>
    <w:p w:rsidR="00ED1999" w:rsidRPr="005E7DC3" w:rsidRDefault="00ED1999" w:rsidP="00ED1999">
      <w:pPr>
        <w:jc w:val="center"/>
        <w:rPr>
          <w:b/>
        </w:rPr>
      </w:pPr>
      <w:r w:rsidRPr="005E7DC3">
        <w:rPr>
          <w:b/>
        </w:rPr>
        <w:lastRenderedPageBreak/>
        <w:t>ПЕРЕЧЕНЬ</w:t>
      </w:r>
    </w:p>
    <w:p w:rsidR="00ED1999" w:rsidRPr="005E7DC3" w:rsidRDefault="00ED1999" w:rsidP="00ED1999">
      <w:pPr>
        <w:jc w:val="center"/>
        <w:rPr>
          <w:b/>
        </w:rPr>
      </w:pPr>
      <w:r w:rsidRPr="005E7DC3">
        <w:rPr>
          <w:b/>
        </w:rPr>
        <w:t xml:space="preserve">нормативных правовых актов, подлежащих признанию </w:t>
      </w:r>
      <w:proofErr w:type="gramStart"/>
      <w:r w:rsidRPr="005E7DC3">
        <w:rPr>
          <w:b/>
        </w:rPr>
        <w:t>утратившими</w:t>
      </w:r>
      <w:proofErr w:type="gramEnd"/>
      <w:r w:rsidRPr="005E7DC3">
        <w:rPr>
          <w:b/>
        </w:rPr>
        <w:t xml:space="preserve"> силу, изменению или принятию в связи с принятием постановления администрации  </w:t>
      </w:r>
    </w:p>
    <w:p w:rsidR="00ED1999" w:rsidRPr="005E7DC3" w:rsidRDefault="00ED1999" w:rsidP="00ED1999">
      <w:pPr>
        <w:jc w:val="center"/>
      </w:pPr>
      <w:r w:rsidRPr="00B76685">
        <w:rPr>
          <w:b/>
        </w:rPr>
        <w:t xml:space="preserve">Об утверждении административного регламента по предоставлению муниципальной услуги </w:t>
      </w:r>
      <w:r w:rsidRPr="00ED1999">
        <w:rPr>
          <w:b/>
        </w:rPr>
        <w:t>«Внесение в реестр сведений о создании места (площадки) накопления твердых коммунальных отходов»</w:t>
      </w:r>
    </w:p>
    <w:p w:rsidR="00ED1999" w:rsidRPr="005E7DC3" w:rsidRDefault="00ED1999" w:rsidP="00ED1999">
      <w:pPr>
        <w:jc w:val="center"/>
      </w:pPr>
    </w:p>
    <w:p w:rsidR="00ED1999" w:rsidRPr="005E7DC3" w:rsidRDefault="00ED1999" w:rsidP="00ED1999">
      <w:pPr>
        <w:jc w:val="center"/>
      </w:pPr>
    </w:p>
    <w:p w:rsidR="00ED1999" w:rsidRPr="00ED1999" w:rsidRDefault="00ED1999" w:rsidP="00ED1999">
      <w:pPr>
        <w:jc w:val="both"/>
      </w:pPr>
      <w:r w:rsidRPr="00ED1999">
        <w:tab/>
        <w:t>Принятие нормативного правового акта - постановления администрации Мшинского сельского поселения «</w:t>
      </w:r>
      <w:r w:rsidRPr="00ED1999">
        <w:rPr>
          <w:b/>
          <w:i/>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r>
        <w:rPr>
          <w:b/>
          <w:i/>
        </w:rPr>
        <w:t xml:space="preserve"> </w:t>
      </w:r>
      <w:r w:rsidRPr="00ED1999">
        <w:t xml:space="preserve">не потребует </w:t>
      </w:r>
      <w:r w:rsidRPr="00ED1999">
        <w:rPr>
          <w:b/>
        </w:rPr>
        <w:t>признанию утратившими силу, изменению или принятию новых нормативных правовых актов.</w:t>
      </w:r>
    </w:p>
    <w:p w:rsidR="00ED1999" w:rsidRPr="00ED1999" w:rsidRDefault="00ED1999" w:rsidP="00ED1999">
      <w:pPr>
        <w:jc w:val="both"/>
      </w:pPr>
    </w:p>
    <w:p w:rsidR="00ED1999" w:rsidRPr="005E7DC3" w:rsidRDefault="00ED1999" w:rsidP="00ED1999">
      <w:pPr>
        <w:jc w:val="both"/>
      </w:pPr>
    </w:p>
    <w:p w:rsidR="00ED1999" w:rsidRPr="005E7DC3" w:rsidRDefault="00ED1999" w:rsidP="00ED1999">
      <w:pPr>
        <w:tabs>
          <w:tab w:val="left" w:pos="187"/>
        </w:tabs>
      </w:pPr>
      <w:r w:rsidRPr="005E7DC3">
        <w:t>Председатель комиссии:</w:t>
      </w:r>
    </w:p>
    <w:p w:rsidR="00ED1999" w:rsidRPr="005E7DC3" w:rsidRDefault="00ED1999" w:rsidP="00ED1999">
      <w:pPr>
        <w:tabs>
          <w:tab w:val="left" w:pos="187"/>
        </w:tabs>
      </w:pPr>
    </w:p>
    <w:p w:rsidR="00ED1999" w:rsidRPr="005E7DC3" w:rsidRDefault="00ED1999" w:rsidP="00ED1999">
      <w:pPr>
        <w:tabs>
          <w:tab w:val="left" w:pos="187"/>
        </w:tabs>
      </w:pPr>
      <w:r w:rsidRPr="005E7DC3">
        <w:t>И.о</w:t>
      </w:r>
      <w:proofErr w:type="gramStart"/>
      <w:r w:rsidRPr="005E7DC3">
        <w:t>.г</w:t>
      </w:r>
      <w:proofErr w:type="gramEnd"/>
      <w:r w:rsidRPr="005E7DC3">
        <w:t>лавы администрации</w:t>
      </w:r>
    </w:p>
    <w:p w:rsidR="00ED1999" w:rsidRPr="005E7DC3" w:rsidRDefault="00ED1999" w:rsidP="00ED1999">
      <w:pPr>
        <w:tabs>
          <w:tab w:val="left" w:pos="187"/>
        </w:tabs>
      </w:pPr>
      <w:r w:rsidRPr="005E7DC3">
        <w:t>Мшинского сельского поселения</w:t>
      </w:r>
      <w:r w:rsidRPr="005E7DC3">
        <w:tab/>
      </w:r>
      <w:r w:rsidRPr="005E7DC3">
        <w:tab/>
      </w:r>
      <w:r w:rsidRPr="005E7DC3">
        <w:tab/>
      </w:r>
      <w:r w:rsidRPr="005E7DC3">
        <w:tab/>
      </w:r>
      <w:r w:rsidRPr="005E7DC3">
        <w:tab/>
      </w:r>
      <w:r w:rsidRPr="005E7DC3">
        <w:tab/>
      </w:r>
      <w:r w:rsidRPr="005E7DC3">
        <w:tab/>
        <w:t>М.А.Полтэф</w:t>
      </w:r>
    </w:p>
    <w:p w:rsidR="00ED1999" w:rsidRPr="005E7DC3" w:rsidRDefault="00ED1999" w:rsidP="00ED1999">
      <w:pPr>
        <w:rPr>
          <w:i/>
          <w:sz w:val="16"/>
          <w:szCs w:val="16"/>
        </w:rPr>
      </w:pPr>
    </w:p>
    <w:p w:rsidR="00ED1999" w:rsidRPr="005E7DC3" w:rsidRDefault="00ED1999" w:rsidP="00ED1999">
      <w:pPr>
        <w:jc w:val="right"/>
        <w:rPr>
          <w:highlight w:val="red"/>
        </w:rPr>
      </w:pPr>
    </w:p>
    <w:p w:rsidR="00ED1999" w:rsidRPr="005E7DC3" w:rsidRDefault="00ED1999" w:rsidP="00ED1999">
      <w:pPr>
        <w:widowControl w:val="0"/>
        <w:tabs>
          <w:tab w:val="left" w:pos="142"/>
          <w:tab w:val="left" w:pos="284"/>
        </w:tabs>
        <w:autoSpaceDE w:val="0"/>
        <w:autoSpaceDN w:val="0"/>
        <w:adjustRightInd w:val="0"/>
        <w:jc w:val="both"/>
        <w:rPr>
          <w:highlight w:val="red"/>
        </w:rPr>
      </w:pPr>
    </w:p>
    <w:p w:rsidR="00ED1999" w:rsidRPr="005E7DC3" w:rsidRDefault="00ED1999" w:rsidP="00ED1999">
      <w:pPr>
        <w:widowControl w:val="0"/>
        <w:tabs>
          <w:tab w:val="left" w:pos="142"/>
          <w:tab w:val="left" w:pos="284"/>
        </w:tabs>
        <w:autoSpaceDE w:val="0"/>
        <w:autoSpaceDN w:val="0"/>
        <w:adjustRightInd w:val="0"/>
        <w:jc w:val="both"/>
        <w:rPr>
          <w:highlight w:val="red"/>
        </w:rPr>
      </w:pPr>
    </w:p>
    <w:p w:rsidR="00ED1999" w:rsidRPr="005E7DC3" w:rsidRDefault="00ED1999" w:rsidP="00ED1999">
      <w:pPr>
        <w:widowControl w:val="0"/>
        <w:tabs>
          <w:tab w:val="left" w:pos="142"/>
          <w:tab w:val="left" w:pos="284"/>
        </w:tabs>
        <w:autoSpaceDE w:val="0"/>
        <w:autoSpaceDN w:val="0"/>
        <w:adjustRightInd w:val="0"/>
        <w:jc w:val="both"/>
        <w:rPr>
          <w:highlight w:val="red"/>
        </w:rPr>
      </w:pPr>
    </w:p>
    <w:p w:rsidR="00ED1999" w:rsidRPr="005E7DC3" w:rsidRDefault="00ED1999" w:rsidP="00ED1999">
      <w:pPr>
        <w:widowControl w:val="0"/>
        <w:tabs>
          <w:tab w:val="left" w:pos="142"/>
          <w:tab w:val="left" w:pos="284"/>
        </w:tabs>
        <w:autoSpaceDE w:val="0"/>
        <w:autoSpaceDN w:val="0"/>
        <w:adjustRightInd w:val="0"/>
        <w:ind w:firstLine="340"/>
        <w:jc w:val="center"/>
        <w:outlineLvl w:val="0"/>
        <w:rPr>
          <w:b/>
          <w:bCs/>
          <w:sz w:val="28"/>
          <w:szCs w:val="28"/>
        </w:rPr>
      </w:pPr>
    </w:p>
    <w:p w:rsidR="00ED1999" w:rsidRPr="005E7DC3" w:rsidRDefault="00ED1999" w:rsidP="00ED1999"/>
    <w:p w:rsidR="00ED1999" w:rsidRPr="00B424CB" w:rsidRDefault="00ED1999" w:rsidP="00ED1999">
      <w:pPr>
        <w:rPr>
          <w:i/>
        </w:rPr>
      </w:pPr>
    </w:p>
    <w:p w:rsidR="00620CA3" w:rsidRPr="003E71C3" w:rsidRDefault="00620CA3">
      <w:pPr>
        <w:spacing w:after="200" w:line="276" w:lineRule="auto"/>
        <w:rPr>
          <w:b/>
        </w:rPr>
      </w:pPr>
    </w:p>
    <w:sectPr w:rsidR="00620CA3" w:rsidRPr="003E71C3" w:rsidSect="00BA4BAF">
      <w:pgSz w:w="11905" w:h="16838"/>
      <w:pgMar w:top="851" w:right="706" w:bottom="993"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AA" w:rsidRDefault="005863AA">
      <w:r>
        <w:separator/>
      </w:r>
    </w:p>
  </w:endnote>
  <w:endnote w:type="continuationSeparator" w:id="0">
    <w:p w:rsidR="005863AA" w:rsidRDefault="00586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620CA3" w:rsidRDefault="00620CA3">
        <w:pPr>
          <w:pStyle w:val="a9"/>
          <w:jc w:val="center"/>
        </w:pPr>
        <w:fldSimple w:instr="PAGE   \* MERGEFORMAT">
          <w:r w:rsidR="00ED1999">
            <w:rPr>
              <w:noProof/>
            </w:rPr>
            <w:t>25</w:t>
          </w:r>
        </w:fldSimple>
      </w:p>
    </w:sdtContent>
  </w:sdt>
  <w:p w:rsidR="00620CA3" w:rsidRDefault="00620C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AA" w:rsidRDefault="005863AA">
      <w:r>
        <w:separator/>
      </w:r>
    </w:p>
  </w:footnote>
  <w:footnote w:type="continuationSeparator" w:id="0">
    <w:p w:rsidR="005863AA" w:rsidRDefault="00586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A3" w:rsidRDefault="00620CA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20CA3" w:rsidRDefault="00620CA3"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A3" w:rsidRDefault="00620CA3"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53E"/>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AA"/>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CA3"/>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999"/>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4">
    <w:name w:val="Основной текст4"/>
    <w:basedOn w:val="a"/>
    <w:rsid w:val="00620CA3"/>
    <w:pPr>
      <w:shd w:val="clear" w:color="auto" w:fill="FFFFFF"/>
      <w:spacing w:before="120" w:after="300" w:line="0" w:lineRule="atLeast"/>
      <w:ind w:hanging="240"/>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5203-0D7E-48FA-AF5D-0EE339C9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9326</Words>
  <Characters>53162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2</cp:revision>
  <cp:lastPrinted>2019-01-17T11:01:00Z</cp:lastPrinted>
  <dcterms:created xsi:type="dcterms:W3CDTF">2019-08-23T09:36:00Z</dcterms:created>
  <dcterms:modified xsi:type="dcterms:W3CDTF">2019-08-23T09:36:00Z</dcterms:modified>
</cp:coreProperties>
</file>