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946D4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946D48">
        <w:rPr>
          <w:rFonts w:ascii="Times New Roman" w:hAnsi="Times New Roman" w:cs="Times New Roman"/>
          <w:sz w:val="28"/>
          <w:szCs w:val="28"/>
        </w:rPr>
        <w:t xml:space="preserve">от   </w:t>
      </w:r>
      <w:r w:rsidR="002B48DD">
        <w:rPr>
          <w:rFonts w:ascii="Times New Roman" w:hAnsi="Times New Roman" w:cs="Times New Roman"/>
          <w:sz w:val="28"/>
          <w:szCs w:val="28"/>
        </w:rPr>
        <w:t>25 марта 2020</w:t>
      </w:r>
      <w:r w:rsidR="0044092D" w:rsidRPr="00946D48">
        <w:rPr>
          <w:rFonts w:ascii="Times New Roman" w:hAnsi="Times New Roman" w:cs="Times New Roman"/>
          <w:sz w:val="28"/>
          <w:szCs w:val="28"/>
        </w:rPr>
        <w:t xml:space="preserve"> </w:t>
      </w:r>
      <w:r w:rsidRPr="00946D48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44092D" w:rsidRPr="00946D48">
        <w:rPr>
          <w:rFonts w:ascii="Times New Roman" w:hAnsi="Times New Roman" w:cs="Times New Roman"/>
          <w:sz w:val="28"/>
          <w:szCs w:val="28"/>
        </w:rPr>
        <w:tab/>
      </w:r>
      <w:r w:rsidR="0044092D" w:rsidRPr="00946D48">
        <w:rPr>
          <w:rFonts w:ascii="Times New Roman" w:hAnsi="Times New Roman" w:cs="Times New Roman"/>
          <w:sz w:val="28"/>
          <w:szCs w:val="28"/>
        </w:rPr>
        <w:tab/>
      </w:r>
      <w:r w:rsidRPr="00946D48">
        <w:rPr>
          <w:rFonts w:ascii="Times New Roman" w:hAnsi="Times New Roman" w:cs="Times New Roman"/>
          <w:sz w:val="28"/>
          <w:szCs w:val="28"/>
        </w:rPr>
        <w:t xml:space="preserve"> №     </w:t>
      </w:r>
      <w:r w:rsidR="002B48DD">
        <w:rPr>
          <w:rFonts w:ascii="Times New Roman" w:hAnsi="Times New Roman" w:cs="Times New Roman"/>
          <w:sz w:val="28"/>
          <w:szCs w:val="28"/>
        </w:rPr>
        <w:t>90</w:t>
      </w:r>
      <w:r w:rsidRPr="00946D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75D85" w:rsidRPr="00946D48" w:rsidRDefault="0044092D" w:rsidP="0044092D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D4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от 28.06.2019 № 197 «Об утверждении плана нормотворческой деятельности администрации МО Мшинское сельское поселение» на 2 полугодие 2019 года»</w:t>
      </w:r>
      <w:r w:rsidR="00946D48">
        <w:rPr>
          <w:rFonts w:ascii="Times New Roman" w:hAnsi="Times New Roman" w:cs="Times New Roman"/>
          <w:b/>
          <w:i/>
          <w:sz w:val="28"/>
          <w:szCs w:val="28"/>
        </w:rPr>
        <w:t xml:space="preserve"> (с учетом изм.</w:t>
      </w:r>
      <w:r w:rsidR="001D2320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46D48">
        <w:rPr>
          <w:rFonts w:ascii="Times New Roman" w:hAnsi="Times New Roman" w:cs="Times New Roman"/>
          <w:b/>
          <w:i/>
          <w:sz w:val="28"/>
          <w:szCs w:val="28"/>
        </w:rPr>
        <w:t>№296 от 01.10.2019 г.</w:t>
      </w:r>
      <w:r w:rsidR="001D2320">
        <w:rPr>
          <w:rFonts w:ascii="Times New Roman" w:hAnsi="Times New Roman" w:cs="Times New Roman"/>
          <w:b/>
          <w:i/>
          <w:sz w:val="28"/>
          <w:szCs w:val="28"/>
        </w:rPr>
        <w:t>, 390 от 19.12.2019 г.)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2D" w:rsidRPr="00946D48" w:rsidRDefault="00975D85" w:rsidP="0044092D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D48">
        <w:rPr>
          <w:rFonts w:ascii="Times New Roman" w:hAnsi="Times New Roman" w:cs="Times New Roman"/>
          <w:sz w:val="28"/>
          <w:szCs w:val="28"/>
        </w:rPr>
        <w:t xml:space="preserve">         В соответствии с  </w:t>
      </w:r>
      <w:proofErr w:type="spellStart"/>
      <w:proofErr w:type="gramStart"/>
      <w:r w:rsidR="0044092D" w:rsidRPr="00946D4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4092D" w:rsidRPr="00946D4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 местного самоуправления в Российской Федерации,  Уставом МО Мшинское сельское поселение, с целью организации нормотворческой деятельности,  администрация Мшинского сельского поселения</w:t>
      </w:r>
    </w:p>
    <w:p w:rsidR="00946D48" w:rsidRPr="00946D48" w:rsidRDefault="00946D48" w:rsidP="0044092D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946D48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946D48">
        <w:rPr>
          <w:rFonts w:ascii="Times New Roman" w:hAnsi="Times New Roman" w:cs="Times New Roman"/>
          <w:sz w:val="28"/>
          <w:szCs w:val="28"/>
        </w:rPr>
        <w:t>ПОСТАНОВЛЯ</w:t>
      </w:r>
      <w:r w:rsidR="0044092D" w:rsidRPr="00946D48">
        <w:rPr>
          <w:rFonts w:ascii="Times New Roman" w:hAnsi="Times New Roman" w:cs="Times New Roman"/>
          <w:sz w:val="28"/>
          <w:szCs w:val="28"/>
        </w:rPr>
        <w:t>ЕТ</w:t>
      </w:r>
      <w:r w:rsidRPr="00946D48">
        <w:rPr>
          <w:rFonts w:ascii="Times New Roman" w:hAnsi="Times New Roman" w:cs="Times New Roman"/>
          <w:sz w:val="28"/>
          <w:szCs w:val="28"/>
        </w:rPr>
        <w:t>:</w:t>
      </w:r>
    </w:p>
    <w:p w:rsidR="00975D85" w:rsidRPr="00946D48" w:rsidRDefault="00975D85" w:rsidP="00946D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946D48">
        <w:rPr>
          <w:rFonts w:ascii="Times New Roman" w:hAnsi="Times New Roman" w:cs="Times New Roman"/>
          <w:sz w:val="28"/>
          <w:szCs w:val="28"/>
        </w:rPr>
        <w:t xml:space="preserve">        1.</w:t>
      </w:r>
      <w:r w:rsidR="0044092D" w:rsidRPr="00946D48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</w:t>
      </w:r>
      <w:r w:rsidR="00946D48">
        <w:rPr>
          <w:rFonts w:ascii="Times New Roman" w:hAnsi="Times New Roman" w:cs="Times New Roman"/>
          <w:sz w:val="28"/>
          <w:szCs w:val="28"/>
        </w:rPr>
        <w:t xml:space="preserve"> Мшинского сельского поселения Лужского муниципального района</w:t>
      </w:r>
      <w:r w:rsidR="0044092D" w:rsidRPr="00946D48">
        <w:rPr>
          <w:rFonts w:ascii="Times New Roman" w:hAnsi="Times New Roman" w:cs="Times New Roman"/>
          <w:sz w:val="28"/>
          <w:szCs w:val="28"/>
        </w:rPr>
        <w:t xml:space="preserve"> от 28.06.2019 № 197 «Об утверждении плана нормотворческой деятельности администрации МО Мшинское сельское поселение на 2 полугодие 2019 года»</w:t>
      </w:r>
      <w:r w:rsidR="00946D48" w:rsidRPr="00946D48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946D48" w:rsidRPr="00946D4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946D48" w:rsidRPr="00946D48">
        <w:rPr>
          <w:rFonts w:ascii="Times New Roman" w:hAnsi="Times New Roman" w:cs="Times New Roman"/>
          <w:sz w:val="28"/>
          <w:szCs w:val="28"/>
        </w:rPr>
        <w:t>.</w:t>
      </w:r>
      <w:r w:rsidR="00946D48">
        <w:rPr>
          <w:rFonts w:ascii="Times New Roman" w:hAnsi="Times New Roman" w:cs="Times New Roman"/>
          <w:sz w:val="28"/>
          <w:szCs w:val="28"/>
        </w:rPr>
        <w:t xml:space="preserve"> </w:t>
      </w:r>
      <w:r w:rsidR="00946D48" w:rsidRPr="00946D48">
        <w:rPr>
          <w:rFonts w:ascii="Times New Roman" w:hAnsi="Times New Roman" w:cs="Times New Roman"/>
          <w:sz w:val="28"/>
          <w:szCs w:val="28"/>
        </w:rPr>
        <w:t>№296 от 01.10.2019 г.)</w:t>
      </w:r>
      <w:r w:rsidR="0044092D" w:rsidRPr="00946D48">
        <w:rPr>
          <w:rFonts w:ascii="Times New Roman" w:hAnsi="Times New Roman" w:cs="Times New Roman"/>
          <w:sz w:val="28"/>
          <w:szCs w:val="28"/>
        </w:rPr>
        <w:t xml:space="preserve"> и утвердить план на 1 полугодие 2020 года согласно приложению.</w:t>
      </w:r>
    </w:p>
    <w:p w:rsidR="00975D85" w:rsidRPr="00946D48" w:rsidRDefault="00975D85" w:rsidP="00946D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46D48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946D48" w:rsidRPr="00946D4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946D48">
        <w:rPr>
          <w:rFonts w:ascii="Times New Roman" w:hAnsi="Times New Roman" w:cs="Times New Roman"/>
          <w:sz w:val="28"/>
          <w:szCs w:val="28"/>
        </w:rPr>
        <w:t xml:space="preserve"> </w:t>
      </w:r>
      <w:r w:rsidRPr="00946D4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946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46D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46D48">
          <w:rPr>
            <w:rStyle w:val="a3"/>
            <w:rFonts w:ascii="Times New Roman" w:hAnsi="Times New Roman" w:cs="Times New Roman"/>
            <w:sz w:val="28"/>
            <w:szCs w:val="28"/>
          </w:rPr>
          <w:t>мшинское.рф</w:t>
        </w:r>
        <w:proofErr w:type="spellEnd"/>
        <w:r w:rsidRPr="00946D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46D4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946D48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946D48">
        <w:rPr>
          <w:rFonts w:ascii="Times New Roman" w:hAnsi="Times New Roman" w:cs="Times New Roman"/>
          <w:color w:val="000000"/>
          <w:sz w:val="28"/>
          <w:szCs w:val="28"/>
        </w:rPr>
        <w:t xml:space="preserve">       3. Контроль за исполнением настоящего постановления оставляю </w:t>
      </w:r>
      <w:proofErr w:type="gramStart"/>
      <w:r w:rsidRPr="00946D4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46D48">
        <w:rPr>
          <w:rFonts w:ascii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D43FCC" w:rsidRDefault="00D43FCC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46D48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</w:t>
      </w:r>
      <w:r w:rsidR="00D43FCC">
        <w:rPr>
          <w:rFonts w:ascii="Times New Roman" w:hAnsi="Times New Roman" w:cs="Times New Roman"/>
          <w:sz w:val="24"/>
          <w:szCs w:val="24"/>
        </w:rPr>
        <w:tab/>
      </w:r>
      <w:r w:rsidR="00D43FCC">
        <w:rPr>
          <w:rFonts w:ascii="Times New Roman" w:hAnsi="Times New Roman" w:cs="Times New Roman"/>
          <w:sz w:val="24"/>
          <w:szCs w:val="24"/>
        </w:rPr>
        <w:tab/>
      </w:r>
      <w:r w:rsidR="00D43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CC">
        <w:rPr>
          <w:rFonts w:ascii="Times New Roman" w:hAnsi="Times New Roman" w:cs="Times New Roman"/>
          <w:sz w:val="24"/>
          <w:szCs w:val="24"/>
        </w:rPr>
        <w:t>М.А.Полтэф</w:t>
      </w:r>
    </w:p>
    <w:p w:rsidR="00D43FCC" w:rsidRDefault="00D43FCC" w:rsidP="00975D85">
      <w:pPr>
        <w:rPr>
          <w:rFonts w:ascii="Times New Roman" w:hAnsi="Times New Roman" w:cs="Times New Roman"/>
          <w:sz w:val="24"/>
          <w:szCs w:val="24"/>
        </w:rPr>
      </w:pPr>
    </w:p>
    <w:p w:rsidR="00D43FCC" w:rsidRDefault="00D43FCC" w:rsidP="00975D85">
      <w:pPr>
        <w:rPr>
          <w:rFonts w:ascii="Times New Roman" w:hAnsi="Times New Roman" w:cs="Times New Roman"/>
          <w:sz w:val="24"/>
          <w:szCs w:val="24"/>
        </w:rPr>
      </w:pPr>
    </w:p>
    <w:p w:rsidR="00D43FCC" w:rsidRDefault="00975D85">
      <w:pPr>
        <w:sectPr w:rsidR="00D43FCC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D43FCC" w:rsidRPr="00D43FCC" w:rsidRDefault="00D43FCC" w:rsidP="00D43FCC">
      <w:pPr>
        <w:spacing w:after="0" w:line="240" w:lineRule="auto"/>
        <w:ind w:left="3539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lastRenderedPageBreak/>
        <w:t xml:space="preserve">Приложение 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>к постановлению администрации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>муниципального образования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Мшинское </w:t>
      </w:r>
      <w:r w:rsidRPr="00D43FCC">
        <w:rPr>
          <w:rFonts w:ascii="Times New Roman" w:hAnsi="Times New Roman" w:cs="Times New Roman"/>
        </w:rPr>
        <w:t>сельское поселение»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 xml:space="preserve">от </w:t>
      </w:r>
      <w:r w:rsidR="001D2320">
        <w:rPr>
          <w:rFonts w:ascii="Times New Roman" w:hAnsi="Times New Roman" w:cs="Times New Roman"/>
        </w:rPr>
        <w:t>25.03.2020</w:t>
      </w:r>
      <w:r w:rsidRPr="00D43FCC">
        <w:rPr>
          <w:rFonts w:ascii="Times New Roman" w:hAnsi="Times New Roman" w:cs="Times New Roman"/>
        </w:rPr>
        <w:t xml:space="preserve">  № </w:t>
      </w:r>
      <w:r w:rsidR="00946D48">
        <w:rPr>
          <w:rFonts w:ascii="Times New Roman" w:hAnsi="Times New Roman" w:cs="Times New Roman"/>
        </w:rPr>
        <w:t>90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FCC" w:rsidRPr="00946D48" w:rsidRDefault="00D43FCC" w:rsidP="00D4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48">
        <w:rPr>
          <w:rFonts w:ascii="Times New Roman" w:hAnsi="Times New Roman" w:cs="Times New Roman"/>
          <w:b/>
          <w:sz w:val="28"/>
          <w:szCs w:val="28"/>
        </w:rPr>
        <w:t xml:space="preserve">План  нормотворческой деятельности </w:t>
      </w:r>
    </w:p>
    <w:p w:rsidR="00946D48" w:rsidRDefault="00D43FCC" w:rsidP="00D4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48">
        <w:rPr>
          <w:rFonts w:ascii="Times New Roman" w:hAnsi="Times New Roman" w:cs="Times New Roman"/>
          <w:b/>
          <w:sz w:val="28"/>
          <w:szCs w:val="28"/>
        </w:rPr>
        <w:t xml:space="preserve"> администрации  МО «Мшинское сельское поселение» </w:t>
      </w:r>
    </w:p>
    <w:p w:rsidR="00D43FCC" w:rsidRPr="00946D48" w:rsidRDefault="00D43FCC" w:rsidP="00D43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48">
        <w:rPr>
          <w:rFonts w:ascii="Times New Roman" w:hAnsi="Times New Roman" w:cs="Times New Roman"/>
          <w:b/>
          <w:sz w:val="28"/>
          <w:szCs w:val="28"/>
        </w:rPr>
        <w:t>на 2 полугодие 2019  года и 1 полугодие 2020  года</w:t>
      </w:r>
    </w:p>
    <w:p w:rsidR="00D43FCC" w:rsidRPr="00D43FCC" w:rsidRDefault="00D43FCC" w:rsidP="00D43F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032" w:type="dxa"/>
        <w:tblInd w:w="-426" w:type="dxa"/>
        <w:tblLook w:val="04A0"/>
      </w:tblPr>
      <w:tblGrid>
        <w:gridCol w:w="450"/>
        <w:gridCol w:w="3203"/>
        <w:gridCol w:w="2672"/>
        <w:gridCol w:w="1864"/>
        <w:gridCol w:w="1843"/>
      </w:tblGrid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Наименование НПА </w:t>
            </w: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Субъект правотворческой инициативы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Ответственное должностное лицо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Срок рассмотрения </w:t>
            </w:r>
          </w:p>
        </w:tc>
      </w:tr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администрации,  ответственный за ЖКХ 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В течение отопительного  периода (по мере необходимости) </w:t>
            </w:r>
          </w:p>
        </w:tc>
      </w:tr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Постановление «Об  </w:t>
            </w:r>
            <w:r w:rsidRPr="00D43FCC">
              <w:rPr>
                <w:rFonts w:ascii="Times New Roman" w:hAnsi="Times New Roman" w:cs="Times New Roman"/>
                <w:color w:val="333333"/>
              </w:rPr>
              <w:t>утверждении  паспорт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Лужский городской прокурор </w:t>
            </w:r>
            <w:proofErr w:type="gramStart"/>
            <w:r w:rsidRPr="00D43F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43FCC">
              <w:rPr>
                <w:rFonts w:ascii="Times New Roman" w:hAnsi="Times New Roman" w:cs="Times New Roman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 администрации по правовым вопросам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Глава администрации 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по кадровым  вопросам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Март  2020 года </w:t>
            </w:r>
          </w:p>
        </w:tc>
      </w:tr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color w:val="333333"/>
              </w:rPr>
            </w:pPr>
            <w:r w:rsidRPr="00D43FCC">
              <w:rPr>
                <w:rFonts w:ascii="Times New Roman" w:hAnsi="Times New Roman" w:cs="Times New Roman"/>
              </w:rPr>
              <w:t xml:space="preserve">Постановление «Об </w:t>
            </w:r>
            <w:r w:rsidRPr="00D43FCC">
              <w:rPr>
                <w:rFonts w:ascii="Times New Roman" w:hAnsi="Times New Roman" w:cs="Times New Roman"/>
                <w:color w:val="333333"/>
              </w:rPr>
              <w:t xml:space="preserve">установлении порядка осуществления </w:t>
            </w:r>
            <w:proofErr w:type="gramStart"/>
            <w:r w:rsidRPr="00D43FCC">
              <w:rPr>
                <w:rFonts w:ascii="Times New Roman" w:hAnsi="Times New Roman" w:cs="Times New Roman"/>
                <w:color w:val="333333"/>
              </w:rPr>
              <w:t>контроля за</w:t>
            </w:r>
            <w:proofErr w:type="gramEnd"/>
            <w:r w:rsidRPr="00D43FCC">
              <w:rPr>
                <w:rFonts w:ascii="Times New Roman" w:hAnsi="Times New Roman" w:cs="Times New Roman"/>
                <w:color w:val="333333"/>
              </w:rPr>
              <w:t xml:space="preserve"> обеспечением доступа к информации  о деятельности органов местного самоуправления»  </w:t>
            </w:r>
          </w:p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Лужский городской прокурор  (предложение о включении в план нормотворческой деятельности  от  24.09.2019  № 22-</w:t>
            </w:r>
            <w:bookmarkStart w:id="0" w:name="_GoBack"/>
            <w:bookmarkEnd w:id="0"/>
            <w:r w:rsidRPr="00D43FCC">
              <w:rPr>
                <w:rFonts w:ascii="Times New Roman" w:hAnsi="Times New Roman" w:cs="Times New Roman"/>
              </w:rPr>
              <w:t xml:space="preserve">168-2019)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 администрации по правовым вопросам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По  мере необходимости </w:t>
            </w:r>
          </w:p>
        </w:tc>
      </w:tr>
      <w:tr w:rsidR="00D43FCC" w:rsidRPr="00D43FCC" w:rsidTr="00946D48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Лужской городской прокуратурой </w:t>
            </w:r>
          </w:p>
        </w:tc>
        <w:tc>
          <w:tcPr>
            <w:tcW w:w="2672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Лужский городской прокурор </w:t>
            </w:r>
          </w:p>
        </w:tc>
        <w:tc>
          <w:tcPr>
            <w:tcW w:w="1864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По  мере поступления  </w:t>
            </w:r>
          </w:p>
        </w:tc>
      </w:tr>
      <w:tr w:rsidR="00946D48" w:rsidRPr="00D43FCC" w:rsidTr="00946D48">
        <w:tc>
          <w:tcPr>
            <w:tcW w:w="450" w:type="dxa"/>
          </w:tcPr>
          <w:p w:rsidR="00946D48" w:rsidRPr="00D43FCC" w:rsidRDefault="00946D48" w:rsidP="0023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3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Постановление  об </w:t>
            </w:r>
            <w:r w:rsidRPr="00946D48">
              <w:rPr>
                <w:rFonts w:ascii="Times New Roman" w:eastAsia="Times New Roman" w:hAnsi="Times New Roman" w:cs="Times New Roman"/>
              </w:rPr>
              <w:t xml:space="preserve">утверждении  </w:t>
            </w:r>
            <w:proofErr w:type="gramStart"/>
            <w:r w:rsidRPr="00946D48">
              <w:rPr>
                <w:rFonts w:ascii="Times New Roman" w:eastAsia="Times New Roman" w:hAnsi="Times New Roman" w:cs="Times New Roman"/>
              </w:rPr>
              <w:t>порядка формирования перечня налоговых расходов муниципального образования</w:t>
            </w:r>
            <w:proofErr w:type="gramEnd"/>
          </w:p>
        </w:tc>
        <w:tc>
          <w:tcPr>
            <w:tcW w:w="2672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Лужский городской прокурор </w:t>
            </w:r>
            <w:proofErr w:type="gramStart"/>
            <w:r w:rsidRPr="00946D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D48">
              <w:rPr>
                <w:rFonts w:ascii="Times New Roman" w:hAnsi="Times New Roman" w:cs="Times New Roman"/>
              </w:rPr>
              <w:t>предложение о включении в план нормотворческой деятельности  от  24.09.2019  № 22-168-</w:t>
            </w:r>
            <w:r w:rsidRPr="00946D48">
              <w:rPr>
                <w:rFonts w:ascii="Times New Roman" w:hAnsi="Times New Roman" w:cs="Times New Roman"/>
              </w:rPr>
              <w:lastRenderedPageBreak/>
              <w:t xml:space="preserve">2019) </w:t>
            </w:r>
          </w:p>
        </w:tc>
        <w:tc>
          <w:tcPr>
            <w:tcW w:w="1864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lastRenderedPageBreak/>
              <w:t xml:space="preserve">Специалист  администрации по правовым вопросам </w:t>
            </w:r>
          </w:p>
        </w:tc>
        <w:tc>
          <w:tcPr>
            <w:tcW w:w="1843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946D48" w:rsidRPr="00D43FCC" w:rsidTr="00946D48">
        <w:tc>
          <w:tcPr>
            <w:tcW w:w="450" w:type="dxa"/>
          </w:tcPr>
          <w:p w:rsidR="00946D48" w:rsidRPr="00D43FCC" w:rsidRDefault="00946D48" w:rsidP="0023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03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proofErr w:type="gramStart"/>
            <w:r w:rsidRPr="00946D48">
              <w:rPr>
                <w:rFonts w:ascii="Times New Roman" w:hAnsi="Times New Roman" w:cs="Times New Roman"/>
              </w:rPr>
              <w:t>Постановление об утверждении  правил формирования информации о нормативных, целевых и фискальных налоговых расходов муниципального образования</w:t>
            </w:r>
            <w:proofErr w:type="gramEnd"/>
          </w:p>
        </w:tc>
        <w:tc>
          <w:tcPr>
            <w:tcW w:w="2672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Лужский городской прокурор </w:t>
            </w:r>
            <w:proofErr w:type="gramStart"/>
            <w:r w:rsidRPr="00946D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D48">
              <w:rPr>
                <w:rFonts w:ascii="Times New Roman" w:hAnsi="Times New Roman" w:cs="Times New Roman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1864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Специалист  администрации по правовым вопросам </w:t>
            </w:r>
          </w:p>
        </w:tc>
        <w:tc>
          <w:tcPr>
            <w:tcW w:w="1843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946D48" w:rsidRPr="00D43FCC" w:rsidTr="00946D48">
        <w:tc>
          <w:tcPr>
            <w:tcW w:w="450" w:type="dxa"/>
          </w:tcPr>
          <w:p w:rsidR="00946D48" w:rsidRPr="00D43FCC" w:rsidRDefault="00946D48" w:rsidP="0023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3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proofErr w:type="gramStart"/>
            <w:r w:rsidRPr="00946D48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946D48">
              <w:rPr>
                <w:rFonts w:ascii="Times New Roman" w:eastAsia="Times New Roman" w:hAnsi="Times New Roman" w:cs="Times New Roman"/>
              </w:rPr>
              <w:t xml:space="preserve">  утверждении порядка обобщения результатов оценки эффективности налоговых расходов муниципального образования, осуществляемой кураторами налоговых расходов</w:t>
            </w:r>
          </w:p>
        </w:tc>
        <w:tc>
          <w:tcPr>
            <w:tcW w:w="2672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Лужский городской прокурор </w:t>
            </w:r>
            <w:proofErr w:type="gramStart"/>
            <w:r w:rsidRPr="00946D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D48">
              <w:rPr>
                <w:rFonts w:ascii="Times New Roman" w:hAnsi="Times New Roman" w:cs="Times New Roman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1864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Специалист  администрации по правовым вопросам </w:t>
            </w:r>
          </w:p>
        </w:tc>
        <w:tc>
          <w:tcPr>
            <w:tcW w:w="1843" w:type="dxa"/>
          </w:tcPr>
          <w:p w:rsidR="00946D48" w:rsidRPr="00946D48" w:rsidRDefault="00946D48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2B48DD" w:rsidRPr="00D43FCC" w:rsidTr="00946D48">
        <w:tc>
          <w:tcPr>
            <w:tcW w:w="450" w:type="dxa"/>
          </w:tcPr>
          <w:p w:rsidR="002B48DD" w:rsidRDefault="002B48DD" w:rsidP="0023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3" w:type="dxa"/>
          </w:tcPr>
          <w:p w:rsidR="002B48DD" w:rsidRPr="00946D48" w:rsidRDefault="00383D40" w:rsidP="000A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Положение об организации работы по осуществлению закупок товаров, работ, услуг для обеспечения</w:t>
            </w:r>
            <w:r w:rsidR="00DA0ACC">
              <w:rPr>
                <w:rFonts w:ascii="Times New Roman" w:eastAsia="Times New Roman" w:hAnsi="Times New Roman" w:cs="Times New Roman"/>
              </w:rPr>
              <w:t xml:space="preserve"> муниципальных нужд Мшинского СП</w:t>
            </w:r>
          </w:p>
        </w:tc>
        <w:tc>
          <w:tcPr>
            <w:tcW w:w="2672" w:type="dxa"/>
          </w:tcPr>
          <w:p w:rsidR="002B48DD" w:rsidRPr="00946D48" w:rsidRDefault="00DA0ACC" w:rsidP="00DA0ACC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 xml:space="preserve">Лужский городской прокурор </w:t>
            </w:r>
            <w:proofErr w:type="gramStart"/>
            <w:r w:rsidRPr="00946D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D48">
              <w:rPr>
                <w:rFonts w:ascii="Times New Roman" w:hAnsi="Times New Roman" w:cs="Times New Roman"/>
              </w:rPr>
              <w:t xml:space="preserve">предложение о включении в план нормотворческой деятельности  от  </w:t>
            </w:r>
            <w:r>
              <w:rPr>
                <w:rFonts w:ascii="Times New Roman" w:hAnsi="Times New Roman" w:cs="Times New Roman"/>
              </w:rPr>
              <w:t>25.03.2020</w:t>
            </w:r>
            <w:r w:rsidRPr="00946D48">
              <w:rPr>
                <w:rFonts w:ascii="Times New Roman" w:hAnsi="Times New Roman" w:cs="Times New Roman"/>
              </w:rPr>
              <w:t xml:space="preserve">  № 22-168-20</w:t>
            </w:r>
            <w:r>
              <w:rPr>
                <w:rFonts w:ascii="Times New Roman" w:hAnsi="Times New Roman" w:cs="Times New Roman"/>
              </w:rPr>
              <w:t>20</w:t>
            </w:r>
            <w:r w:rsidRPr="00946D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4" w:type="dxa"/>
          </w:tcPr>
          <w:p w:rsidR="002B48DD" w:rsidRPr="00946D48" w:rsidRDefault="00DA0ACC" w:rsidP="000A5A56">
            <w:pPr>
              <w:rPr>
                <w:rFonts w:ascii="Times New Roman" w:hAnsi="Times New Roman" w:cs="Times New Roman"/>
              </w:rPr>
            </w:pPr>
            <w:r w:rsidRPr="00946D48">
              <w:rPr>
                <w:rFonts w:ascii="Times New Roman" w:hAnsi="Times New Roman" w:cs="Times New Roman"/>
              </w:rPr>
              <w:t>Специалист  администрации по правовым вопросам</w:t>
            </w:r>
          </w:p>
        </w:tc>
        <w:tc>
          <w:tcPr>
            <w:tcW w:w="1843" w:type="dxa"/>
          </w:tcPr>
          <w:p w:rsidR="002B48DD" w:rsidRPr="00946D48" w:rsidRDefault="002B48DD" w:rsidP="000A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2020 года</w:t>
            </w:r>
          </w:p>
        </w:tc>
      </w:tr>
    </w:tbl>
    <w:p w:rsidR="00D43FCC" w:rsidRDefault="00D43FCC" w:rsidP="00D43FCC">
      <w:pPr>
        <w:rPr>
          <w:rFonts w:ascii="Times New Roman" w:hAnsi="Times New Roman" w:cs="Times New Roman"/>
        </w:rPr>
      </w:pPr>
    </w:p>
    <w:p w:rsidR="00946D48" w:rsidRPr="00D43FCC" w:rsidRDefault="00946D48" w:rsidP="00D43FCC">
      <w:pPr>
        <w:rPr>
          <w:rFonts w:ascii="Times New Roman" w:hAnsi="Times New Roman" w:cs="Times New Roman"/>
        </w:rPr>
      </w:pPr>
    </w:p>
    <w:p w:rsidR="00D43FCC" w:rsidRPr="00946D48" w:rsidRDefault="00946D48" w:rsidP="00D43F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46D48">
        <w:rPr>
          <w:rFonts w:ascii="Times New Roman" w:hAnsi="Times New Roman" w:cs="Times New Roman"/>
          <w:sz w:val="28"/>
          <w:szCs w:val="28"/>
        </w:rPr>
        <w:t>Глава</w:t>
      </w:r>
      <w:r w:rsidR="00D43FCC" w:rsidRPr="00946D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3FCC" w:rsidRPr="00946D48" w:rsidRDefault="00D43FCC" w:rsidP="00D43F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46D4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Pr="00946D48">
        <w:rPr>
          <w:rFonts w:ascii="Times New Roman" w:hAnsi="Times New Roman" w:cs="Times New Roman"/>
          <w:sz w:val="28"/>
          <w:szCs w:val="28"/>
        </w:rPr>
        <w:tab/>
      </w:r>
      <w:r w:rsidRPr="00946D48">
        <w:rPr>
          <w:rFonts w:ascii="Times New Roman" w:hAnsi="Times New Roman" w:cs="Times New Roman"/>
          <w:sz w:val="28"/>
          <w:szCs w:val="28"/>
        </w:rPr>
        <w:tab/>
      </w:r>
      <w:r w:rsidRPr="00946D48">
        <w:rPr>
          <w:rFonts w:ascii="Times New Roman" w:hAnsi="Times New Roman" w:cs="Times New Roman"/>
          <w:sz w:val="28"/>
          <w:szCs w:val="28"/>
        </w:rPr>
        <w:tab/>
      </w:r>
      <w:r w:rsidRPr="00946D48">
        <w:rPr>
          <w:rFonts w:ascii="Times New Roman" w:hAnsi="Times New Roman" w:cs="Times New Roman"/>
          <w:sz w:val="28"/>
          <w:szCs w:val="28"/>
        </w:rPr>
        <w:tab/>
      </w:r>
      <w:r w:rsidRPr="00946D48">
        <w:rPr>
          <w:rFonts w:ascii="Times New Roman" w:hAnsi="Times New Roman" w:cs="Times New Roman"/>
          <w:sz w:val="28"/>
          <w:szCs w:val="28"/>
        </w:rPr>
        <w:tab/>
      </w:r>
      <w:r w:rsidRPr="00946D48">
        <w:rPr>
          <w:rFonts w:ascii="Times New Roman" w:hAnsi="Times New Roman" w:cs="Times New Roman"/>
          <w:sz w:val="28"/>
          <w:szCs w:val="28"/>
        </w:rPr>
        <w:tab/>
        <w:t xml:space="preserve">М.А.Полтэф                         </w:t>
      </w:r>
    </w:p>
    <w:p w:rsidR="00D43FCC" w:rsidRPr="00D43FCC" w:rsidRDefault="00D43FCC" w:rsidP="00D43FCC">
      <w:pPr>
        <w:rPr>
          <w:rFonts w:ascii="Times New Roman" w:hAnsi="Times New Roman" w:cs="Times New Roman"/>
        </w:rPr>
      </w:pPr>
    </w:p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55E2"/>
    <w:rsid w:val="001A7923"/>
    <w:rsid w:val="001D2320"/>
    <w:rsid w:val="0025594C"/>
    <w:rsid w:val="002B48DD"/>
    <w:rsid w:val="00383D40"/>
    <w:rsid w:val="003B1E2B"/>
    <w:rsid w:val="0044092D"/>
    <w:rsid w:val="00520CAD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46D48"/>
    <w:rsid w:val="00975D85"/>
    <w:rsid w:val="00A05644"/>
    <w:rsid w:val="00A05963"/>
    <w:rsid w:val="00A12787"/>
    <w:rsid w:val="00A65A2D"/>
    <w:rsid w:val="00AE048D"/>
    <w:rsid w:val="00C42608"/>
    <w:rsid w:val="00C53839"/>
    <w:rsid w:val="00C555E6"/>
    <w:rsid w:val="00CC7764"/>
    <w:rsid w:val="00D43FCC"/>
    <w:rsid w:val="00DA0ACC"/>
    <w:rsid w:val="00DB5323"/>
    <w:rsid w:val="00DF69ED"/>
    <w:rsid w:val="00E14C8E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locked/>
    <w:rsid w:val="0044092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4092D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4092D"/>
    <w:rPr>
      <w:rFonts w:eastAsiaTheme="minorEastAsia"/>
      <w:sz w:val="16"/>
      <w:szCs w:val="16"/>
      <w:lang w:eastAsia="ru-RU"/>
    </w:rPr>
  </w:style>
  <w:style w:type="table" w:styleId="a6">
    <w:name w:val="Table Grid"/>
    <w:basedOn w:val="a1"/>
    <w:uiPriority w:val="39"/>
    <w:rsid w:val="00D4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2020-03-26T13:33:00Z</cp:lastPrinted>
  <dcterms:created xsi:type="dcterms:W3CDTF">2020-03-26T13:28:00Z</dcterms:created>
  <dcterms:modified xsi:type="dcterms:W3CDTF">2020-03-26T13:33:00Z</dcterms:modified>
</cp:coreProperties>
</file>