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072BA2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F345F2" w:rsidRPr="00D84EB8">
        <w:rPr>
          <w:rFonts w:ascii="Times New Roman" w:hAnsi="Times New Roman" w:cs="Times New Roman"/>
          <w:sz w:val="28"/>
          <w:szCs w:val="28"/>
        </w:rPr>
        <w:t>2018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 </w:t>
      </w:r>
      <w:r w:rsidR="00072BA2">
        <w:rPr>
          <w:rFonts w:ascii="Times New Roman" w:hAnsi="Times New Roman" w:cs="Times New Roman"/>
          <w:sz w:val="28"/>
          <w:szCs w:val="28"/>
        </w:rPr>
        <w:t>60</w:t>
      </w:r>
      <w:r w:rsidR="009416E3">
        <w:rPr>
          <w:rFonts w:ascii="Times New Roman" w:hAnsi="Times New Roman" w:cs="Times New Roman"/>
          <w:sz w:val="28"/>
          <w:szCs w:val="28"/>
        </w:rPr>
        <w:t>9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345F2" w:rsidRPr="00D84EB8" w:rsidRDefault="00F345F2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D84EB8" w:rsidRPr="00D84EB8">
        <w:rPr>
          <w:rFonts w:ascii="Times New Roman" w:hAnsi="Times New Roman" w:cs="Times New Roman"/>
          <w:sz w:val="28"/>
          <w:szCs w:val="28"/>
        </w:rPr>
        <w:t>9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sz w:val="28"/>
          <w:szCs w:val="28"/>
        </w:rPr>
        <w:t>20</w:t>
      </w:r>
      <w:r w:rsidRPr="00D84EB8">
        <w:rPr>
          <w:rFonts w:ascii="Times New Roman" w:hAnsi="Times New Roman" w:cs="Times New Roman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sz w:val="28"/>
          <w:szCs w:val="28"/>
        </w:rPr>
        <w:t>1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5F2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D84EB8" w:rsidRPr="00D84EB8">
        <w:rPr>
          <w:rFonts w:ascii="Times New Roman" w:hAnsi="Times New Roman" w:cs="Times New Roman"/>
          <w:sz w:val="28"/>
          <w:szCs w:val="28"/>
        </w:rPr>
        <w:t>связи с формированием бюджета Мшинского сельского поселения на 2019 год и плановый период 2020-2021 годы</w:t>
      </w:r>
      <w:r w:rsidRPr="00D84EB8">
        <w:rPr>
          <w:rFonts w:ascii="Times New Roman" w:hAnsi="Times New Roman" w:cs="Times New Roman"/>
          <w:sz w:val="28"/>
          <w:szCs w:val="28"/>
        </w:rPr>
        <w:t xml:space="preserve"> администрация Мшинского сельского поселения</w:t>
      </w:r>
    </w:p>
    <w:p w:rsidR="00975D85" w:rsidRPr="00D84EB8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>ПОСТАНОВЛЯ</w:t>
      </w:r>
      <w:r w:rsidR="00F345F2" w:rsidRPr="00D84EB8">
        <w:rPr>
          <w:rFonts w:ascii="Times New Roman" w:hAnsi="Times New Roman" w:cs="Times New Roman"/>
          <w:sz w:val="28"/>
          <w:szCs w:val="28"/>
        </w:rPr>
        <w:t>ЕТ</w:t>
      </w:r>
      <w:r w:rsidRPr="00D84EB8">
        <w:rPr>
          <w:rFonts w:ascii="Times New Roman" w:hAnsi="Times New Roman" w:cs="Times New Roman"/>
          <w:sz w:val="28"/>
          <w:szCs w:val="28"/>
        </w:rPr>
        <w:t>: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Программу «Устойчивое развитие территории Мшинского сельского поселения на 201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годы» 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8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>Мшинского сельского поселения                                                              Ю.В. Кандыба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D85" w:rsidRDefault="008137B2" w:rsidP="0033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67006E" w:rsidRDefault="0067006E" w:rsidP="00F345F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от «</w:t>
      </w:r>
      <w:r w:rsidR="00D8525E">
        <w:rPr>
          <w:rFonts w:ascii="Times New Roman" w:hAnsi="Times New Roman" w:cs="Times New Roman"/>
          <w:sz w:val="24"/>
          <w:szCs w:val="24"/>
        </w:rPr>
        <w:t>26.12.2019</w:t>
      </w:r>
      <w:r w:rsidRPr="00F345F2">
        <w:rPr>
          <w:rFonts w:ascii="Times New Roman" w:hAnsi="Times New Roman" w:cs="Times New Roman"/>
          <w:sz w:val="24"/>
          <w:szCs w:val="24"/>
        </w:rPr>
        <w:t xml:space="preserve">г. № </w:t>
      </w:r>
      <w:r w:rsidR="00D8525E">
        <w:rPr>
          <w:rFonts w:ascii="Times New Roman" w:hAnsi="Times New Roman" w:cs="Times New Roman"/>
          <w:sz w:val="24"/>
          <w:szCs w:val="24"/>
        </w:rPr>
        <w:t>609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«Устойчивое развитие территории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На 201</w:t>
      </w:r>
      <w:r w:rsidR="00D84EB8">
        <w:rPr>
          <w:rFonts w:ascii="Times New Roman" w:hAnsi="Times New Roman" w:cs="Times New Roman"/>
          <w:sz w:val="24"/>
          <w:szCs w:val="24"/>
        </w:rPr>
        <w:t xml:space="preserve">9 </w:t>
      </w:r>
      <w:r w:rsidRPr="00F345F2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D84EB8">
        <w:rPr>
          <w:rFonts w:ascii="Times New Roman" w:hAnsi="Times New Roman" w:cs="Times New Roman"/>
          <w:sz w:val="24"/>
          <w:szCs w:val="24"/>
        </w:rPr>
        <w:t>20</w:t>
      </w:r>
      <w:r w:rsidRPr="00F345F2">
        <w:rPr>
          <w:rFonts w:ascii="Times New Roman" w:hAnsi="Times New Roman" w:cs="Times New Roman"/>
          <w:sz w:val="24"/>
          <w:szCs w:val="24"/>
        </w:rPr>
        <w:t>-202</w:t>
      </w:r>
      <w:r w:rsidR="00D84EB8">
        <w:rPr>
          <w:rFonts w:ascii="Times New Roman" w:hAnsi="Times New Roman" w:cs="Times New Roman"/>
          <w:sz w:val="24"/>
          <w:szCs w:val="24"/>
        </w:rPr>
        <w:t>1</w:t>
      </w:r>
      <w:r w:rsidRPr="00F345F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10C5E" w:rsidRDefault="00F345F2" w:rsidP="00F345F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10C5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345F2" w:rsidRPr="00F10C5E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F2" w:rsidRPr="00F10C5E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F2" w:rsidRPr="00F10C5E" w:rsidRDefault="00F345F2" w:rsidP="00F345F2">
      <w:pPr>
        <w:pStyle w:val="14"/>
        <w:rPr>
          <w:b/>
          <w:sz w:val="28"/>
          <w:szCs w:val="28"/>
        </w:rPr>
      </w:pPr>
      <w:r w:rsidRPr="00F10C5E">
        <w:rPr>
          <w:b/>
          <w:sz w:val="28"/>
          <w:szCs w:val="28"/>
        </w:rPr>
        <w:t xml:space="preserve">Паспорт муниципальной программы 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1 «Развитие культуры, физической культуры и спорта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3 «Развитие автомобильных дорог 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4 «Безопасность  Мшинского сельского поселения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6  «Развитие части территории Мшинского сельского поселения»</w:t>
      </w: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7 «Развитие муниципальной службы в администрации Мшинского сельского поселения»</w:t>
      </w: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C5E" w:rsidRPr="00F10C5E" w:rsidRDefault="00F10C5E" w:rsidP="00FA2A66">
      <w:pPr>
        <w:pStyle w:val="2"/>
      </w:pPr>
      <w:r w:rsidRPr="00F10C5E">
        <w:t>Подпрограмма 8 « Муниципальная поддержка граждан, нуждающихся в улучшении жилищных условий, на приобретение (строительство) жилья»</w:t>
      </w: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План мероприятий муниципальной программы «Устойчивое развитие территории Мшинского сельского поселения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345F2">
        <w:rPr>
          <w:rFonts w:ascii="Times New Roman" w:hAnsi="Times New Roman"/>
          <w:sz w:val="24"/>
          <w:szCs w:val="24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«Устойчивое развитие территории Мшинского  сельского поселения  на период»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C3A">
              <w:rPr>
                <w:rFonts w:ascii="Times New Roman" w:hAnsi="Times New Roman"/>
                <w:b w:val="0"/>
                <w:sz w:val="20"/>
                <w:szCs w:val="20"/>
              </w:rPr>
              <w:t xml:space="preserve">«Устойчивое развитие территории Мшинского  сельского поселения» 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СКЦ дер. Пехенец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1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2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3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4</w:t>
            </w:r>
          </w:p>
          <w:p w:rsidR="00F345F2" w:rsidRPr="00575C3A" w:rsidRDefault="00F345F2" w:rsidP="00575C3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«Безопасность Мшинского сельского поселения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 w:rsidR="00B142F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345F2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части территории Мшинского сельского поселения»</w:t>
            </w:r>
          </w:p>
          <w:p w:rsidR="00F10C5E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7</w:t>
            </w:r>
          </w:p>
          <w:p w:rsidR="00F10C5E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муниципальной службы в администрации Мшинского сельского поселения»</w:t>
            </w:r>
          </w:p>
          <w:p w:rsidR="00F10C5E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8 </w:t>
            </w:r>
          </w:p>
          <w:p w:rsidR="00F10C5E" w:rsidRPr="00575C3A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«Муниципальная поддержка граждан, нуждающихся в улучшении жилищных условий, на приобретение (строительство) жилья»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создание  условий  для устойчивого </w:t>
            </w:r>
            <w:r w:rsidRPr="00575C3A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F345F2" w:rsidRPr="00575C3A" w:rsidRDefault="0038263E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улучшения</w:t>
            </w:r>
            <w:r w:rsidR="00F345F2" w:rsidRPr="00575C3A">
              <w:rPr>
                <w:rFonts w:ascii="Times New Roman" w:hAnsi="Times New Roman" w:cs="Times New Roman"/>
              </w:rPr>
              <w:t xml:space="preserve"> социально-демографической ситуации в сельской местности;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 местности.</w:t>
            </w:r>
          </w:p>
        </w:tc>
      </w:tr>
      <w:tr w:rsidR="00F345F2" w:rsidRPr="00575C3A" w:rsidTr="00D230F2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обеспечить население качественной питьевой водой;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устойчивого функционирования  коммунального хозяйства на территории Мшинского сельского поселения;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 xml:space="preserve"> </w:t>
            </w:r>
            <w:r w:rsidRPr="00575C3A">
              <w:rPr>
                <w:rFonts w:ascii="Times New Roman" w:hAnsi="Times New Roman" w:cs="Times New Roman"/>
                <w:bCs/>
              </w:rPr>
              <w:t>газификация населенных пунктов в сельском поселении</w:t>
            </w:r>
            <w:r w:rsidRPr="00575C3A">
              <w:rPr>
                <w:rFonts w:ascii="Times New Roman" w:hAnsi="Times New Roman" w:cs="Times New Roman"/>
              </w:rPr>
              <w:t xml:space="preserve">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повышение качества предоставляемых у</w:t>
            </w:r>
            <w:r w:rsidRPr="00575C3A">
              <w:rPr>
                <w:rFonts w:ascii="Times New Roman" w:hAnsi="Times New Roman" w:cs="Times New Roman"/>
              </w:rPr>
              <w:t>слуг в сфере культуры, физической культуры для сельских жителей;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5C3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575C3A">
              <w:rPr>
                <w:rFonts w:ascii="Times New Roman" w:hAnsi="Times New Roman" w:cs="Times New Roman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местности;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D230F2">
            <w:pPr>
              <w:spacing w:after="0"/>
              <w:ind w:left="171" w:right="-10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предприятий сферы культуры, расположенных на территории поселения, 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коммунального хозяйства, расположенных на территории поселения,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38263E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площадок Т</w:t>
            </w:r>
            <w:r w:rsidR="003826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сбора мусора), </w:t>
            </w:r>
          </w:p>
          <w:p w:rsidR="00F345F2" w:rsidRPr="00575C3A" w:rsidRDefault="0038263E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>игровых площадок для детей,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-количество мероприятий по наглядной агитации в сфере безопасности  по ГО и ЧС и  пожарной безопасности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пожарных водоемов, пожарных гидрантов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мест отдыха, пляжей,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проживаемого населения, чел.;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Pr="00575C3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64 678,70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345F2" w:rsidRPr="00575C3A" w:rsidTr="00D230F2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на селе;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стройство спортивных объектов (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площадок);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предоставляемых услуг в сфере культуры для сельских жителей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.;)</w:t>
            </w:r>
            <w:proofErr w:type="gramEnd"/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переход на газовую котельную в п.Мшинская;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--увеличение детских площадок;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-улучшение состояния дорог общего пользования на территории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улучшение состояния дворовых территорий и проездов к домам;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пожарных водоемов, пожарных гидрантов в населенных пунктах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занятость несовершеннолетних подростков;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профилактику наркомании и токсикомании на территории Мшинского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F345F2" w:rsidRPr="00575C3A" w:rsidTr="00D230F2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администрации Мшинского   сельского поселения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1. Общая характеристика Мшинского сельского поселения</w:t>
      </w:r>
    </w:p>
    <w:p w:rsidR="00F345F2" w:rsidRPr="00575C3A" w:rsidRDefault="00F345F2" w:rsidP="00575C3A">
      <w:pPr>
        <w:shd w:val="clear" w:color="auto" w:fill="FFFFFF"/>
        <w:spacing w:after="0"/>
        <w:ind w:left="1001" w:right="475" w:hanging="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Общая характеристика муниципального образования</w:t>
      </w:r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575C3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575C3A" w:rsidRDefault="00F345F2" w:rsidP="00A44118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территории Мшинского сельского поселения находится 20 населенных пунктов, в</w:t>
      </w:r>
      <w:r w:rsidR="00A44118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>т.ч. поселки Мшинская и Красный Маяк.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Численность постоянного населения Мшинского сельского поселения на 01.01.201</w:t>
      </w:r>
      <w:r w:rsidR="00B142FF">
        <w:rPr>
          <w:rFonts w:ascii="Times New Roman" w:hAnsi="Times New Roman" w:cs="Times New Roman"/>
          <w:sz w:val="20"/>
          <w:szCs w:val="20"/>
        </w:rPr>
        <w:t>8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– 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33</w:t>
      </w:r>
      <w:r w:rsidR="00A44118">
        <w:rPr>
          <w:rFonts w:ascii="Times New Roman" w:hAnsi="Times New Roman" w:cs="Times New Roman"/>
          <w:spacing w:val="-1"/>
          <w:sz w:val="20"/>
          <w:szCs w:val="20"/>
        </w:rPr>
        <w:t>37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человек.  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Границы поселения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Волосовским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районом (на севере)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От северной границы квартала 3 Красногорского лесничества Лужского лесхоза на восток по границе Лужского муниципального района до пересечения со смежной границей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Волосовского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Гатчинского муниципальных районов.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Гатчинским муниципальным районом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восток и на юг вновь по границе Лужского муниципального района до перемычки между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Вялье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Ям-Тесовским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сельским поселением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юг по озеру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реки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; далее на юг по реке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северной границы квартала 53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лесхоза.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Толмачевским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городским поселением</w:t>
      </w:r>
    </w:p>
    <w:p w:rsidR="00F345F2" w:rsidRPr="00575C3A" w:rsidRDefault="00F345F2" w:rsidP="00575C3A">
      <w:pPr>
        <w:spacing w:after="0"/>
        <w:ind w:right="-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запад по северным границам кварталов 53, 66, 52 и 51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юго-восточного угла квартала 29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север по восточным границам кварталов 29, 28, 27 и 26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реки Ящера; далее на север по реке Ящера до границы земель АОЗТ "Пионер";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северо-запад по границе земель АОЗТ "Пионер" до восточной границы квартала 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лесхоза; далее на север по восточной границе квартала 6 до северной границы </w:t>
      </w: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квартала 4 этого лесничества (автодорога Пехенец - Луги - Красный Маяк); далее на запад по северной границе квартала 4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до железнодорожной линии Санкт-Петербург - Пыталово;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далее на юг по этой железнодорожной линии до северной границы квартала 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запад по северным границам кварталов 3, 2 и 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Толмач±вского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восточной границы квартала 84 Красногорского лесничества Лужского лесхоза; далее на север по восточным границам кварталов 84, 69, 5 1, 34, 13 и 3 Красногорского лесничества Лужского лесхоза до исходной точки.</w:t>
      </w:r>
    </w:p>
    <w:p w:rsidR="00F345F2" w:rsidRPr="00575C3A" w:rsidRDefault="00F345F2" w:rsidP="00575C3A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Демографические показатели.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-Число родившихся в  2017 году - 25 человек,</w:t>
      </w:r>
      <w:r w:rsidRPr="00575C3A">
        <w:rPr>
          <w:rFonts w:ascii="Times New Roman" w:hAnsi="Times New Roman" w:cs="Times New Roman"/>
          <w:sz w:val="20"/>
          <w:szCs w:val="20"/>
        </w:rPr>
        <w:tab/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-число умерших в  2017 года –36 человек,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Прогнозируемая численность населения Мшинского сельского поселения в 2018 году – 3</w:t>
      </w:r>
      <w:r w:rsidR="00A44118">
        <w:rPr>
          <w:rFonts w:ascii="Times New Roman" w:hAnsi="Times New Roman" w:cs="Times New Roman"/>
          <w:sz w:val="20"/>
          <w:szCs w:val="20"/>
        </w:rPr>
        <w:t>400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Транспорт, связь, дорожное хозяйство</w:t>
      </w:r>
    </w:p>
    <w:p w:rsidR="00F345F2" w:rsidRPr="00575C3A" w:rsidRDefault="00F345F2" w:rsidP="00575C3A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575C3A">
          <w:rPr>
            <w:rFonts w:ascii="Times New Roman" w:hAnsi="Times New Roman" w:cs="Times New Roman"/>
            <w:sz w:val="20"/>
            <w:szCs w:val="20"/>
          </w:rPr>
          <w:t>90,1 км</w:t>
        </w:r>
      </w:smartTag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из них с твердым покрытием (щебень и асфальт) - </w:t>
      </w:r>
      <w:r w:rsidRPr="00575C3A">
        <w:rPr>
          <w:rFonts w:ascii="Times New Roman" w:hAnsi="Times New Roman" w:cs="Times New Roman"/>
          <w:spacing w:val="-6"/>
          <w:sz w:val="20"/>
          <w:szCs w:val="20"/>
        </w:rPr>
        <w:t>55,4 км.</w:t>
      </w:r>
      <w:r w:rsidRPr="00575C3A">
        <w:rPr>
          <w:rFonts w:ascii="Times New Roman" w:hAnsi="Times New Roman" w:cs="Times New Roman"/>
          <w:spacing w:val="-8"/>
          <w:sz w:val="20"/>
          <w:szCs w:val="20"/>
        </w:rPr>
        <w:t xml:space="preserve">  Доля  муниципальных   автомобильных     дорог,   соответствующих   по </w:t>
      </w:r>
      <w:r w:rsidRPr="00575C3A">
        <w:rPr>
          <w:rFonts w:ascii="Times New Roman" w:hAnsi="Times New Roman" w:cs="Times New Roman"/>
          <w:spacing w:val="-7"/>
          <w:sz w:val="20"/>
          <w:szCs w:val="20"/>
        </w:rPr>
        <w:t>уровню содержания нормативным требованиям составляет  61 %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Финансы.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За  9 мес.201</w:t>
      </w:r>
      <w:r w:rsidR="00ED1581">
        <w:rPr>
          <w:rFonts w:ascii="Times New Roman" w:hAnsi="Times New Roman" w:cs="Times New Roman"/>
          <w:spacing w:val="-1"/>
          <w:sz w:val="20"/>
          <w:szCs w:val="20"/>
        </w:rPr>
        <w:t>8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года поступило доходов  </w:t>
      </w:r>
      <w:r w:rsidR="00ED1581">
        <w:rPr>
          <w:rFonts w:ascii="Times New Roman" w:hAnsi="Times New Roman" w:cs="Times New Roman"/>
          <w:spacing w:val="-1"/>
          <w:sz w:val="20"/>
          <w:szCs w:val="20"/>
        </w:rPr>
        <w:t>33 793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 тыс</w:t>
      </w:r>
      <w:proofErr w:type="gramStart"/>
      <w:r w:rsidRPr="00575C3A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уб. 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>Процент  исполнения  доходной части бюджета -  4</w:t>
      </w:r>
      <w:r w:rsidR="00ED1581">
        <w:rPr>
          <w:rFonts w:ascii="Times New Roman" w:hAnsi="Times New Roman" w:cs="Times New Roman"/>
          <w:spacing w:val="-1"/>
          <w:sz w:val="20"/>
          <w:szCs w:val="20"/>
        </w:rPr>
        <w:t>8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,00 %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Расходная часть исполнена в  сумме – </w:t>
      </w:r>
      <w:r w:rsidR="00ED1581">
        <w:rPr>
          <w:rFonts w:ascii="Times New Roman" w:hAnsi="Times New Roman" w:cs="Times New Roman"/>
          <w:spacing w:val="-1"/>
          <w:sz w:val="20"/>
          <w:szCs w:val="20"/>
        </w:rPr>
        <w:t>35 323,6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5 тыс. руб.,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>Процент исполнения расходной части бюджета – 47</w:t>
      </w:r>
      <w:r w:rsidR="00ED1581">
        <w:rPr>
          <w:rFonts w:ascii="Times New Roman" w:hAnsi="Times New Roman" w:cs="Times New Roman"/>
          <w:spacing w:val="-1"/>
          <w:sz w:val="20"/>
          <w:szCs w:val="20"/>
        </w:rPr>
        <w:t>,2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%.</w:t>
      </w:r>
    </w:p>
    <w:p w:rsidR="00F345F2" w:rsidRPr="00575C3A" w:rsidRDefault="00F345F2" w:rsidP="00575C3A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Потребительский комплекс и предпринимательство</w:t>
      </w:r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п. Красный Маяк, д.Пехенец, д.Низовская</w:t>
      </w:r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Крупные  предприятия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ООО « Авто-Беркут», ЗАО «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Мшинский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лесопункт»,  «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Мегатех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»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3"/>
          <w:sz w:val="20"/>
          <w:szCs w:val="20"/>
        </w:rPr>
        <w:t>Труд.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spacing w:val="-3"/>
          <w:sz w:val="20"/>
          <w:szCs w:val="20"/>
        </w:rPr>
        <w:t>По состоянию на 01.01.201</w:t>
      </w:r>
      <w:r w:rsidR="00B142FF">
        <w:rPr>
          <w:rFonts w:ascii="Times New Roman" w:hAnsi="Times New Roman" w:cs="Times New Roman"/>
          <w:spacing w:val="-3"/>
          <w:sz w:val="20"/>
          <w:szCs w:val="20"/>
        </w:rPr>
        <w:t>8</w:t>
      </w:r>
      <w:r w:rsidRPr="00575C3A">
        <w:rPr>
          <w:rFonts w:ascii="Times New Roman" w:hAnsi="Times New Roman" w:cs="Times New Roman"/>
          <w:spacing w:val="-3"/>
          <w:sz w:val="20"/>
          <w:szCs w:val="20"/>
        </w:rPr>
        <w:t xml:space="preserve"> год на территории  Мшинского сельского поселения зарегистрировано  </w:t>
      </w:r>
      <w:r w:rsidR="00ED1581">
        <w:rPr>
          <w:rFonts w:ascii="Times New Roman" w:hAnsi="Times New Roman" w:cs="Times New Roman"/>
          <w:spacing w:val="-3"/>
          <w:sz w:val="20"/>
          <w:szCs w:val="20"/>
        </w:rPr>
        <w:t>11</w:t>
      </w:r>
      <w:r w:rsidRPr="00575C3A">
        <w:rPr>
          <w:rFonts w:ascii="Times New Roman" w:hAnsi="Times New Roman" w:cs="Times New Roman"/>
          <w:spacing w:val="-3"/>
          <w:sz w:val="20"/>
          <w:szCs w:val="20"/>
        </w:rPr>
        <w:t xml:space="preserve">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575C3A">
        <w:rPr>
          <w:rFonts w:ascii="Times New Roman" w:hAnsi="Times New Roman" w:cs="Times New Roman"/>
          <w:spacing w:val="-3"/>
          <w:sz w:val="20"/>
          <w:szCs w:val="20"/>
        </w:rPr>
        <w:t>.Л</w:t>
      </w:r>
      <w:proofErr w:type="gramEnd"/>
      <w:r w:rsidRPr="00575C3A">
        <w:rPr>
          <w:rFonts w:ascii="Times New Roman" w:hAnsi="Times New Roman" w:cs="Times New Roman"/>
          <w:spacing w:val="-3"/>
          <w:sz w:val="20"/>
          <w:szCs w:val="20"/>
        </w:rPr>
        <w:t>уги на выполнение  работ по благоустройству поселения.</w:t>
      </w:r>
    </w:p>
    <w:p w:rsidR="00F345F2" w:rsidRPr="00575C3A" w:rsidRDefault="00F345F2" w:rsidP="00575C3A">
      <w:pPr>
        <w:shd w:val="clear" w:color="auto" w:fill="FFFFFF"/>
        <w:spacing w:after="0"/>
        <w:ind w:left="18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i/>
          <w:sz w:val="20"/>
          <w:szCs w:val="20"/>
        </w:rPr>
        <w:t>Жилищно-коммунальное хозяйство</w:t>
      </w:r>
    </w:p>
    <w:p w:rsidR="00F345F2" w:rsidRPr="00575C3A" w:rsidRDefault="00F345F2" w:rsidP="00575C3A">
      <w:pPr>
        <w:shd w:val="clear" w:color="auto" w:fill="FFFFFF"/>
        <w:spacing w:after="0"/>
        <w:ind w:right="11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Многоквартирные дома  в Мшинском сельском поселении   на 01.01.201</w:t>
      </w:r>
      <w:r w:rsidR="00B142FF">
        <w:rPr>
          <w:rFonts w:ascii="Times New Roman" w:hAnsi="Times New Roman" w:cs="Times New Roman"/>
          <w:sz w:val="20"/>
          <w:szCs w:val="20"/>
        </w:rPr>
        <w:t>8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обслуживают  ООО «Районная управляющая компания»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дер. Пехенец) и ООО « УК «Лужское тепло»» ( п. Мшинская, дер. Б. Дивенка, Б. Ящера, Низовская, п. Красный Маяк)</w:t>
      </w: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Развитие социальной сферы.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На территории  поселения  на 01.01.201</w:t>
      </w:r>
      <w:r w:rsidR="00B142FF">
        <w:rPr>
          <w:rFonts w:ascii="Times New Roman" w:hAnsi="Times New Roman" w:cs="Times New Roman"/>
          <w:sz w:val="20"/>
          <w:szCs w:val="20"/>
        </w:rPr>
        <w:t>8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года.  находятся :   детский  сад в пос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расный Маяк, детское дошкольное учреждение  в д. Пехенец,  МОУ « Мшинская средняя общеобразовательная школа»,  СКЦ д. Пехенец, открылся ФАП  в  п. Мшинская,  ФАП: д.Пехенец, п.Красный Маяк, 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345F2" w:rsidRPr="00575C3A" w:rsidRDefault="00F345F2" w:rsidP="00575C3A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трудоресурсного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потенциала аграрной отрасли.</w:t>
      </w:r>
    </w:p>
    <w:p w:rsidR="00F345F2" w:rsidRPr="00575C3A" w:rsidRDefault="00F345F2" w:rsidP="00575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lastRenderedPageBreak/>
        <w:t>Мшинское сельское поселение также нуждается в комплексном развитии территории. В частности,  в п. Мшинская  стоит острая проблема с водоснабжением населения. Имеющаяся скважина не может обеспечить население качественной питьевой водой. Необходимо выполнить перекладку имеющихся  водопроводных сетей и строительство  новой водопроводной сети. Требует реконструкции   в п. Красный Маяк система водоотведения, а в п. Мшинская и дер. Пехенец требуется строительство новой системы водоотведения.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Таким образом, необходимость разработки и реализации программы обусловлена: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социально-политической остротой проблемы и ее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общепоселенческим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значением;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372093870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 и задачи муниципальной программы</w:t>
      </w:r>
      <w:bookmarkEnd w:id="4"/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направлена на создание благоприятных условий для устойчивого социально-экономического развития Мшинского сельского поселения на долгосрочную перспективу.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Мшинского  сельского поселения.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достижения цели необходимо обеспечить решение следующих задач: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создание  условий  для устойчивого </w:t>
      </w:r>
      <w:r w:rsidRPr="00575C3A">
        <w:rPr>
          <w:rFonts w:ascii="Times New Roman" w:hAnsi="Times New Roman" w:cs="Times New Roman"/>
          <w:bCs/>
        </w:rPr>
        <w:t>и сбалансированного социального и экономического развития  Мшинского  сельского поселения  Лужского муниципального района на планируемый период;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создание условий для улучшения</w:t>
      </w:r>
      <w:r w:rsidRPr="00575C3A">
        <w:rPr>
          <w:rFonts w:ascii="Times New Roman" w:hAnsi="Times New Roman" w:cs="Times New Roman"/>
        </w:rPr>
        <w:tab/>
        <w:t xml:space="preserve"> социально-демографической ситуации в сельской местности;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престижности проживания в сельской  местности.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Основными показателями (индикаторами) программы являются: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культуры,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коммунального хозяйства,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9D30A4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площадок ТБ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сбора мусора), </w:t>
      </w:r>
    </w:p>
    <w:p w:rsidR="00F345F2" w:rsidRPr="00575C3A" w:rsidRDefault="009D30A4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количество </w:t>
      </w:r>
      <w:r w:rsidR="00F345F2" w:rsidRPr="00575C3A">
        <w:rPr>
          <w:rFonts w:ascii="Times New Roman" w:hAnsi="Times New Roman" w:cs="Times New Roman"/>
          <w:sz w:val="20"/>
          <w:szCs w:val="20"/>
        </w:rPr>
        <w:t>игровых площадок для детей,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дорог общего пользования, протяженность, состояние покрытия,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-количество мероприятий по наглядной агитации в сфере безопасности  по ГО и ЧС и  пожарной безопасности,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пожарных водоемов, пожарных гидрантов,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мест отдыха, пляжей,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проживаемого населения, чел.;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Ожидаемыми результатами программы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и качества жизни на селе;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устройство спортивных объектов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площадок);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качества предоставляемых услуг в сфере культуры для сельских жителей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-увеличение культурно-массовых мероприятий ( кружков, детских праздников, фестивалей и др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.;)</w:t>
      </w:r>
      <w:proofErr w:type="gramEnd"/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переход на газовую котельную в п. Мшинское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-налаживание схемы работы в сфере ликвидации ТБО в населенных пунктах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деревнях) Мшинского сельского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детских площадок;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-улучшение состояния дорог общего пользования на территории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улучшение состояния дворовых территорий и проездов к домам;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пожарных водоемов, пожарных гидрантов в населенных пунктах поселения;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Срок реализации муниципальной программы: 201</w:t>
      </w:r>
      <w:r w:rsidR="009D30A4">
        <w:rPr>
          <w:rFonts w:ascii="Times New Roman" w:hAnsi="Times New Roman" w:cs="Times New Roman"/>
          <w:sz w:val="20"/>
          <w:szCs w:val="20"/>
        </w:rPr>
        <w:t>9 и плановый период 2020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– 202</w:t>
      </w:r>
      <w:r w:rsidR="009D30A4">
        <w:rPr>
          <w:rFonts w:ascii="Times New Roman" w:hAnsi="Times New Roman" w:cs="Times New Roman"/>
          <w:sz w:val="20"/>
          <w:szCs w:val="20"/>
        </w:rPr>
        <w:t>1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гг. 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реализуется в один этап.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D30A4" w:rsidRPr="00575C3A" w:rsidRDefault="009D30A4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Pr="00575C3A" w:rsidRDefault="00F345F2" w:rsidP="00575C3A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75C3A">
        <w:rPr>
          <w:b/>
          <w:sz w:val="20"/>
          <w:szCs w:val="20"/>
        </w:rPr>
        <w:t>Подпрограмма 1</w:t>
      </w:r>
      <w:r w:rsidRPr="00575C3A">
        <w:rPr>
          <w:sz w:val="20"/>
          <w:szCs w:val="20"/>
        </w:rPr>
        <w:t xml:space="preserve"> – «Развитие культуры, физической культуры и спорта в Мшинском сельском поселении».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</w:t>
      </w:r>
      <w:r w:rsidRPr="00575C3A">
        <w:rPr>
          <w:rFonts w:ascii="Times New Roman" w:hAnsi="Times New Roman" w:cs="Times New Roman"/>
          <w:sz w:val="20"/>
          <w:szCs w:val="20"/>
        </w:rPr>
        <w:tab/>
        <w:t>содержание муниципальных учреждений культуры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муниципальных библиотек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проведение культурно-массовых мероприятий;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Default="00F345F2" w:rsidP="00575C3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2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«Обеспечение устойчивого функционирования жилищно-коммунального хозяйства </w:t>
      </w:r>
      <w:r w:rsidR="009D30A4">
        <w:rPr>
          <w:rFonts w:ascii="Times New Roman" w:hAnsi="Times New Roman" w:cs="Times New Roman"/>
          <w:sz w:val="20"/>
          <w:szCs w:val="20"/>
        </w:rPr>
        <w:t>в Мшинском сельском поселении</w:t>
      </w:r>
      <w:r w:rsidRPr="00575C3A">
        <w:rPr>
          <w:rFonts w:ascii="Times New Roman" w:hAnsi="Times New Roman" w:cs="Times New Roman"/>
          <w:sz w:val="20"/>
          <w:szCs w:val="20"/>
        </w:rPr>
        <w:t>».</w:t>
      </w:r>
    </w:p>
    <w:p w:rsidR="005F2C31" w:rsidRDefault="005F2C31" w:rsidP="005F2C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мероприятия: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 по подготовке объектов теплоснабжения к отопительному сезону на территории Мшинского  сельского поселения;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участия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</w:r>
    </w:p>
    <w:p w:rsidR="00F345F2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Учет 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и обслуживани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уличного освещения поселения;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озеленение и благоустройство территории;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содержание мест захоронения;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>обеспечение текущего и капитального ремонтов многоквартирных домов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F2C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 3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подпрограммы  реализуются два основных мероприятия: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>содержани</w:t>
      </w:r>
      <w:r w:rsidR="005F2C31">
        <w:rPr>
          <w:rFonts w:ascii="Times New Roman" w:hAnsi="Times New Roman" w:cs="Times New Roman"/>
          <w:sz w:val="20"/>
          <w:szCs w:val="20"/>
        </w:rPr>
        <w:t>е</w:t>
      </w:r>
      <w:r w:rsidRPr="00575C3A">
        <w:rPr>
          <w:rFonts w:ascii="Times New Roman" w:hAnsi="Times New Roman" w:cs="Times New Roman"/>
          <w:sz w:val="20"/>
          <w:szCs w:val="20"/>
        </w:rPr>
        <w:t xml:space="preserve"> автомобильных дорог;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участия</w:t>
      </w:r>
      <w:r w:rsidR="005F2C31">
        <w:rPr>
          <w:rFonts w:ascii="Times New Roman" w:hAnsi="Times New Roman" w:cs="Times New Roman"/>
          <w:sz w:val="20"/>
          <w:szCs w:val="20"/>
        </w:rPr>
        <w:t xml:space="preserve"> в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«Безопасность Мшинского сельского поселения Лужского муниципального района».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>обеспечение</w:t>
      </w:r>
      <w:r w:rsidR="005F2C31" w:rsidRPr="00575C3A">
        <w:rPr>
          <w:rFonts w:ascii="Times New Roman" w:hAnsi="Times New Roman" w:cs="Times New Roman"/>
          <w:sz w:val="20"/>
          <w:szCs w:val="20"/>
        </w:rPr>
        <w:t xml:space="preserve"> безопасности людей на водных объектах;</w:t>
      </w:r>
    </w:p>
    <w:p w:rsidR="005F2C31" w:rsidRPr="00575C3A" w:rsidRDefault="005F2C31" w:rsidP="005F2C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пожарной безоп</w:t>
      </w:r>
      <w:r>
        <w:rPr>
          <w:rFonts w:ascii="Times New Roman" w:hAnsi="Times New Roman" w:cs="Times New Roman"/>
          <w:sz w:val="20"/>
          <w:szCs w:val="20"/>
        </w:rPr>
        <w:t>асности на территории поселения</w:t>
      </w:r>
    </w:p>
    <w:p w:rsidR="005F2C31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мероприятия по противодействию экстремизму и профилактике терроризма</w:t>
      </w:r>
    </w:p>
    <w:p w:rsidR="005F2C31" w:rsidRDefault="005F2C31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369510949"/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6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поселения»: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 xml:space="preserve">Основные </w:t>
      </w:r>
      <w:r w:rsidR="005F2C31">
        <w:rPr>
          <w:rFonts w:ascii="Times New Roman" w:hAnsi="Times New Roman" w:cs="Times New Roman"/>
          <w:sz w:val="20"/>
          <w:szCs w:val="20"/>
        </w:rPr>
        <w:t>мероприятия</w:t>
      </w:r>
      <w:r w:rsidRPr="00575C3A">
        <w:rPr>
          <w:rFonts w:ascii="Times New Roman" w:hAnsi="Times New Roman" w:cs="Times New Roman"/>
          <w:sz w:val="20"/>
          <w:szCs w:val="20"/>
        </w:rPr>
        <w:t xml:space="preserve"> по данной подпрограмме:</w:t>
      </w:r>
    </w:p>
    <w:p w:rsidR="00F345F2" w:rsidRDefault="00F345F2" w:rsidP="005F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color w:val="000000"/>
          <w:sz w:val="20"/>
          <w:szCs w:val="20"/>
        </w:rPr>
        <w:t>Реализация областного закона от 15.01.2018 года №3-оз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</w:r>
    </w:p>
    <w:p w:rsidR="005F2C31" w:rsidRPr="00575C3A" w:rsidRDefault="005F2C31" w:rsidP="005F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F345F2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Подпрограмма 7</w:t>
      </w:r>
      <w:r w:rsidR="00CB6749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Развитие муниципальной службы в администрации Мшинского сельского поселения»:</w:t>
      </w:r>
    </w:p>
    <w:p w:rsidR="005F2C31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2C31">
        <w:rPr>
          <w:rFonts w:ascii="Times New Roman" w:eastAsia="Times New Roman" w:hAnsi="Times New Roman" w:cs="Times New Roman"/>
          <w:sz w:val="20"/>
          <w:szCs w:val="20"/>
        </w:rPr>
        <w:t>Основное мероприятие:</w:t>
      </w:r>
    </w:p>
    <w:p w:rsidR="009773C3" w:rsidRDefault="009773C3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6749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системы муниципальной службы; </w:t>
      </w:r>
    </w:p>
    <w:p w:rsidR="00CB6749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6749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Подпрограмма 8 «Муниципальная поддержка граждан, нуждающихся в улучшении жилищных условий, на приобретение (строительство) жилья»:</w:t>
      </w:r>
    </w:p>
    <w:p w:rsidR="00CB6749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Основное мероприятие:</w:t>
      </w:r>
    </w:p>
    <w:p w:rsidR="00CB6749" w:rsidRPr="00575C3A" w:rsidRDefault="00CB6749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Муниципальная поддержка в решении жилищной проблемы гражданам, признанным в установленном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нуждающимися в улучшении жилищных условий, на территории Мшинского сельского поселения Лужского муниципального района Ленинградской области»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Toc372093872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Обоснование выделения подпрограмм</w:t>
      </w:r>
      <w:bookmarkEnd w:id="5"/>
      <w:bookmarkEnd w:id="6"/>
    </w:p>
    <w:p w:rsidR="00F345F2" w:rsidRPr="00575C3A" w:rsidRDefault="00F345F2" w:rsidP="00575C3A">
      <w:pPr>
        <w:spacing w:after="0"/>
        <w:ind w:left="374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подпрограмм: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1: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 культуры, физической культуры и спорта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2: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«Обеспечение устойчивого функционирования жилищно-коммунального хозяйства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3: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4: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«Безопасность Мшинского  сельского поселения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</w:t>
      </w:r>
      <w:r w:rsidR="009773C3" w:rsidRPr="00575C3A">
        <w:rPr>
          <w:rFonts w:ascii="Times New Roman" w:hAnsi="Times New Roman" w:cs="Times New Roman"/>
          <w:bCs/>
          <w:sz w:val="20"/>
          <w:szCs w:val="20"/>
          <w:u w:val="single"/>
        </w:rPr>
        <w:t>6</w:t>
      </w:r>
      <w:r w:rsidRPr="00575C3A">
        <w:rPr>
          <w:rFonts w:ascii="Times New Roman" w:hAnsi="Times New Roman" w:cs="Times New Roman"/>
          <w:bCs/>
          <w:sz w:val="20"/>
          <w:szCs w:val="20"/>
        </w:rPr>
        <w:t xml:space="preserve">: «Развитие части территории Мшинского </w:t>
      </w:r>
      <w:proofErr w:type="gramStart"/>
      <w:r w:rsidRPr="00575C3A">
        <w:rPr>
          <w:rFonts w:ascii="Times New Roman" w:hAnsi="Times New Roman" w:cs="Times New Roman"/>
          <w:bCs/>
          <w:sz w:val="20"/>
          <w:szCs w:val="20"/>
        </w:rPr>
        <w:t>сельского</w:t>
      </w:r>
      <w:proofErr w:type="gramEnd"/>
      <w:r w:rsidRPr="00575C3A">
        <w:rPr>
          <w:rFonts w:ascii="Times New Roman" w:hAnsi="Times New Roman" w:cs="Times New Roman"/>
          <w:bCs/>
          <w:sz w:val="20"/>
          <w:szCs w:val="20"/>
        </w:rPr>
        <w:t>»</w:t>
      </w:r>
    </w:p>
    <w:p w:rsidR="009773C3" w:rsidRDefault="009773C3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>Подпрограмма 7: “</w:t>
      </w:r>
      <w:r w:rsidR="004601D1" w:rsidRPr="00575C3A">
        <w:rPr>
          <w:rFonts w:ascii="Times New Roman" w:hAnsi="Times New Roman" w:cs="Times New Roman"/>
          <w:bCs/>
          <w:sz w:val="20"/>
          <w:szCs w:val="20"/>
        </w:rPr>
        <w:t>Развитие муниципальной службы в администрации Мшинского сельского поселения”</w:t>
      </w:r>
    </w:p>
    <w:p w:rsidR="00CB6749" w:rsidRPr="00575C3A" w:rsidRDefault="00CB6749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Подпрограмма 8: «Муниципальная </w:t>
      </w:r>
      <w:r>
        <w:rPr>
          <w:rFonts w:ascii="Times New Roman" w:eastAsia="Times New Roman" w:hAnsi="Times New Roman" w:cs="Times New Roman"/>
          <w:sz w:val="20"/>
          <w:szCs w:val="20"/>
        </w:rPr>
        <w:t>поддержка граждан, нуждающихся в улучшении жилищных условий, на приобретение (строительство) жилья»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Toc36951095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_Toc372093873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5C3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7"/>
      <w:bookmarkEnd w:id="8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программы на 201</w:t>
      </w:r>
      <w:r w:rsidR="00CB6749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реализации составит  </w:t>
      </w:r>
      <w:r w:rsidR="00407483">
        <w:rPr>
          <w:rFonts w:ascii="Times New Roman" w:hAnsi="Times New Roman" w:cs="Times New Roman"/>
          <w:sz w:val="20"/>
          <w:szCs w:val="20"/>
        </w:rPr>
        <w:t>65 243,5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в 201</w:t>
      </w:r>
      <w:r w:rsidR="00CB6749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  17</w:t>
      </w:r>
      <w:r w:rsidR="00CB6749">
        <w:rPr>
          <w:rFonts w:ascii="Times New Roman" w:hAnsi="Times New Roman" w:cs="Times New Roman"/>
          <w:sz w:val="20"/>
          <w:szCs w:val="20"/>
        </w:rPr>
        <w:t> 79</w:t>
      </w:r>
      <w:r w:rsidR="00407483">
        <w:rPr>
          <w:rFonts w:ascii="Times New Roman" w:hAnsi="Times New Roman" w:cs="Times New Roman"/>
          <w:sz w:val="20"/>
          <w:szCs w:val="20"/>
        </w:rPr>
        <w:t>1</w:t>
      </w:r>
      <w:r w:rsidR="00CB6749">
        <w:rPr>
          <w:rFonts w:ascii="Times New Roman" w:hAnsi="Times New Roman" w:cs="Times New Roman"/>
          <w:sz w:val="20"/>
          <w:szCs w:val="20"/>
        </w:rPr>
        <w:t>,5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575C3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в 201</w:t>
      </w:r>
      <w:r w:rsidR="00CB6749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 w:rsidR="00CB6749">
        <w:rPr>
          <w:rFonts w:ascii="Times New Roman" w:hAnsi="Times New Roman" w:cs="Times New Roman"/>
          <w:sz w:val="20"/>
          <w:szCs w:val="20"/>
        </w:rPr>
        <w:t>40</w:t>
      </w:r>
      <w:r w:rsidR="00407483">
        <w:rPr>
          <w:rFonts w:ascii="Times New Roman" w:hAnsi="Times New Roman" w:cs="Times New Roman"/>
          <w:sz w:val="20"/>
          <w:szCs w:val="20"/>
        </w:rPr>
        <w:t> 730,1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в 201</w:t>
      </w:r>
      <w:r w:rsidR="005B345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5</w:t>
      </w:r>
      <w:r w:rsidR="00CB6749">
        <w:rPr>
          <w:rFonts w:ascii="Times New Roman" w:hAnsi="Times New Roman" w:cs="Times New Roman"/>
          <w:sz w:val="20"/>
          <w:szCs w:val="20"/>
        </w:rPr>
        <w:t> 034,1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 </w:t>
      </w:r>
    </w:p>
    <w:p w:rsidR="00F345F2" w:rsidRPr="00575C3A" w:rsidRDefault="00F345F2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575C3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в 2018 г. составит </w:t>
      </w:r>
      <w:r w:rsidR="00CB6749">
        <w:rPr>
          <w:rFonts w:ascii="Times New Roman" w:hAnsi="Times New Roman" w:cs="Times New Roman"/>
          <w:sz w:val="20"/>
          <w:szCs w:val="20"/>
        </w:rPr>
        <w:t>524,0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(средства местного бюджета Мшинского  сельского поселения), 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 w:rsidR="004601D1" w:rsidRPr="00575C3A">
        <w:rPr>
          <w:rFonts w:ascii="Times New Roman" w:hAnsi="Times New Roman" w:cs="Times New Roman"/>
          <w:sz w:val="20"/>
          <w:szCs w:val="20"/>
        </w:rPr>
        <w:t>6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 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г. составит </w:t>
      </w:r>
      <w:r>
        <w:rPr>
          <w:rFonts w:ascii="Times New Roman" w:hAnsi="Times New Roman" w:cs="Times New Roman"/>
          <w:sz w:val="20"/>
          <w:szCs w:val="20"/>
        </w:rPr>
        <w:t>1 123,8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F345F2"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345F2" w:rsidRPr="00575C3A">
        <w:rPr>
          <w:rFonts w:ascii="Times New Roman" w:hAnsi="Times New Roman" w:cs="Times New Roman"/>
          <w:sz w:val="20"/>
          <w:szCs w:val="20"/>
        </w:rPr>
        <w:t>уб</w:t>
      </w:r>
      <w:r w:rsidR="004601D1" w:rsidRPr="00575C3A">
        <w:rPr>
          <w:rFonts w:ascii="Times New Roman" w:hAnsi="Times New Roman" w:cs="Times New Roman"/>
          <w:sz w:val="20"/>
          <w:szCs w:val="20"/>
        </w:rPr>
        <w:t>.</w:t>
      </w:r>
    </w:p>
    <w:p w:rsidR="00CB6749" w:rsidRDefault="00CB6749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B6749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Общий объем финансирования подпрограммы 7 «Развитие муниципальной службы в администрации Мшинского сельского поселения» в 2019 году составит 40,0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CB6749" w:rsidRDefault="00CB6749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B6749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Общий объем финансирования подпрограммы 8 </w:t>
      </w:r>
      <w:r w:rsidR="000574A3">
        <w:rPr>
          <w:rFonts w:ascii="Times New Roman" w:hAnsi="Times New Roman" w:cs="Times New Roman"/>
          <w:bCs/>
          <w:sz w:val="20"/>
          <w:szCs w:val="20"/>
        </w:rPr>
        <w:t xml:space="preserve">«Муниципальная </w:t>
      </w:r>
      <w:r w:rsidR="000574A3">
        <w:rPr>
          <w:rFonts w:ascii="Times New Roman" w:eastAsia="Times New Roman" w:hAnsi="Times New Roman" w:cs="Times New Roman"/>
          <w:sz w:val="20"/>
          <w:szCs w:val="20"/>
        </w:rPr>
        <w:t xml:space="preserve">поддержка граждан, нуждающихся в улучшении жилищных условий, на приобретение (строительство) жилья» в 2019 году </w:t>
      </w:r>
      <w:r w:rsidR="00407483">
        <w:rPr>
          <w:rFonts w:ascii="Times New Roman" w:eastAsia="Times New Roman" w:hAnsi="Times New Roman" w:cs="Times New Roman"/>
          <w:sz w:val="20"/>
          <w:szCs w:val="20"/>
        </w:rPr>
        <w:t>не запланирован.</w:t>
      </w:r>
    </w:p>
    <w:p w:rsidR="00CB6749" w:rsidRPr="00575C3A" w:rsidRDefault="00CB6749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575C3A">
        <w:rPr>
          <w:rFonts w:ascii="Times New Roman" w:hAnsi="Times New Roman" w:cs="Times New Roman"/>
          <w:bCs/>
          <w:sz w:val="20"/>
          <w:szCs w:val="2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F345F2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75C3A">
        <w:rPr>
          <w:rFonts w:ascii="Times New Roman" w:hAnsi="Times New Roman" w:cs="Times New Roman"/>
          <w:b/>
          <w:sz w:val="20"/>
          <w:szCs w:val="20"/>
        </w:rPr>
        <w:t>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b/>
          <w:sz w:val="20"/>
          <w:szCs w:val="20"/>
        </w:rPr>
        <w:t>Методика оценки эффективности реализации Программы</w:t>
      </w:r>
    </w:p>
    <w:p w:rsidR="000574A3" w:rsidRPr="00575C3A" w:rsidRDefault="000574A3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результативности мероприятий (подпрограмм) определяется по формулам: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7905" cy="266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>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(подпрограмм);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35890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соотношение достигнутых и плановых результатов целевых значений показателей.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Соотношение рассчитывается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- в случае использования показателей, направленных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увеличение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в случае использования показателей, направленных на снижение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достигнутый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  - плановый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Style w:val="afff2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</w:t>
      </w:r>
      <w:proofErr w:type="spellStart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>п</w:t>
      </w:r>
      <w:proofErr w:type="spellEnd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 xml:space="preserve">  </w:t>
      </w:r>
      <w:r w:rsidRPr="00575C3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весовое значение показателя (вес показателя), характеризующего мероприятие (подпрограмму).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Сумма весовых значений показателей программы (подпрограммы) должно быть равным 1: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∑М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=1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4601D1" w:rsidRPr="00575C3A" w:rsidRDefault="000335C3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;height:856" o:preferrelative="f">
              <v:fill o:detectmouseclick="t"/>
              <v:path o:extrusionok="t" o:connecttype="none"/>
              <o:lock v:ext="edit" text="t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9416E3" w:rsidRDefault="009416E3" w:rsidP="004601D1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9416E3" w:rsidRDefault="009416E3" w:rsidP="004601D1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9416E3" w:rsidRDefault="009416E3" w:rsidP="004601D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142;height:509;mso-wrap-style:none" filled="f" stroked="f">
              <v:textbox style="mso-next-textbox:#_x0000_s1032;mso-fit-shape-to-text:t" inset="0,0,0,0">
                <w:txbxContent>
                  <w:p w:rsidR="009416E3" w:rsidRDefault="009416E3" w:rsidP="004601D1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="004601D1"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общее число показателей, характеризующих выполнение программы (подпрограммы).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Эффективность мероприятий программы (подпрограмм) определяется по индексу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эффективности мероприятий программы (подпрограммы) определяется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220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6319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эффективности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50190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фактического совокупного финансирования мероприятий программы (подпрограммы);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1780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запланированного совокупного финансирования мероприятий программы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0,9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≤ 1, то качественная оценка программы (подпрограмм): высокий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0,8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0,9, то качественная оценка программы (подпрограмм): запланированный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0,7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0,8, то качественная оценка программы (подпрограмм): удовлетворительный уровень эффективности.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F345F2" w:rsidRPr="00575C3A" w:rsidRDefault="004601D1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sz w:val="20"/>
          <w:szCs w:val="20"/>
        </w:rPr>
        <w:t>э &lt; 0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, то качественная оценка программы (подпрограмм): уровень эффективности неудовлетворительный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69510951"/>
      <w:bookmarkStart w:id="10" w:name="_Toc372093874"/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Х.</w:t>
      </w:r>
      <w:proofErr w:type="gramEnd"/>
      <w:r w:rsidRPr="00575C3A">
        <w:rPr>
          <w:rFonts w:ascii="Times New Roman" w:hAnsi="Times New Roman" w:cs="Times New Roman"/>
          <w:b/>
          <w:sz w:val="20"/>
          <w:szCs w:val="20"/>
        </w:rPr>
        <w:t xml:space="preserve"> Анализ рисков реализации муниципальной программы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и описание мер по минимизации их негативного влияния</w:t>
      </w:r>
      <w:bookmarkEnd w:id="9"/>
      <w:bookmarkEnd w:id="1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pStyle w:val="20"/>
        <w:spacing w:before="0" w:after="0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bookmarkStart w:id="11" w:name="_Toc369510957"/>
      <w:r w:rsidRPr="00575C3A">
        <w:rPr>
          <w:rFonts w:ascii="Times New Roman" w:hAnsi="Times New Roman"/>
          <w:sz w:val="20"/>
          <w:szCs w:val="20"/>
        </w:rPr>
        <w:lastRenderedPageBreak/>
        <w:t>Подпрограмма 1 «Развитие  культуры, физической культуры и спорта в Мшинском сельском поселении Лужского муниципального района»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945"/>
      </w:tblGrid>
      <w:tr w:rsidR="00F345F2" w:rsidRPr="000574A3" w:rsidTr="000574A3">
        <w:trPr>
          <w:trHeight w:val="48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5F2" w:rsidRPr="000574A3" w:rsidRDefault="00F345F2" w:rsidP="000574A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A3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5F2" w:rsidRPr="000574A3" w:rsidRDefault="00F345F2" w:rsidP="000574A3">
            <w:pPr>
              <w:spacing w:after="0"/>
              <w:ind w:left="141"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культуры, физической культуры и спорта в Мшинском  сельском поселении Лужского муниципального района</w:t>
            </w:r>
          </w:p>
        </w:tc>
      </w:tr>
      <w:tr w:rsidR="00F345F2" w:rsidRPr="00575C3A" w:rsidTr="000574A3">
        <w:trPr>
          <w:trHeight w:val="649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E3" w:rsidRDefault="000A5BE3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3C04AF">
        <w:trPr>
          <w:trHeight w:val="644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E3" w:rsidRDefault="000A5BE3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0574A3">
        <w:trPr>
          <w:trHeight w:val="1149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культуры и спорта;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 Развитие учреждения культуры;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доступности, качества и разнообразия в сфере культуры и спорта.</w:t>
            </w:r>
          </w:p>
        </w:tc>
      </w:tr>
      <w:tr w:rsidR="00F345F2" w:rsidRPr="00575C3A" w:rsidTr="000574A3">
        <w:trPr>
          <w:trHeight w:val="1041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организаций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села;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F345F2" w:rsidRPr="00575C3A" w:rsidTr="000574A3">
        <w:trPr>
          <w:trHeight w:val="1260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посещающих культурные учреждени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ДК, библиотеки), спортивные сооружения, чел.;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мероприятий.</w:t>
            </w:r>
          </w:p>
        </w:tc>
      </w:tr>
      <w:tr w:rsidR="00F345F2" w:rsidRPr="00575C3A" w:rsidTr="000574A3">
        <w:trPr>
          <w:trHeight w:val="495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0574A3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40748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местного бюджета Мшинского  сельского поселения составляет на 201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год: 17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074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>тыс. рублей, д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F345F2" w:rsidRPr="00575C3A" w:rsidTr="000574A3">
        <w:trPr>
          <w:trHeight w:val="90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клубных формирований, любительских объединений;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числа людей, занимающихся физической культурой и спортом;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F345F2" w:rsidRPr="00575C3A" w:rsidRDefault="00F345F2" w:rsidP="00575C3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деятельности, создание условий для развития клубных и любительских объединений.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F345F2" w:rsidRP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муниципальной целевой программы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Цели, задачи и показатели (индикаторы) подпрограммы</w:t>
      </w:r>
    </w:p>
    <w:p w:rsidR="00F345F2" w:rsidRPr="00575C3A" w:rsidRDefault="00F345F2" w:rsidP="00575C3A">
      <w:pPr>
        <w:pStyle w:val="afc"/>
        <w:tabs>
          <w:tab w:val="left" w:pos="3600"/>
        </w:tabs>
        <w:spacing w:after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Цель: 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Создание условий для развития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Развитие учреждения культуры.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доступности, качества и разнообразия в сфере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муниципального учреждения;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организаций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занятости населения села;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привлечение  различных слоев населения к регулярным занятиям физической культурой и спортом;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6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1.Содержание муниципальных учреждений культуры Мшинского сельского поселения</w:t>
            </w:r>
          </w:p>
        </w:tc>
      </w:tr>
      <w:tr w:rsidR="00F345F2" w:rsidRPr="00575C3A" w:rsidTr="008B0EAB">
        <w:trPr>
          <w:trHeight w:val="29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  библиотек Мшинского  сельского поселения  </w:t>
            </w:r>
          </w:p>
        </w:tc>
      </w:tr>
      <w:tr w:rsidR="00F345F2" w:rsidRPr="00575C3A" w:rsidTr="008B0EAB">
        <w:trPr>
          <w:trHeight w:val="27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3.Укрепление материально-технической базы учреждений культуры </w:t>
            </w:r>
          </w:p>
        </w:tc>
      </w:tr>
      <w:tr w:rsidR="00F345F2" w:rsidRPr="00575C3A" w:rsidTr="008B0EAB">
        <w:trPr>
          <w:trHeight w:val="27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культурно-массовых мероприятий    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Механизм реализации подпрограммы.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345F2" w:rsidRPr="00575C3A" w:rsidRDefault="00F345F2" w:rsidP="00575C3A">
      <w:pPr>
        <w:spacing w:after="0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Исполнителями подпрограммы являются  СКЦ  дер. Пехенец  и администрация Мшинского  сельского поселения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реализацией мероприятий подпрограммы осуществляет администрация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  <w:proofErr w:type="gramEnd"/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Объем финансирования Подпрограммы на проведение мероприятий за счет средств местного бюджета Мшинского  сельского поселения в 201</w:t>
      </w:r>
      <w:r w:rsidR="000A5BE3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составляет </w:t>
      </w:r>
      <w:r w:rsidR="000A5BE3">
        <w:rPr>
          <w:rFonts w:ascii="Times New Roman" w:hAnsi="Times New Roman" w:cs="Times New Roman"/>
          <w:sz w:val="20"/>
          <w:szCs w:val="20"/>
        </w:rPr>
        <w:t>10 5</w:t>
      </w:r>
      <w:r w:rsidR="00407483">
        <w:rPr>
          <w:rFonts w:ascii="Times New Roman" w:hAnsi="Times New Roman" w:cs="Times New Roman"/>
          <w:sz w:val="20"/>
          <w:szCs w:val="20"/>
        </w:rPr>
        <w:t>37</w:t>
      </w:r>
      <w:r w:rsidR="000A5BE3">
        <w:rPr>
          <w:rFonts w:ascii="Times New Roman" w:hAnsi="Times New Roman" w:cs="Times New Roman"/>
          <w:sz w:val="20"/>
          <w:szCs w:val="20"/>
        </w:rPr>
        <w:t>,3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областного бюджета </w:t>
      </w:r>
      <w:r w:rsidR="000A5BE3">
        <w:rPr>
          <w:rFonts w:ascii="Times New Roman" w:hAnsi="Times New Roman" w:cs="Times New Roman"/>
          <w:sz w:val="20"/>
          <w:szCs w:val="20"/>
        </w:rPr>
        <w:t>7 254,2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уб.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Социально-экономическая эффективность подпрограммы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Социально-экономический эффект от реализации Программы выражается в повышении социальной роли культуры    в следствии: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создания благоприятных условий для творческой деятельности населения;</w:t>
      </w:r>
    </w:p>
    <w:p w:rsidR="00F345F2" w:rsidRPr="00575C3A" w:rsidRDefault="00F345F2" w:rsidP="00575C3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увеличения доступности и расширения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культурных благ и услуг в сфере культуры;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улучшения культурно-массовой работы со всеми слоями населения.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0A5BE3" w:rsidRDefault="00F345F2" w:rsidP="000A5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</w:t>
      </w:r>
    </w:p>
    <w:p w:rsidR="00F345F2" w:rsidRPr="00575C3A" w:rsidRDefault="000A5BE3" w:rsidP="000A5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345F2" w:rsidRPr="00575C3A" w:rsidRDefault="00F345F2" w:rsidP="000A5BE3">
      <w:pPr>
        <w:pStyle w:val="2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Подпрограмма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11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F345F2" w:rsidRPr="00575C3A" w:rsidTr="008B0EAB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  функционирования жилищно-коммунального хозяйства в Мшинском сельском поселении Лужского муниципального района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45F2" w:rsidRPr="00575C3A" w:rsidTr="008B0EAB">
        <w:trPr>
          <w:trHeight w:val="573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</w:tc>
      </w:tr>
      <w:tr w:rsidR="00F345F2" w:rsidRPr="00575C3A" w:rsidTr="008B0EAB">
        <w:trPr>
          <w:trHeight w:val="1314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F345F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  <w:p w:rsidR="000A5BE3" w:rsidRPr="00575C3A" w:rsidRDefault="000A5BE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учета и обслуживания уличного освещения</w:t>
            </w:r>
          </w:p>
          <w:p w:rsidR="00F345F2" w:rsidRDefault="00F345F2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5B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озеленения и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Мшинского  сельского поселения</w:t>
            </w:r>
          </w:p>
          <w:p w:rsidR="006B0E48" w:rsidRDefault="006B0E48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содержание мест захоронения</w:t>
            </w:r>
          </w:p>
          <w:p w:rsidR="006B0E48" w:rsidRPr="00575C3A" w:rsidRDefault="006B0E48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текущего и капитального ремонтов многоквартирных домов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pStyle w:val="a8"/>
              <w:tabs>
                <w:tab w:val="left" w:pos="361"/>
              </w:tabs>
              <w:ind w:left="0" w:firstLine="0"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- обеспечение качественного и надежного предоставления коммунальных услуг потребителям;</w:t>
            </w:r>
          </w:p>
          <w:p w:rsidR="00F345F2" w:rsidRPr="00575C3A" w:rsidRDefault="00F345F2" w:rsidP="00CB0EE8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совершенствование механизмов развития коммунальной инфраструктуры;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населенных пунктов;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благоустройство и озеленение территории;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организация ликвидации стихийных свалок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 Мшинского сельского поселения 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110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теплоснабжения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F345F2" w:rsidRPr="00575C3A" w:rsidRDefault="006B0E48" w:rsidP="00575C3A">
            <w:pPr>
              <w:spacing w:after="0"/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345F2" w:rsidRPr="00575C3A" w:rsidTr="008B0EAB">
        <w:trPr>
          <w:trHeight w:val="855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0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6B0E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B0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70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>составит:</w:t>
            </w:r>
          </w:p>
          <w:p w:rsidR="004601D1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0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E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07483">
              <w:rPr>
                <w:rFonts w:ascii="Times New Roman" w:hAnsi="Times New Roman" w:cs="Times New Roman"/>
                <w:sz w:val="20"/>
                <w:szCs w:val="20"/>
              </w:rPr>
              <w:t> 730,1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6B0E48" w:rsidRDefault="006B0E48" w:rsidP="006B0E4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  <w:tr w:rsidR="00F345F2" w:rsidRPr="00575C3A" w:rsidTr="00575C3A">
        <w:trPr>
          <w:trHeight w:val="1817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 позволит: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повысить качество предоставляемых коммунальных услуг, 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F345F2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- обеспечить проведение благоустройства территории поселения</w:t>
            </w:r>
          </w:p>
          <w:p w:rsidR="006B0E48" w:rsidRDefault="006B0E48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-обеспечить содержание мест захоронения</w:t>
            </w:r>
          </w:p>
          <w:p w:rsidR="006B0E48" w:rsidRPr="00575C3A" w:rsidRDefault="006B0E48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уличное освещение населенных пунктов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газификация Мшинского сельского поселения 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0426E" w:rsidRPr="0080426E" w:rsidRDefault="0080426E" w:rsidP="0080426E">
      <w:pPr>
        <w:shd w:val="clear" w:color="auto" w:fill="FFFFFF"/>
        <w:tabs>
          <w:tab w:val="left" w:pos="2400"/>
        </w:tabs>
        <w:spacing w:before="394"/>
        <w:ind w:left="56" w:right="6" w:hanging="5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Состояние жилищного фонда, инженерных систем и сооружений, оборудования, механизмов, используемых в процессе производства и поставки жилищно-коммунальных услуг, технологическая отсталость отрасли связаны, в первую очередь, с недостаточным финансированием и проводимой в предыдущие годы тарифной политикой, которая не обеспечивала реальные финансовые потребности жилищно-коммунального хозяйства. </w:t>
      </w:r>
    </w:p>
    <w:p w:rsidR="0080426E" w:rsidRDefault="0080426E" w:rsidP="0080426E">
      <w:pPr>
        <w:shd w:val="clear" w:color="auto" w:fill="FFFFFF"/>
        <w:ind w:right="14"/>
        <w:jc w:val="both"/>
        <w:rPr>
          <w:rFonts w:ascii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sz w:val="18"/>
          <w:szCs w:val="18"/>
        </w:rPr>
        <w:t xml:space="preserve">            Планово-предупредительный ремонт инженерных систем и сооружений практически был подменен аварийно-восстановительными работами. </w:t>
      </w:r>
    </w:p>
    <w:p w:rsidR="0080426E" w:rsidRPr="0080426E" w:rsidRDefault="0080426E" w:rsidP="0080426E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Подпрограмма «Обеспечение устойчивого функционирования жилищно-коммунального хозяйства в </w:t>
      </w:r>
      <w:r>
        <w:rPr>
          <w:rFonts w:ascii="Times New Roman" w:hAnsi="Times New Roman" w:cs="Times New Roman"/>
          <w:color w:val="000000"/>
          <w:sz w:val="18"/>
          <w:szCs w:val="18"/>
        </w:rPr>
        <w:t>Мшин</w:t>
      </w:r>
      <w:r w:rsidRPr="0080426E">
        <w:rPr>
          <w:rFonts w:ascii="Times New Roman" w:eastAsia="Times New Roman" w:hAnsi="Times New Roman" w:cs="Times New Roman"/>
          <w:color w:val="000000"/>
          <w:sz w:val="18"/>
          <w:szCs w:val="18"/>
        </w:rPr>
        <w:t>ском сельском поселении Лужского муниципального района» 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F345F2" w:rsidRPr="00575C3A" w:rsidRDefault="00F345F2" w:rsidP="00575C3A">
      <w:pPr>
        <w:spacing w:after="0"/>
        <w:ind w:firstLine="315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  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345F2" w:rsidRPr="00575C3A" w:rsidRDefault="00F345F2" w:rsidP="00575C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jc w:val="both"/>
      </w:pPr>
    </w:p>
    <w:p w:rsidR="00F345F2" w:rsidRPr="00575C3A" w:rsidRDefault="00F345F2" w:rsidP="00575C3A">
      <w:pPr>
        <w:pStyle w:val="a8"/>
        <w:tabs>
          <w:tab w:val="left" w:pos="361"/>
        </w:tabs>
        <w:ind w:left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            Целями и задачами подпрограммы являются: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Цели: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Создание условий для эффективного функционирования и  развития систем коммунальной инфраструктуры Мшинского сельского поселения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Создание условий для благоустройства территории Мшинского  сельского поселения Задачи: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575C3A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совершенствование механизмов развития коммунальной инфраструктуры;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Задачи: 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CB0EE8">
      <w:pPr>
        <w:pStyle w:val="acxsplast"/>
        <w:numPr>
          <w:ilvl w:val="0"/>
          <w:numId w:val="6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совершенствование механизмов развития коммунальной инфраструктуры;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уличного освещения населенных пунктов;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благоустройство и озеленение территории;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мест захоронения;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организации ликвидации стихийных свалок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реализации Муниципальной  программы являются </w:t>
      </w:r>
    </w:p>
    <w:p w:rsidR="00F345F2" w:rsidRPr="00575C3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575C3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теплоснабжения  </w:t>
      </w:r>
    </w:p>
    <w:p w:rsidR="00F345F2" w:rsidRPr="00575C3A" w:rsidRDefault="0080426E" w:rsidP="0080426E">
      <w:pPr>
        <w:tabs>
          <w:tab w:val="left" w:pos="40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газификация населенных пунктов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(%)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970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подготовке объектов теплоснабжения к отопительному сезону на территории Мшинского сельского поселения </w:t>
            </w:r>
          </w:p>
        </w:tc>
      </w:tr>
      <w:tr w:rsidR="00F345F2" w:rsidRPr="00575C3A" w:rsidTr="008B0EAB">
        <w:trPr>
          <w:trHeight w:val="676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333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участия </w:t>
            </w:r>
            <w:r w:rsidR="0080426E">
              <w:rPr>
                <w:rFonts w:ascii="Times New Roman" w:hAnsi="Times New Roman" w:cs="Times New Roman"/>
                <w:sz w:val="20"/>
                <w:szCs w:val="20"/>
              </w:rPr>
              <w:t>в государственной программе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«</w:t>
            </w:r>
            <w:r w:rsidR="0013332B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F345F2" w:rsidRPr="00575C3A" w:rsidTr="008B0EAB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3. Учет  и обслуживание уличного освещения поселения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4. Озеленение и  благоустройство территории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содержание мест захоронения </w:t>
            </w:r>
          </w:p>
        </w:tc>
      </w:tr>
      <w:tr w:rsidR="00F345F2" w:rsidRPr="00575C3A" w:rsidTr="0013332B">
        <w:trPr>
          <w:trHeight w:val="844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6 Обеспечение текущего и капитального ремонтов многоквартирных домов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Объем финансирования подпрограммы на проведение мероприятий составляет за 201</w:t>
      </w:r>
      <w:r w:rsidR="0013332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13332B">
        <w:rPr>
          <w:rFonts w:ascii="Times New Roman" w:hAnsi="Times New Roman" w:cs="Times New Roman"/>
          <w:sz w:val="20"/>
          <w:szCs w:val="20"/>
        </w:rPr>
        <w:t>40</w:t>
      </w:r>
      <w:r w:rsidR="00407483">
        <w:rPr>
          <w:rFonts w:ascii="Times New Roman" w:hAnsi="Times New Roman" w:cs="Times New Roman"/>
          <w:sz w:val="20"/>
          <w:szCs w:val="20"/>
        </w:rPr>
        <w:t> 730,1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результаты, этапы и сроки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Сроки реализации подпрограммы – 201</w:t>
      </w:r>
      <w:r w:rsidR="0013332B">
        <w:rPr>
          <w:rFonts w:ascii="Times New Roman" w:hAnsi="Times New Roman" w:cs="Times New Roman"/>
          <w:sz w:val="20"/>
          <w:szCs w:val="20"/>
        </w:rPr>
        <w:t xml:space="preserve">9 </w:t>
      </w:r>
      <w:r w:rsidRPr="00575C3A">
        <w:rPr>
          <w:rFonts w:ascii="Times New Roman" w:hAnsi="Times New Roman" w:cs="Times New Roman"/>
          <w:sz w:val="20"/>
          <w:szCs w:val="20"/>
        </w:rPr>
        <w:t>год и плановый период 20</w:t>
      </w:r>
      <w:r w:rsidR="0013332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>-202</w:t>
      </w:r>
      <w:r w:rsidR="0013332B">
        <w:rPr>
          <w:rFonts w:ascii="Times New Roman" w:hAnsi="Times New Roman" w:cs="Times New Roman"/>
          <w:sz w:val="20"/>
          <w:szCs w:val="20"/>
        </w:rPr>
        <w:t>1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подпрограммы  позволит: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повысить качество предоставляемых коммунальных услуг,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сократить количество аварий и повреждений в системах инженерного обеспечения;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- обеспечение бесперебойного теплоснабжения муниципального образования,</w:t>
      </w:r>
    </w:p>
    <w:p w:rsidR="00F345F2" w:rsidRPr="00575C3A" w:rsidRDefault="00F345F2" w:rsidP="00575C3A">
      <w:pPr>
        <w:pStyle w:val="ConsNormal"/>
        <w:ind w:firstLine="0"/>
        <w:rPr>
          <w:rFonts w:ascii="Times New Roman" w:hAnsi="Times New Roman" w:cs="Times New Roman"/>
        </w:rPr>
        <w:sectPr w:rsidR="00F345F2" w:rsidRPr="00575C3A" w:rsidSect="00575C3A">
          <w:footerReference w:type="even" r:id="rId20"/>
          <w:footerReference w:type="default" r:id="rId21"/>
          <w:pgSz w:w="11906" w:h="16838"/>
          <w:pgMar w:top="567" w:right="567" w:bottom="567" w:left="1134" w:header="708" w:footer="708" w:gutter="0"/>
          <w:paperSrc w:first="7" w:other="7"/>
          <w:cols w:space="708"/>
          <w:docGrid w:linePitch="360"/>
        </w:sectPr>
      </w:pPr>
      <w:r w:rsidRPr="00575C3A">
        <w:rPr>
          <w:rFonts w:ascii="Times New Roman" w:hAnsi="Times New Roman" w:cs="Times New Roman"/>
        </w:rPr>
        <w:t>- обеспечить проведение благоустройства территории поселения</w:t>
      </w:r>
    </w:p>
    <w:p w:rsidR="00F345F2" w:rsidRPr="00575C3A" w:rsidRDefault="00F345F2" w:rsidP="00575C3A">
      <w:pPr>
        <w:pStyle w:val="20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lastRenderedPageBreak/>
        <w:t xml:space="preserve">Подпрограмма 3. «Развитие автомобильных дорог в Мшинском  сельском поселении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Сохранение и повышение транспортно-эксплуатационного состояния улично-дорожной сети;</w:t>
            </w:r>
          </w:p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выполнение ремонтных работ дорожного полотна с элементами благоустройства;</w:t>
            </w:r>
          </w:p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обеспечение системы мер в вопросах обеспечения безопасности дорожного движения, направленных на сокращение количества дорожно-транспортных происшествий и снижения ущерба от этих происшествий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лиц, погибающих в результате дорожно-транспортных происшествиях;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дорожно-транспортных происшествий с пострадавшими;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дорожно-транспортного травматизма;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скоростного режима водителями автотранспортных средств;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улично-дорожной сети и сооружений на них;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устранение аварийно-опасных участков на муниципальных автодорогах (улицах);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улично-дорожной сети и сооружений на них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275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5 034,1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345F2" w:rsidRPr="00575C3A" w:rsidRDefault="00275D58" w:rsidP="00275D5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 (улиц, проездов);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комфортности водителям на автодорогах;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пешехода и водителя.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движения; предусматривает систему мер в вопросах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 в соответствии со ст.10 ФЗ № 196-ФЗ от 10.12.1995 г. «О безопасности дорожного движения» в границах населенных пунктов Мшинского сельского поселения, в целях реализации государственной политики в области безопасности дорожного движения, а также порядок содержания и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пользования, мостов и иных транспортных инженерных сооружений федерального и регионального значения.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и задачи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устранение аварийно-опасных участков на муниципальных автодорогах (улицах);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сокращение детского  дорожно-транспортного травматизма;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в течение календарного года обеспечение  содержания автодорог (улиц, проездов) и сооружений на них;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совершенствование организации движения транспорта и пешеходов в Мшинском  сельском поселении Лужского муниципального района Ленинградской области.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мероприятий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2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автомобильных дорог </w:t>
            </w:r>
          </w:p>
        </w:tc>
      </w:tr>
      <w:tr w:rsidR="00F345F2" w:rsidRPr="00575C3A" w:rsidTr="001C7D33">
        <w:trPr>
          <w:trHeight w:val="53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Ленинградской области»</w:t>
            </w:r>
          </w:p>
        </w:tc>
      </w:tr>
    </w:tbl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</w:t>
      </w:r>
      <w:r w:rsidR="001C7D33">
        <w:rPr>
          <w:rFonts w:ascii="Times New Roman" w:hAnsi="Times New Roman" w:cs="Times New Roman"/>
          <w:sz w:val="20"/>
          <w:szCs w:val="20"/>
        </w:rPr>
        <w:t>в 2019 году</w:t>
      </w:r>
      <w:r w:rsidRPr="00575C3A">
        <w:rPr>
          <w:rFonts w:ascii="Times New Roman" w:hAnsi="Times New Roman" w:cs="Times New Roman"/>
          <w:sz w:val="20"/>
          <w:szCs w:val="20"/>
        </w:rPr>
        <w:t xml:space="preserve">  </w:t>
      </w:r>
      <w:r w:rsidR="001C7D33">
        <w:rPr>
          <w:rFonts w:ascii="Times New Roman" w:hAnsi="Times New Roman" w:cs="Times New Roman"/>
          <w:sz w:val="20"/>
          <w:szCs w:val="20"/>
        </w:rPr>
        <w:t>5 034,1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1C7D33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575C3A" w:rsidSect="008B0EAB">
          <w:pgSz w:w="11906" w:h="16838"/>
          <w:pgMar w:top="1134" w:right="567" w:bottom="567" w:left="1134" w:header="708" w:footer="708" w:gutter="0"/>
          <w:paperSrc w:first="7" w:other="7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 w:rsidR="00F345F2" w:rsidRPr="00575C3A">
        <w:rPr>
          <w:rFonts w:ascii="Times New Roman" w:hAnsi="Times New Roman" w:cs="Times New Roman"/>
          <w:sz w:val="20"/>
          <w:szCs w:val="20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водителя, сокращение количества лиц, погибших и раненых в результате ДТП, сокращение количества ДТП</w:t>
      </w:r>
    </w:p>
    <w:p w:rsidR="00F345F2" w:rsidRPr="00575C3A" w:rsidRDefault="00F345F2" w:rsidP="00575C3A">
      <w:pPr>
        <w:pStyle w:val="20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lastRenderedPageBreak/>
        <w:t xml:space="preserve">Подпрограмма 4. «Безопасность Мшинского  сельского поселения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уровня пожарной безопасности и защиты           населения и территории Мшинского  сельского поселения от ЧС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работы по предупреждению правонарушений на водных объектах; </w:t>
            </w:r>
          </w:p>
          <w:p w:rsidR="00F345F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подготовленности к жизнеобеспечению населения, пострадавшего в чрезвычайных ситуациях</w:t>
            </w:r>
          </w:p>
          <w:p w:rsidR="00072BA2" w:rsidRPr="00575C3A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 и экстремизму и защита жизни граждан, проживающих на территории муниципального образования Мшинское 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системы оповещения и связи при ЧС; 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  <w:p w:rsidR="00072BA2" w:rsidRPr="00072BA2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  <w:p w:rsidR="00072BA2" w:rsidRPr="00072BA2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Мшинское  сельское поселение по вопросам противодействия терроризму и экстремизму</w:t>
            </w:r>
          </w:p>
          <w:p w:rsidR="00072BA2" w:rsidRPr="00575C3A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575C3A" w:rsidRDefault="00F345F2" w:rsidP="001C7D33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 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524,0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  <w:tr w:rsidR="00F345F2" w:rsidRPr="00575C3A" w:rsidTr="008B0EAB">
        <w:trPr>
          <w:trHeight w:val="1809"/>
        </w:trPr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-сокращение числа пожаров на территории  поселения.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состояния источников наружного водоснабжения (гидрантов).              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учреждений социальной сферы от пожаров.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системы оповещения и связи при ЧС; </w:t>
            </w:r>
          </w:p>
          <w:p w:rsidR="00F345F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  <w:p w:rsidR="00072BA2" w:rsidRPr="00575C3A" w:rsidRDefault="00072BA2" w:rsidP="00072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8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Основными проблемами пожарной безопасности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низкий уровень защищенности населения, территорий и учреждений социальной сферы от пожаров;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несвоевременное сообщение о пожаре (загорании) в пожарную охрану.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F345F2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072BA2" w:rsidRPr="00575C3A" w:rsidRDefault="00072BA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s13"/>
        <w:numPr>
          <w:ilvl w:val="0"/>
          <w:numId w:val="8"/>
        </w:numPr>
        <w:shd w:val="clear" w:color="auto" w:fill="FFFFFF"/>
        <w:tabs>
          <w:tab w:val="clear" w:pos="2130"/>
          <w:tab w:val="num" w:pos="0"/>
        </w:tabs>
        <w:ind w:left="0" w:firstLine="0"/>
        <w:jc w:val="center"/>
        <w:rPr>
          <w:b/>
        </w:rPr>
      </w:pPr>
      <w:r w:rsidRPr="00575C3A">
        <w:rPr>
          <w:b/>
        </w:rPr>
        <w:lastRenderedPageBreak/>
        <w:t>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ind w:left="1410" w:firstLine="0"/>
        <w:rPr>
          <w:b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пожарной безопасности и защиты  населения и территории Мшинского  сельского поселения от ЧС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работы по предупреждению правонарушений на водных объектах;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 подпрограммы: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-обеспечение противопожарным оборудованием и  совершенствование противопожарной защиты объектов социальной сферы;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совершенствование системы оповещения и связи при ЧС; </w:t>
      </w:r>
    </w:p>
    <w:p w:rsidR="00F345F2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усиление пропаганды мер пожарной безопасности и порядка действий при ЧС.</w:t>
      </w:r>
    </w:p>
    <w:p w:rsidR="00072BA2" w:rsidRPr="00072BA2" w:rsidRDefault="00072BA2" w:rsidP="00072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Уменьшение проявлений экстремизма и негативного отношения к лицам других национальностей и религиозных конфессий</w:t>
      </w:r>
    </w:p>
    <w:p w:rsidR="00072BA2" w:rsidRPr="00072BA2" w:rsidRDefault="00072BA2" w:rsidP="00072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Информирование населения муниципального образования Мшинское  сельское поселение по вопросам противодействия терроризму и экстремизму</w:t>
      </w:r>
    </w:p>
    <w:p w:rsidR="00072BA2" w:rsidRPr="00575C3A" w:rsidRDefault="00072BA2" w:rsidP="00072B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Сроки реализации – 201</w:t>
      </w:r>
      <w:r w:rsidR="001C7D33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 и плановый период 20</w:t>
      </w:r>
      <w:r w:rsidR="001C7D33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>-202</w:t>
      </w:r>
      <w:r w:rsidR="001C7D33">
        <w:rPr>
          <w:rFonts w:ascii="Times New Roman" w:hAnsi="Times New Roman" w:cs="Times New Roman"/>
          <w:sz w:val="20"/>
          <w:szCs w:val="20"/>
        </w:rPr>
        <w:t>1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1C7D33">
        <w:trPr>
          <w:trHeight w:val="45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F345F2" w:rsidRPr="00575C3A" w:rsidTr="001C7D33">
        <w:trPr>
          <w:trHeight w:val="437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  <w:r w:rsidR="001C7D33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 пожарной безопасности на территории поселени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345F2" w:rsidRPr="00575C3A" w:rsidTr="001C7D33">
        <w:trPr>
          <w:trHeight w:val="557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противодействию экстремизму и профилактике терроризма</w:t>
            </w:r>
          </w:p>
        </w:tc>
      </w:tr>
    </w:tbl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Объем финансирования Подпрограммы на проведение мероприятий в 201</w:t>
      </w:r>
      <w:r w:rsidR="001C7D33">
        <w:rPr>
          <w:rFonts w:ascii="Times New Roman" w:hAnsi="Times New Roman" w:cs="Times New Roman"/>
          <w:sz w:val="20"/>
          <w:szCs w:val="20"/>
        </w:rPr>
        <w:t xml:space="preserve">9 </w:t>
      </w:r>
      <w:r w:rsidRPr="00575C3A">
        <w:rPr>
          <w:rFonts w:ascii="Times New Roman" w:hAnsi="Times New Roman" w:cs="Times New Roman"/>
          <w:sz w:val="20"/>
          <w:szCs w:val="20"/>
        </w:rPr>
        <w:t xml:space="preserve">году составляет </w:t>
      </w:r>
      <w:r w:rsidR="00A63174">
        <w:rPr>
          <w:rFonts w:ascii="Times New Roman" w:hAnsi="Times New Roman" w:cs="Times New Roman"/>
          <w:sz w:val="20"/>
          <w:szCs w:val="20"/>
        </w:rPr>
        <w:t>524</w:t>
      </w:r>
      <w:r w:rsidRPr="00575C3A">
        <w:rPr>
          <w:rFonts w:ascii="Times New Roman" w:hAnsi="Times New Roman" w:cs="Times New Roman"/>
          <w:sz w:val="20"/>
          <w:szCs w:val="20"/>
        </w:rPr>
        <w:t xml:space="preserve">,00 тыс. рублей,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Реализация мероприятий подпрограммы приведет к достижению следующих результатов: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-Сокращение числа пожаров на территории  поселения.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состояния источников наружного водоснабжения (гидрантов).              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защищенности учреждений социальной сферы от пожаров.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-Совершенствование системы оповещения и связи при ЧС. </w:t>
      </w:r>
    </w:p>
    <w:p w:rsidR="00072BA2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-Усиление пропаганды мер пожарной безопасности и порядка действий при ЧС</w:t>
      </w:r>
    </w:p>
    <w:p w:rsidR="00072BA2" w:rsidRPr="00575C3A" w:rsidRDefault="00072BA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072BA2" w:rsidRPr="00575C3A" w:rsidSect="00072BA2">
          <w:pgSz w:w="11906" w:h="16838"/>
          <w:pgMar w:top="1134" w:right="567" w:bottom="851" w:left="1134" w:header="708" w:footer="708" w:gutter="0"/>
          <w:paperSrc w:first="7" w:other="7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- с</w:t>
      </w:r>
      <w:r w:rsidRPr="00072BA2">
        <w:rPr>
          <w:rFonts w:ascii="Times New Roman" w:hAnsi="Times New Roman" w:cs="Times New Roman"/>
          <w:sz w:val="20"/>
          <w:szCs w:val="20"/>
        </w:rPr>
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Подпрограмма 6 «Развитие части территории Мшинского сельского поселения»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A6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подпрограмма «Развитие части территории Мшинского   сельского поселения»  (далее - подпрограмма)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 разработки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Областной закон от 15.01.2018 года </w:t>
            </w:r>
            <w:r w:rsidRPr="00575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№ 3-оз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об инициативной комиссии на территории пос.Мшинская Мшинского сельского поселения Лужского муниципального района Ленинградской области, утвержденное решением совета депутатов Мшинского сельского поселения от 31 января 2018 года № 165;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годы», утвержденный постановлением № 48 от 02.02.2018 года</w:t>
            </w:r>
          </w:p>
          <w:p w:rsidR="005A312B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Заказчика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1 210,00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3174" w:rsidRDefault="009773C3" w:rsidP="00A631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773C3" w:rsidRPr="00A63174" w:rsidRDefault="009773C3" w:rsidP="00A631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A63174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- 201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плановый период 20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нсирования  Программы составит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1 123,8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т.ч. средства областного бюджета  1 028,8 тыс.руб., вклад юридических лиц 15,0 тыс.руб.</w:t>
            </w:r>
          </w:p>
          <w:p w:rsidR="009773C3" w:rsidRPr="00575C3A" w:rsidRDefault="009773C3" w:rsidP="00575C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окончанию реализации Программы планируется:</w:t>
            </w:r>
          </w:p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604,50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127,30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477,20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отчетов о ходе реализации программных мероприятий 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9773C3" w:rsidRPr="00575C3A" w:rsidRDefault="009773C3" w:rsidP="00A63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 реализации Прог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раммы осуществляет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63174" w:rsidRDefault="00A63174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 Характеристика проблемы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73C3" w:rsidRPr="00575C3A" w:rsidRDefault="009773C3" w:rsidP="0057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Основные цели и задачи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целями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- создание </w:t>
      </w:r>
      <w:r w:rsidRPr="00575C3A">
        <w:rPr>
          <w:rFonts w:ascii="Times New Roman" w:hAnsi="Times New Roman" w:cs="Times New Roman"/>
          <w:sz w:val="20"/>
          <w:szCs w:val="20"/>
        </w:rPr>
        <w:t>благоприятных условий для проживания в сельской местности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активизация местного населения в решении вопросов местного значения.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задачами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благоустройство сельских населенных пунктов;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 усиление противопожарной безопасности населенных пунктов.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Сроки реализации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Реализацию Программы предполагается осуществить в 201</w:t>
      </w:r>
      <w:r w:rsidR="00A34EEE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A34EE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годы.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Основные мероприятия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Ресурсное обеспечение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Программа реализуется за счет средств бюджета Ленинградской области и Мшинского   сельского поселения.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Ожидаемые результаты реализации Программы</w:t>
      </w:r>
    </w:p>
    <w:p w:rsidR="009773C3" w:rsidRPr="00575C3A" w:rsidRDefault="009773C3" w:rsidP="00575C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773C3" w:rsidRPr="00575C3A" w:rsidRDefault="009773C3" w:rsidP="00575C3A">
      <w:pPr>
        <w:spacing w:after="0"/>
        <w:jc w:val="center"/>
        <w:rPr>
          <w:sz w:val="20"/>
          <w:szCs w:val="20"/>
        </w:rPr>
        <w:sectPr w:rsidR="009773C3" w:rsidRPr="00575C3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ПАСПОРТ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 муниципальной службы  в  администрации Мшинского   сельского поселения на 201</w:t>
      </w:r>
      <w:r w:rsidR="00A34EEE">
        <w:rPr>
          <w:rFonts w:ascii="Times New Roman" w:eastAsia="Times New Roman" w:hAnsi="Times New Roman" w:cs="Times New Roman"/>
          <w:b/>
          <w:sz w:val="20"/>
          <w:szCs w:val="20"/>
        </w:rPr>
        <w:t>9 год и плановый период 2020</w:t>
      </w: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A34EE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годы»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575C3A" w:rsidTr="00575C3A">
        <w:trPr>
          <w:cantSplit/>
          <w:trHeight w:val="1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«Развитие  муниципальной службы  в  администрации Мшинского   сельского поселения»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Программа)                            </w:t>
            </w:r>
          </w:p>
        </w:tc>
      </w:tr>
      <w:tr w:rsidR="009773C3" w:rsidRPr="00575C3A" w:rsidTr="00575C3A">
        <w:trPr>
          <w:cantSplit/>
          <w:trHeight w:val="9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Правовая основа для 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EEE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35 Федерального  закона от 02.03.2007 № 25-ФЗ  «О муниципальной службе в Российской Федерации», </w:t>
            </w:r>
          </w:p>
          <w:p w:rsidR="009773C3" w:rsidRPr="00575C3A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Ленинградской области от 11.03.2008 № 14-оз «О правовом регулировании муниципальной службы в Ленинградской области» </w:t>
            </w:r>
          </w:p>
        </w:tc>
      </w:tr>
      <w:tr w:rsidR="009773C3" w:rsidRPr="00575C3A" w:rsidTr="008B0EAB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</w:tr>
      <w:tr w:rsidR="009773C3" w:rsidRPr="00575C3A" w:rsidTr="00A34EEE">
        <w:trPr>
          <w:cantSplit/>
          <w:trHeight w:val="6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575C3A">
        <w:trPr>
          <w:cantSplit/>
          <w:trHeight w:val="1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  <w:bookmarkEnd w:id="12"/>
            <w:bookmarkEnd w:id="13"/>
          </w:p>
        </w:tc>
      </w:tr>
      <w:tr w:rsidR="009773C3" w:rsidRPr="00575C3A" w:rsidTr="008B0EA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технологий в обучении;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открытости и гласности муниципальной службы;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575C3A">
        <w:trPr>
          <w:cantSplit/>
          <w:trHeight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служащие администрации Мшинского   сельского поселения </w:t>
            </w:r>
          </w:p>
        </w:tc>
      </w:tr>
      <w:tr w:rsidR="009773C3" w:rsidRPr="00575C3A" w:rsidTr="00575C3A">
        <w:trPr>
          <w:cantSplit/>
          <w:trHeight w:val="1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и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 нормативных правовых актов по муниципальной службе;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9773C3" w:rsidRPr="00575C3A" w:rsidTr="00575C3A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Программы 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A34E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год и плановый период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-2021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73C3" w:rsidRPr="00575C3A" w:rsidTr="008B0EAB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A34EEE" w:rsidP="00A34E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на 2019 год</w:t>
            </w:r>
            <w:r w:rsidR="00A207DD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773C3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0 тыс. рублей</w:t>
            </w:r>
          </w:p>
        </w:tc>
      </w:tr>
      <w:tr w:rsidR="009773C3" w:rsidRPr="00575C3A" w:rsidTr="008B0EAB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конечные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результаты реализации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8B0EA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организации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A34E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Программы осуществляет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администрации. </w:t>
            </w:r>
          </w:p>
        </w:tc>
      </w:tr>
    </w:tbl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I. Содержание проблемы и обоснование необходимости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В 201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году в администрации Мшинского   сельского поселения проделана следующая работа: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Информация по вопросам поступления на муниципальную службу и  прохождения муниципальной службы размещается в средствах массовой информации и на официальном сайте администрации Мшинского   сельского поселения.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Работает Комиссия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9773C3" w:rsidRPr="00575C3A" w:rsidRDefault="00C75D54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 xml:space="preserve">. Профессиональная подготовка муниципальных служащих характеризуется достаточно высоким образовательным уровнем,  </w:t>
      </w:r>
      <w:r>
        <w:rPr>
          <w:rFonts w:ascii="Times New Roman" w:eastAsia="Times New Roman" w:hAnsi="Times New Roman" w:cs="Times New Roman"/>
          <w:sz w:val="20"/>
          <w:szCs w:val="20"/>
        </w:rPr>
        <w:t>50%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Программно-целевой  метод 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II. Объемы и источники финансирования Программы</w:t>
      </w: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Финансирование мероприятий Программы в 201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9-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годах будет осуществляться за счет средств местного бюджета администрации Мшинского   сельского поселения.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Общий объем финансирования Программы </w:t>
      </w:r>
      <w:r w:rsidR="009B3D54">
        <w:rPr>
          <w:rFonts w:ascii="Times New Roman" w:eastAsia="Times New Roman" w:hAnsi="Times New Roman" w:cs="Times New Roman"/>
          <w:sz w:val="20"/>
          <w:szCs w:val="20"/>
        </w:rPr>
        <w:t xml:space="preserve">в 2019 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0 тыс. рублей. </w:t>
      </w:r>
    </w:p>
    <w:p w:rsidR="00C75D54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75D5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p w:rsidR="0067006E" w:rsidRDefault="00C75D54" w:rsidP="00C75D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5D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Подпрограмма «Муниципальная поддержка граждан, нуждающихся в улучшении жилищных условий, на приобретение (строительство) жилья»</w:t>
      </w:r>
    </w:p>
    <w:p w:rsidR="00C75D54" w:rsidRDefault="00C75D54" w:rsidP="00C75D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5D54" w:rsidRDefault="00C75D54" w:rsidP="00C75D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</w:p>
    <w:p w:rsidR="00C75D54" w:rsidRDefault="00C75D54" w:rsidP="00C75D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418"/>
      </w:tblGrid>
      <w:tr w:rsidR="00C75D54" w:rsidRPr="00835667" w:rsidTr="00C75D54">
        <w:trPr>
          <w:trHeight w:val="49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  <w:b w:val="0"/>
              </w:rPr>
              <w:t>«Муниципальная  поддержка граждан, нуждающихся в улучшении жилищных условий, на приобретение (строительство) жилья»</w:t>
            </w:r>
          </w:p>
        </w:tc>
      </w:tr>
      <w:tr w:rsidR="00C75D54" w:rsidRPr="00835667" w:rsidTr="00C75D54">
        <w:trPr>
          <w:trHeight w:val="54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5667">
              <w:rPr>
                <w:rFonts w:ascii="Times New Roman" w:hAnsi="Times New Roman" w:cs="Times New Roman"/>
                <w:b w:val="0"/>
              </w:rPr>
              <w:t>Администрация Мшинского сельского поселения</w:t>
            </w:r>
          </w:p>
        </w:tc>
      </w:tr>
      <w:tr w:rsidR="00C75D54" w:rsidRPr="00835667" w:rsidTr="00C75D54">
        <w:trPr>
          <w:trHeight w:val="1249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 xml:space="preserve">Оказание муниципальной поддержки в решении жилищной проблемы гражданам, признанным в установленном </w:t>
            </w:r>
            <w:proofErr w:type="gramStart"/>
            <w:r w:rsidRPr="0083566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35667">
              <w:rPr>
                <w:rFonts w:ascii="Times New Roman" w:hAnsi="Times New Roman" w:cs="Times New Roman"/>
              </w:rPr>
              <w:t xml:space="preserve"> нуждающимися в улучшении жилищных условий, на территории Мшинского сельского поселения Лужского муниципального района Ленинградской области</w:t>
            </w:r>
          </w:p>
        </w:tc>
      </w:tr>
      <w:tr w:rsidR="00C75D54" w:rsidRPr="00835667" w:rsidTr="00C75D54">
        <w:trPr>
          <w:trHeight w:val="1280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Участники  программы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Граждане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5667">
              <w:rPr>
                <w:rFonts w:ascii="Times New Roman" w:hAnsi="Times New Roman" w:cs="Times New Roman"/>
              </w:rPr>
              <w:t>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Российской Федерации, не имеющие оснований на получение жилых помещений по договорам социального найма</w:t>
            </w:r>
          </w:p>
        </w:tc>
      </w:tr>
      <w:tr w:rsidR="00C75D54" w:rsidRPr="00835667" w:rsidTr="00C75D54">
        <w:trPr>
          <w:trHeight w:val="1243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Доля семей, улучшивших жилищные условия при оказании содействия за счет средств бюджета муниципального образования, от общего количества семей, изъявивших желание принять участие в мероприятиях программы, признанных в установленном порядке</w:t>
            </w:r>
            <w:r>
              <w:rPr>
                <w:rFonts w:ascii="Times New Roman" w:hAnsi="Times New Roman" w:cs="Times New Roman"/>
              </w:rPr>
              <w:t>,</w:t>
            </w:r>
            <w:r w:rsidRPr="00835667">
              <w:rPr>
                <w:rFonts w:ascii="Times New Roman" w:hAnsi="Times New Roman" w:cs="Times New Roman"/>
              </w:rPr>
              <w:t xml:space="preserve"> нуждающимися в улучшении жилищных условий в процентном отношении</w:t>
            </w:r>
          </w:p>
        </w:tc>
      </w:tr>
      <w:tr w:rsidR="00C75D54" w:rsidRPr="00835667" w:rsidTr="00C75D54">
        <w:trPr>
          <w:trHeight w:val="566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год и плановый период 2020-2021 годы</w:t>
            </w:r>
          </w:p>
        </w:tc>
      </w:tr>
      <w:tr w:rsidR="00C75D54" w:rsidRPr="00835667" w:rsidTr="00C75D54">
        <w:trPr>
          <w:trHeight w:val="1255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Объем бюджетных ассигнований программы</w:t>
            </w:r>
          </w:p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54" w:rsidRPr="00835667" w:rsidRDefault="00C75D54" w:rsidP="00C75D54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35667">
              <w:rPr>
                <w:rFonts w:ascii="Times New Roman" w:hAnsi="Times New Roman"/>
                <w:sz w:val="20"/>
                <w:szCs w:val="20"/>
              </w:rPr>
              <w:t>Общая сумма расходов бюджета на реализацию мероприятий программы составит:</w:t>
            </w:r>
          </w:p>
          <w:p w:rsidR="00C75D54" w:rsidRPr="00835667" w:rsidRDefault="00C75D54" w:rsidP="00C75D54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56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5D54" w:rsidRPr="00835667" w:rsidRDefault="00C75D54" w:rsidP="009B3D54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5667">
              <w:rPr>
                <w:rFonts w:ascii="Times New Roman" w:hAnsi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35667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9B3D54">
              <w:rPr>
                <w:rFonts w:ascii="Times New Roman" w:hAnsi="Times New Roman"/>
                <w:b/>
                <w:sz w:val="20"/>
                <w:szCs w:val="20"/>
              </w:rPr>
              <w:t>средства не запланированы</w:t>
            </w:r>
          </w:p>
        </w:tc>
      </w:tr>
      <w:tr w:rsidR="00C75D54" w:rsidRPr="00835667" w:rsidTr="00C75D54">
        <w:trPr>
          <w:trHeight w:val="1263"/>
          <w:jc w:val="center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5D54" w:rsidRPr="00835667" w:rsidRDefault="00C75D54" w:rsidP="00C75D54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D54" w:rsidRPr="00835667" w:rsidRDefault="00C75D54" w:rsidP="00C75D5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835667">
              <w:rPr>
                <w:rFonts w:ascii="Times New Roman" w:hAnsi="Times New Roman" w:cs="Times New Roman"/>
              </w:rPr>
              <w:t xml:space="preserve">улучшение жилищных условий при оказании содействия за счет средств бюджета муниципального образования </w:t>
            </w:r>
          </w:p>
        </w:tc>
      </w:tr>
    </w:tbl>
    <w:p w:rsidR="00C75D54" w:rsidRDefault="00C75D54" w:rsidP="00C75D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 xml:space="preserve">Раздел 1. Содержание проблемы </w:t>
      </w: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и обоснование ее программного решения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35667">
        <w:rPr>
          <w:rFonts w:ascii="Times New Roman" w:hAnsi="Times New Roman" w:cs="Times New Roman"/>
          <w:snapToGrid w:val="0"/>
          <w:sz w:val="20"/>
          <w:szCs w:val="20"/>
        </w:rPr>
        <w:t>Жилищная проблема была и остается одной из наиболее сложных проблем на территории Мшинского сельского поселения.</w:t>
      </w:r>
    </w:p>
    <w:p w:rsidR="00C75D54" w:rsidRPr="00835667" w:rsidRDefault="00C75D54" w:rsidP="00C75D5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 xml:space="preserve">В настоящее время на территории Мшинского сельского поселения </w:t>
      </w:r>
      <w:r w:rsidRPr="00835667">
        <w:rPr>
          <w:rFonts w:ascii="Times New Roman" w:hAnsi="Times New Roman" w:cs="Times New Roman"/>
          <w:snapToGrid w:val="0"/>
          <w:sz w:val="20"/>
          <w:szCs w:val="20"/>
        </w:rPr>
        <w:t>Лужского муниципального района</w:t>
      </w:r>
      <w:r w:rsidRPr="00835667">
        <w:rPr>
          <w:rFonts w:ascii="Times New Roman" w:hAnsi="Times New Roman" w:cs="Times New Roman"/>
          <w:sz w:val="20"/>
          <w:szCs w:val="20"/>
        </w:rPr>
        <w:t xml:space="preserve"> насчитывается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35667">
        <w:rPr>
          <w:rFonts w:ascii="Times New Roman" w:hAnsi="Times New Roman" w:cs="Times New Roman"/>
        </w:rPr>
        <w:t xml:space="preserve">Жилищным кодексом Российской Федерации (статья 2) предусмотрено создание органами государственной власти и органами местного самоуправления условий </w:t>
      </w:r>
      <w:r w:rsidRPr="00835667">
        <w:rPr>
          <w:rFonts w:ascii="Times New Roman" w:hAnsi="Times New Roman" w:cs="Times New Roman"/>
          <w:color w:val="000000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2. Цель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B0EE8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 xml:space="preserve">Основной целью программы является решение  жилищных проблем граждан, признанных в установленном </w:t>
      </w:r>
      <w:proofErr w:type="gramStart"/>
      <w:r w:rsidRPr="00835667">
        <w:rPr>
          <w:rFonts w:ascii="Times New Roman" w:hAnsi="Times New Roman" w:cs="Times New Roman"/>
        </w:rPr>
        <w:t>порядке</w:t>
      </w:r>
      <w:proofErr w:type="gramEnd"/>
      <w:r w:rsidRPr="00835667">
        <w:rPr>
          <w:rFonts w:ascii="Times New Roman" w:hAnsi="Times New Roman" w:cs="Times New Roman"/>
        </w:rPr>
        <w:t xml:space="preserve"> нуждающимися в улучшении жилищных условий на территории Мшинского сельского поселения </w:t>
      </w:r>
      <w:r w:rsidRPr="00835667">
        <w:rPr>
          <w:rFonts w:ascii="Times New Roman" w:hAnsi="Times New Roman" w:cs="Times New Roman"/>
          <w:snapToGrid w:val="0"/>
        </w:rPr>
        <w:t xml:space="preserve">Лужского муниципального района Ленинградской области. </w:t>
      </w:r>
    </w:p>
    <w:p w:rsidR="00C75D54" w:rsidRPr="00835667" w:rsidRDefault="00C75D54" w:rsidP="00CB0EE8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 xml:space="preserve"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</w:t>
      </w:r>
      <w:r>
        <w:rPr>
          <w:rFonts w:ascii="Times New Roman" w:hAnsi="Times New Roman" w:cs="Times New Roman"/>
        </w:rPr>
        <w:t xml:space="preserve">условий до 01 </w:t>
      </w:r>
      <w:r>
        <w:rPr>
          <w:rFonts w:ascii="Times New Roman" w:hAnsi="Times New Roman" w:cs="Times New Roman"/>
        </w:rPr>
        <w:lastRenderedPageBreak/>
        <w:t xml:space="preserve">марта </w:t>
      </w:r>
      <w:r w:rsidRPr="00835667">
        <w:rPr>
          <w:rFonts w:ascii="Times New Roman" w:hAnsi="Times New Roman" w:cs="Times New Roman"/>
        </w:rPr>
        <w:t xml:space="preserve">2005 года, а также граждане, признанные нуждающимися в улучшении жилищных условий на территории Мшинского сельского поселения после 01 марта 2005 года по основаниям, которые установлены статьей 51 Жилищного кодекса Российской Федерации. </w:t>
      </w:r>
      <w:proofErr w:type="gramEnd"/>
    </w:p>
    <w:p w:rsidR="00C75D54" w:rsidRPr="00835667" w:rsidRDefault="00C75D54" w:rsidP="00CB0EE8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 xml:space="preserve">Программой предусмотрена реализация целевого мероприятия </w:t>
      </w:r>
      <w:r w:rsidRPr="00835667">
        <w:rPr>
          <w:rFonts w:ascii="Times New Roman" w:hAnsi="Times New Roman" w:cs="Times New Roman"/>
        </w:rPr>
        <w:sym w:font="Symbol" w:char="F02D"/>
      </w:r>
      <w:r w:rsidRPr="00835667">
        <w:rPr>
          <w:rFonts w:ascii="Times New Roman" w:hAnsi="Times New Roman" w:cs="Times New Roman"/>
        </w:rPr>
        <w:t xml:space="preserve"> финансирование социальных выплат, предоставляемых гражданам, нуждающимся в улучшении жилищных условий, в рамках:</w:t>
      </w:r>
    </w:p>
    <w:p w:rsidR="00C75D54" w:rsidRPr="00835667" w:rsidRDefault="00C75D54" w:rsidP="00CB0EE8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835667">
        <w:rPr>
          <w:rFonts w:ascii="Times New Roman" w:hAnsi="Times New Roman" w:cs="Times New Roman"/>
          <w:color w:val="000000"/>
        </w:rPr>
        <w:t>«Поддержка граждан, нуждающихся в улучшении жилищных условий, на основе принципов ипотечного кредитования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 xml:space="preserve">Раздел 3. Основные задачи мероприятий программы </w:t>
      </w: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и срок реализации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C75D54" w:rsidRPr="00835667" w:rsidRDefault="00C75D54" w:rsidP="00CB0EE8">
      <w:pPr>
        <w:pStyle w:val="ConsPlusNormal"/>
        <w:numPr>
          <w:ilvl w:val="0"/>
          <w:numId w:val="14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>Предоставление участникам настоящей программы за счет средств бюджета  Мшинского сельского поселения Лужского муниципального района Ленинградской области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</w:t>
      </w:r>
      <w:proofErr w:type="gramEnd"/>
      <w:r w:rsidRPr="00835667">
        <w:rPr>
          <w:rFonts w:ascii="Times New Roman" w:hAnsi="Times New Roman" w:cs="Times New Roman"/>
        </w:rPr>
        <w:t xml:space="preserve">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 </w:t>
      </w:r>
    </w:p>
    <w:p w:rsidR="00C75D54" w:rsidRPr="00835667" w:rsidRDefault="00C75D54" w:rsidP="00CB0EE8">
      <w:pPr>
        <w:pStyle w:val="ConsPlusNormal"/>
        <w:numPr>
          <w:ilvl w:val="0"/>
          <w:numId w:val="14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 xml:space="preserve">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признанными в установленном </w:t>
      </w:r>
      <w:proofErr w:type="gramStart"/>
      <w:r w:rsidRPr="00835667">
        <w:rPr>
          <w:rFonts w:ascii="Times New Roman" w:hAnsi="Times New Roman" w:cs="Times New Roman"/>
        </w:rPr>
        <w:t>порядке</w:t>
      </w:r>
      <w:proofErr w:type="gramEnd"/>
      <w:r w:rsidRPr="00835667">
        <w:rPr>
          <w:rFonts w:ascii="Times New Roman" w:hAnsi="Times New Roman" w:cs="Times New Roman"/>
        </w:rPr>
        <w:t xml:space="preserve"> нуждающимися в улучшении жилищных условий.</w:t>
      </w:r>
    </w:p>
    <w:p w:rsidR="00C75D54" w:rsidRPr="00835667" w:rsidRDefault="00C75D54" w:rsidP="00C75D54">
      <w:pPr>
        <w:pStyle w:val="ConsPlusNormal"/>
        <w:tabs>
          <w:tab w:val="left" w:pos="29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Срок реализации программы с 201</w:t>
      </w:r>
      <w:r>
        <w:rPr>
          <w:rFonts w:ascii="Times New Roman" w:hAnsi="Times New Roman" w:cs="Times New Roman"/>
        </w:rPr>
        <w:t>9</w:t>
      </w:r>
      <w:r w:rsidRPr="00835667">
        <w:rPr>
          <w:rFonts w:ascii="Times New Roman" w:hAnsi="Times New Roman" w:cs="Times New Roman"/>
        </w:rPr>
        <w:t xml:space="preserve"> года по 202</w:t>
      </w:r>
      <w:r>
        <w:rPr>
          <w:rFonts w:ascii="Times New Roman" w:hAnsi="Times New Roman" w:cs="Times New Roman"/>
        </w:rPr>
        <w:t>1</w:t>
      </w:r>
      <w:r w:rsidRPr="00835667">
        <w:rPr>
          <w:rFonts w:ascii="Times New Roman" w:hAnsi="Times New Roman" w:cs="Times New Roman"/>
        </w:rPr>
        <w:t xml:space="preserve"> год. Программа реализуется в один этап.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4. Ресурсное обеспечение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Финансирование мероприятий программы осуществляется за счет средств бюджета Мшинского сельского поселения  Лужского муниципального района Ленинградской области.</w:t>
      </w:r>
    </w:p>
    <w:p w:rsidR="00C75D54" w:rsidRPr="00835667" w:rsidRDefault="00C75D54" w:rsidP="00C75D5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>Объем финансовых средств по реализации  мероприятий программы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35667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35667">
        <w:rPr>
          <w:rFonts w:ascii="Times New Roman" w:hAnsi="Times New Roman" w:cs="Times New Roman"/>
          <w:sz w:val="20"/>
          <w:szCs w:val="20"/>
        </w:rPr>
        <w:t xml:space="preserve"> годах составляет:</w:t>
      </w:r>
    </w:p>
    <w:p w:rsidR="00C75D54" w:rsidRPr="00835667" w:rsidRDefault="00C75D54" w:rsidP="00C75D5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>Общая сумма расходов местного бюджета на реализацию мероприятий программы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35667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35667">
        <w:rPr>
          <w:rFonts w:ascii="Times New Roman" w:hAnsi="Times New Roman" w:cs="Times New Roman"/>
          <w:sz w:val="20"/>
          <w:szCs w:val="20"/>
        </w:rPr>
        <w:t xml:space="preserve"> годы составит:</w:t>
      </w:r>
    </w:p>
    <w:p w:rsidR="00C75D54" w:rsidRPr="00835667" w:rsidRDefault="00C75D54" w:rsidP="00C75D5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>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35667">
        <w:rPr>
          <w:rFonts w:ascii="Times New Roman" w:hAnsi="Times New Roman" w:cs="Times New Roman"/>
          <w:sz w:val="20"/>
          <w:szCs w:val="20"/>
        </w:rPr>
        <w:t xml:space="preserve"> году </w:t>
      </w:r>
      <w:r w:rsidR="009B3D54">
        <w:rPr>
          <w:rFonts w:ascii="Times New Roman" w:hAnsi="Times New Roman" w:cs="Times New Roman"/>
          <w:sz w:val="20"/>
          <w:szCs w:val="20"/>
        </w:rPr>
        <w:t>0</w:t>
      </w:r>
      <w:r w:rsidRPr="0083566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План мероприятий программы представлен в приложении 3</w:t>
      </w:r>
      <w:r w:rsidRPr="00835667">
        <w:rPr>
          <w:rFonts w:ascii="Times New Roman" w:hAnsi="Times New Roman" w:cs="Times New Roman"/>
          <w:color w:val="FF0000"/>
        </w:rPr>
        <w:t xml:space="preserve"> </w:t>
      </w:r>
      <w:r w:rsidRPr="00835667">
        <w:rPr>
          <w:rFonts w:ascii="Times New Roman" w:hAnsi="Times New Roman" w:cs="Times New Roman"/>
        </w:rPr>
        <w:t>к настоящей программе.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Финансирование 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75D54" w:rsidRPr="00835667" w:rsidRDefault="00C75D54" w:rsidP="00C75D54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35667">
        <w:rPr>
          <w:rFonts w:ascii="Times New Roman" w:hAnsi="Times New Roman" w:cs="Times New Roman"/>
          <w:b w:val="0"/>
          <w:sz w:val="20"/>
          <w:szCs w:val="20"/>
        </w:rPr>
        <w:t xml:space="preserve">Предоставление социальных выплат осуществляется  в соответствии с  Положением о предоставлении социальных выплат на строительство (приобретение) жилья гражданам, </w:t>
      </w:r>
      <w:r w:rsidRPr="00835667">
        <w:rPr>
          <w:rFonts w:ascii="Times New Roman" w:hAnsi="Times New Roman" w:cs="Times New Roman"/>
          <w:b w:val="0"/>
          <w:sz w:val="20"/>
          <w:szCs w:val="20"/>
          <w:lang w:eastAsia="ru-RU"/>
        </w:rPr>
        <w:t xml:space="preserve">нуждающимся в улучшении жилищных условий </w:t>
      </w:r>
      <w:r w:rsidRPr="00835667">
        <w:rPr>
          <w:rFonts w:ascii="Times New Roman" w:hAnsi="Times New Roman" w:cs="Times New Roman"/>
          <w:b w:val="0"/>
          <w:sz w:val="20"/>
          <w:szCs w:val="20"/>
        </w:rPr>
        <w:t>за счет средств бюджета Мшинского сельского поселения Лужского муниципального района Ленинградской области (приложение 1 к программе).</w:t>
      </w:r>
    </w:p>
    <w:p w:rsidR="00C75D54" w:rsidRPr="00835667" w:rsidRDefault="00C75D54" w:rsidP="00C75D54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835667">
        <w:rPr>
          <w:rFonts w:ascii="Times New Roman" w:hAnsi="Times New Roman" w:cs="Times New Roman"/>
          <w:b w:val="0"/>
          <w:sz w:val="20"/>
          <w:szCs w:val="20"/>
        </w:rPr>
        <w:t>Предоставление доли средств бюджета Мшинского сельского  поселения  Лужского муниципального района Ленинградской области на финансирование предоставления социальной выплаты гражданам и членам их семей, нуждающимся в улучшении жилищных условий, проживающим на территории Мшинского сельского поселения Лужского муниципального района Ленинградской области, признанным претендентами на получение социальной выплаты на строительство (приобретение) жилья в рамках реализации государственной программы Ленинградской области «Обеспечение качественным жильем граждан на</w:t>
      </w:r>
      <w:proofErr w:type="gramEnd"/>
      <w:r w:rsidRPr="008356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835667">
        <w:rPr>
          <w:rFonts w:ascii="Times New Roman" w:hAnsi="Times New Roman" w:cs="Times New Roman"/>
          <w:b w:val="0"/>
          <w:sz w:val="20"/>
          <w:szCs w:val="20"/>
        </w:rPr>
        <w:t>территории Ленинградской области» осуществляется  в соответствии  с 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 Положени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ем </w:t>
      </w:r>
      <w:r w:rsidRPr="00835667">
        <w:rPr>
          <w:rFonts w:ascii="Times New Roman" w:hAnsi="Times New Roman" w:cs="Times New Roman"/>
          <w:b w:val="0"/>
          <w:sz w:val="20"/>
          <w:szCs w:val="20"/>
        </w:rPr>
        <w:t>о порядке предоставле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ния социальных выплат гражданам, </w:t>
      </w:r>
      <w:r w:rsidRPr="00835667">
        <w:rPr>
          <w:rFonts w:ascii="Times New Roman" w:hAnsi="Times New Roman" w:cs="Times New Roman"/>
          <w:b w:val="0"/>
          <w:sz w:val="20"/>
          <w:szCs w:val="20"/>
        </w:rPr>
        <w:t xml:space="preserve">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</w:t>
      </w:r>
      <w:proofErr w:type="gramEnd"/>
      <w:r w:rsidRPr="00835667">
        <w:rPr>
          <w:rFonts w:ascii="Times New Roman" w:hAnsi="Times New Roman" w:cs="Times New Roman"/>
          <w:b w:val="0"/>
          <w:sz w:val="20"/>
          <w:szCs w:val="20"/>
        </w:rPr>
        <w:t xml:space="preserve"> на строительство (приобретение) жилья гражданам, которые построили (приобрели) жилье с ис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пользованием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социальных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выплаты</w:t>
      </w:r>
      <w:r w:rsidRPr="00835667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C75D54" w:rsidRPr="00835667" w:rsidRDefault="00C75D54" w:rsidP="00C75D54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5. Исполнители и участники мероприятий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 xml:space="preserve">Основной исполнитель программы </w:t>
      </w:r>
      <w:r w:rsidRPr="00835667">
        <w:rPr>
          <w:rFonts w:ascii="Times New Roman" w:hAnsi="Times New Roman" w:cs="Times New Roman"/>
        </w:rPr>
        <w:sym w:font="Symbol" w:char="F02D"/>
      </w:r>
      <w:r w:rsidRPr="00835667">
        <w:rPr>
          <w:rFonts w:ascii="Times New Roman" w:hAnsi="Times New Roman" w:cs="Times New Roman"/>
        </w:rPr>
        <w:t xml:space="preserve"> администрация Мшинского сельского поселения Лужского муниципального района.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 xml:space="preserve">Участниками мероприятия программы по финансированию социальных выплат, предоставляемых  гражданам, нуждающимся в улучшении жилищных условий, в рамках государственной программы Ленинградской области «Обеспечение качественным жильем граждан на территории Ленинградской области», государственной </w:t>
      </w:r>
      <w:r w:rsidRPr="00835667">
        <w:rPr>
          <w:rFonts w:ascii="Times New Roman" w:hAnsi="Times New Roman" w:cs="Times New Roman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 могут быть граждане, получившие уведомление от исполнителя программ на территории Ленинградской области – Комитета по строительству Ленинградской области</w:t>
      </w:r>
      <w:proofErr w:type="gramEnd"/>
      <w:r w:rsidRPr="00835667">
        <w:rPr>
          <w:rFonts w:ascii="Times New Roman" w:hAnsi="Times New Roman" w:cs="Times New Roman"/>
        </w:rPr>
        <w:t xml:space="preserve">, о предоставлении им государственной поддержки для строительства (приобретения) жилья. 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В первоочередном порядке право на получение социальных выплат  предоставляется семьям, имеющим трех и более детей в возрасте до 18 лет.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 xml:space="preserve">Преимущественное право на предоставление социальных выплат принадлежит участникам, </w:t>
      </w:r>
      <w:r w:rsidRPr="00835667">
        <w:rPr>
          <w:rFonts w:ascii="Times New Roman" w:hAnsi="Times New Roman" w:cs="Times New Roman"/>
          <w:color w:val="000000"/>
        </w:rPr>
        <w:t>поставленным на учет в качестве нуждающихся в улучшении жилищных условий до 01 марта 2005 года</w:t>
      </w:r>
      <w:r w:rsidRPr="00835667">
        <w:rPr>
          <w:rFonts w:ascii="Times New Roman" w:hAnsi="Times New Roman" w:cs="Times New Roman"/>
        </w:rPr>
        <w:t>, работающим на предприятиях и в организациях бюджетной сферы на территории Мшинского сельского поселения Лужского муниципального района Ленинградской области.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6. Система управления программой</w:t>
      </w: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 xml:space="preserve">и </w:t>
      </w:r>
      <w:proofErr w:type="gramStart"/>
      <w:r w:rsidRPr="00835667">
        <w:rPr>
          <w:rFonts w:ascii="Times New Roman" w:hAnsi="Times New Roman" w:cs="Times New Roman"/>
          <w:b/>
        </w:rPr>
        <w:t>контроль за</w:t>
      </w:r>
      <w:proofErr w:type="gramEnd"/>
      <w:r w:rsidRPr="00835667">
        <w:rPr>
          <w:rFonts w:ascii="Times New Roman" w:hAnsi="Times New Roman" w:cs="Times New Roman"/>
          <w:b/>
        </w:rPr>
        <w:t xml:space="preserve"> выполнением мероприятий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Управление и руководство выполнением мероприятий программы глава  администрации Мшинского сельского поселения Лужского муниципального района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>Контроль за</w:t>
      </w:r>
      <w:proofErr w:type="gramEnd"/>
      <w:r w:rsidRPr="00835667">
        <w:rPr>
          <w:rFonts w:ascii="Times New Roman" w:hAnsi="Times New Roman" w:cs="Times New Roman"/>
        </w:rPr>
        <w:t xml:space="preserve"> финансированием мероприятий программы осуществляет  главный бухгалтер администрации Мшинского сельского поселения Лужского муниципального района.</w:t>
      </w: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 xml:space="preserve">Раздел 7. Оценка социально-экономической эффективности </w:t>
      </w: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реализации программных мероприятий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 xml:space="preserve">Оценка эффективности программы проводится  основным исполнителем муниципальной программы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  <w:r w:rsidRPr="00835667">
        <w:rPr>
          <w:rFonts w:ascii="Times New Roman" w:hAnsi="Times New Roman" w:cs="Times New Roman"/>
          <w:sz w:val="20"/>
          <w:szCs w:val="20"/>
        </w:rPr>
        <w:t xml:space="preserve">, утвержденным постановлением администрации Мшинского сельского поселения Лужского муниципального района от </w:t>
      </w:r>
      <w:r>
        <w:rPr>
          <w:rFonts w:ascii="Times New Roman" w:hAnsi="Times New Roman" w:cs="Times New Roman"/>
          <w:sz w:val="20"/>
          <w:szCs w:val="20"/>
        </w:rPr>
        <w:t>04.05.2018 г.</w:t>
      </w:r>
      <w:r w:rsidRPr="00835667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177.</w:t>
      </w:r>
    </w:p>
    <w:p w:rsidR="00C75D54" w:rsidRPr="00835667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 xml:space="preserve"> Источником получения информации для расчета и анализа целевых показателей (индикаторов) являются: </w:t>
      </w:r>
    </w:p>
    <w:p w:rsidR="00C75D54" w:rsidRPr="00835667" w:rsidRDefault="00C75D54" w:rsidP="00CB0EE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>сведения из ежегодных отчетов по учету граждан, нуждающихся в жилых помещениях на территории Мшинского сельского поселения Лужского муниципального района Ленинградской области, и по предоставлению жилых помещений гражданам, состоящим на учете нуждающихся в жилых помещениях;</w:t>
      </w:r>
    </w:p>
    <w:p w:rsidR="00C75D54" w:rsidRPr="00835667" w:rsidRDefault="00C75D54" w:rsidP="00CB0EE8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t>отчеты об использовании бюджетных средств, выделенных на предоставление социальной выплаты</w:t>
      </w:r>
      <w:r w:rsidRPr="008356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667">
        <w:rPr>
          <w:rFonts w:ascii="Times New Roman" w:hAnsi="Times New Roman" w:cs="Times New Roman"/>
          <w:sz w:val="20"/>
          <w:szCs w:val="20"/>
        </w:rPr>
        <w:t>по</w:t>
      </w:r>
      <w:r w:rsidRPr="008356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667">
        <w:rPr>
          <w:rFonts w:ascii="Times New Roman" w:hAnsi="Times New Roman" w:cs="Times New Roman"/>
          <w:sz w:val="20"/>
          <w:szCs w:val="20"/>
        </w:rPr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8356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667">
        <w:rPr>
          <w:rFonts w:ascii="Times New Roman" w:hAnsi="Times New Roman" w:cs="Times New Roman"/>
          <w:sz w:val="20"/>
          <w:szCs w:val="20"/>
        </w:rPr>
        <w:t>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75D54" w:rsidRPr="00835667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75D54" w:rsidRPr="00835667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75D54" w:rsidRPr="00835667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75D54" w:rsidRPr="00835667" w:rsidRDefault="00C75D54" w:rsidP="00C75D5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8. Ожидаемые результаты реализации мероприятий программы</w:t>
      </w:r>
    </w:p>
    <w:p w:rsidR="00C75D54" w:rsidRPr="00835667" w:rsidRDefault="00C75D54" w:rsidP="00C75D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>В результате создания в рамках реализации настоящей 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835667">
        <w:rPr>
          <w:rFonts w:ascii="Times New Roman" w:hAnsi="Times New Roman" w:cs="Times New Roman"/>
        </w:rPr>
        <w:t xml:space="preserve"> (приобретение) жилых помещений (в том числе работодателей), предполагается улучшение жилищных условий </w:t>
      </w:r>
      <w:r>
        <w:rPr>
          <w:rFonts w:ascii="Times New Roman" w:hAnsi="Times New Roman" w:cs="Times New Roman"/>
        </w:rPr>
        <w:t>1</w:t>
      </w:r>
      <w:r w:rsidRPr="00835667">
        <w:rPr>
          <w:rFonts w:ascii="Times New Roman" w:hAnsi="Times New Roman" w:cs="Times New Roman"/>
        </w:rPr>
        <w:t xml:space="preserve"> сем</w:t>
      </w:r>
      <w:r>
        <w:rPr>
          <w:rFonts w:ascii="Times New Roman" w:hAnsi="Times New Roman" w:cs="Times New Roman"/>
        </w:rPr>
        <w:t>ьи</w:t>
      </w:r>
      <w:r w:rsidRPr="008356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Pr="00835667">
        <w:rPr>
          <w:rFonts w:ascii="Times New Roman" w:hAnsi="Times New Roman" w:cs="Times New Roman"/>
        </w:rPr>
        <w:t xml:space="preserve"> человек), нуждающихся в улучшении жилищных условий</w:t>
      </w:r>
      <w:r>
        <w:rPr>
          <w:rFonts w:ascii="Times New Roman" w:hAnsi="Times New Roman" w:cs="Times New Roman"/>
        </w:rPr>
        <w:t>.</w:t>
      </w:r>
      <w:r w:rsidRPr="00835667">
        <w:rPr>
          <w:rFonts w:ascii="Times New Roman" w:hAnsi="Times New Roman" w:cs="Times New Roman"/>
        </w:rPr>
        <w:t xml:space="preserve"> </w:t>
      </w:r>
    </w:p>
    <w:p w:rsidR="00C75D54" w:rsidRPr="00835667" w:rsidRDefault="00C75D54" w:rsidP="00C75D54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C75D54" w:rsidRPr="00835667" w:rsidRDefault="00C75D54" w:rsidP="00C75D54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835667">
        <w:rPr>
          <w:rFonts w:ascii="Times New Roman" w:hAnsi="Times New Roman" w:cs="Times New Roman"/>
          <w:b/>
        </w:rPr>
        <w:t>Раздел 9. Оценка рисков</w:t>
      </w:r>
    </w:p>
    <w:p w:rsidR="00C75D54" w:rsidRPr="00835667" w:rsidRDefault="00C75D54" w:rsidP="00C75D54">
      <w:pPr>
        <w:pStyle w:val="ConsPlusNormal"/>
        <w:ind w:firstLine="709"/>
        <w:contextualSpacing/>
        <w:rPr>
          <w:rFonts w:ascii="Times New Roman" w:hAnsi="Times New Roman" w:cs="Times New Roman"/>
          <w:b/>
        </w:rPr>
      </w:pPr>
    </w:p>
    <w:p w:rsidR="00C75D54" w:rsidRPr="00835667" w:rsidRDefault="00C75D54" w:rsidP="00C75D54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При реализации программы возможны следующие риски:</w:t>
      </w:r>
    </w:p>
    <w:p w:rsidR="00C75D54" w:rsidRPr="00835667" w:rsidRDefault="00C75D54" w:rsidP="00CB0EE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финансирование программы не в полном объеме;</w:t>
      </w:r>
    </w:p>
    <w:p w:rsidR="00C75D54" w:rsidRPr="00835667" w:rsidRDefault="00C75D54" w:rsidP="00CB0EE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нарушение условий исполнения мероприятий программы гражданами – претендентами на получение социальной выплаты;</w:t>
      </w:r>
    </w:p>
    <w:p w:rsidR="00C75D54" w:rsidRPr="00835667" w:rsidRDefault="00C75D54" w:rsidP="00CB0EE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C75D54" w:rsidRPr="00835667" w:rsidRDefault="00C75D54" w:rsidP="00CB0EE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835667">
        <w:rPr>
          <w:rFonts w:ascii="Times New Roman" w:hAnsi="Times New Roman" w:cs="Times New Roman"/>
        </w:rPr>
        <w:t>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помещения;</w:t>
      </w:r>
    </w:p>
    <w:p w:rsidR="00C75D54" w:rsidRDefault="00C75D54" w:rsidP="00CB0EE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835667">
        <w:rPr>
          <w:rFonts w:ascii="Times New Roman" w:hAnsi="Times New Roman" w:cs="Times New Roman"/>
        </w:rPr>
        <w:t>изменение законодательства, регламентирующего улучшение жилищных условий гражданам,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Российской Федерации, не имеющим оснований на получение жилых помещений по договорам социального найма.</w:t>
      </w:r>
      <w:proofErr w:type="gramEnd"/>
    </w:p>
    <w:p w:rsidR="00C75D54" w:rsidRDefault="00C75D54" w:rsidP="00C75D54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</w:rPr>
        <w:sectPr w:rsidR="00C75D54" w:rsidSect="005C2A11">
          <w:pgSz w:w="11906" w:h="16838"/>
          <w:pgMar w:top="1134" w:right="850" w:bottom="993" w:left="1134" w:header="709" w:footer="709" w:gutter="0"/>
          <w:cols w:space="720"/>
          <w:docGrid w:linePitch="326"/>
        </w:sectPr>
      </w:pPr>
    </w:p>
    <w:p w:rsidR="00C75D54" w:rsidRPr="00835667" w:rsidRDefault="00C75D54" w:rsidP="00C75D54">
      <w:pPr>
        <w:widowControl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35667">
        <w:rPr>
          <w:rFonts w:ascii="Times New Roman" w:hAnsi="Times New Roman" w:cs="Times New Roman"/>
          <w:sz w:val="20"/>
          <w:szCs w:val="20"/>
        </w:rPr>
        <w:lastRenderedPageBreak/>
        <w:t>Приложение 1 к программе</w:t>
      </w:r>
    </w:p>
    <w:p w:rsidR="00C75D54" w:rsidRPr="00835667" w:rsidRDefault="00C75D54" w:rsidP="00C75D54">
      <w:pPr>
        <w:widowControl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ПОЛОЖЕНИЕ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на приобретение (строительство)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жилья гражданам, </w:t>
      </w:r>
      <w:r w:rsidRPr="00835667">
        <w:rPr>
          <w:rFonts w:ascii="Times New Roman" w:eastAsia="Times New Roman" w:hAnsi="Times New Roman" w:cs="Times New Roman"/>
          <w:bCs/>
          <w:sz w:val="20"/>
          <w:szCs w:val="20"/>
        </w:rPr>
        <w:t xml:space="preserve">нуждающимся в улучшении жилищных условий </w:t>
      </w:r>
      <w:r w:rsidRPr="00835667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за счет средств бюджета  Мшинского сельского поселения Лужского  муниципального  района Ленинградской области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1. Общие положения </w:t>
      </w:r>
    </w:p>
    <w:p w:rsidR="00C75D54" w:rsidRPr="00835667" w:rsidRDefault="00C75D54" w:rsidP="00C75D54">
      <w:pPr>
        <w:spacing w:after="0"/>
        <w:ind w:left="4253" w:firstLine="225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75D54" w:rsidRPr="00835667" w:rsidRDefault="00C75D54" w:rsidP="00CB0EE8">
      <w:pPr>
        <w:widowControl w:val="0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Настоящее положение о предоставлении социальных выплат на приобретение (строительство) жилья гражданам, нуждающимся в улучшении жилищных условий за счет средств бюджета  муниципального образования Мшинское сельское поселение Лужского  муниципального  района Ленинградской области (далее – Положение) устанавливает порядок предоставления социальных выплат на строительство (приобретение) жилья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гражданам Российской Федерации.</w:t>
      </w:r>
    </w:p>
    <w:p w:rsidR="00C75D54" w:rsidRPr="00835667" w:rsidRDefault="00C75D54" w:rsidP="00CB0EE8">
      <w:pPr>
        <w:widowControl w:val="0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Социальные выплаты, предоставляемые в соответствии с настоящим Положением могут быть использованы гражданами, на приобретение готового жилья или на долевое участие в строительстве многоквартирного дома, могут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направляться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социальные выплаты).</w:t>
      </w:r>
    </w:p>
    <w:p w:rsidR="00C75D54" w:rsidRDefault="00C75D54" w:rsidP="00CB0EE8">
      <w:pPr>
        <w:widowControl w:val="0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Право на улучшение жилищных условий с использованием средств социальных выплат из бюджета муниципального образования Мшинское сельское поселение Лужского  муниципального  района Ленинградской области предоставляется гражданам и специалистам только один раз.</w:t>
      </w:r>
    </w:p>
    <w:p w:rsidR="00C75D54" w:rsidRPr="00835667" w:rsidRDefault="00C75D54" w:rsidP="00C75D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2. Порядок предоставления социальных выплат гражданам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Право на получение социальных выплат на условиях, предусмотренных настоящим разделом, имеет гражданин, под которым понимается гражданин Российской Федерации - в случае если соблюдаются условия, изложенные в пункте 2.2 настоящего Положения.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 членам семьи гражданина применительно к настоящему Положению относятся постоянно проживающие совместно с ним его супруга (супруг), а также дети.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Право на получение социальной выплаты гражданин имеет в случае, если соблюдаются в совокупности следующие условия:</w:t>
      </w:r>
    </w:p>
    <w:p w:rsidR="00C75D54" w:rsidRPr="00835667" w:rsidRDefault="00C75D54" w:rsidP="00CB0EE8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постоянное проживание на территории муниципального образования  Мшинское сельское поселение Лужского муниципального района Ленинградской области;</w:t>
      </w:r>
    </w:p>
    <w:p w:rsidR="00C75D54" w:rsidRPr="00835667" w:rsidRDefault="00C75D54" w:rsidP="00CB0EE8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наличие собственных и (или) заемных сре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дств в р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>азмере части стоимости строительства (приобретения) жилья, не обеспеченной за счет средств социальной выплаты;</w:t>
      </w:r>
    </w:p>
    <w:p w:rsidR="00C75D54" w:rsidRPr="00835667" w:rsidRDefault="00C75D54" w:rsidP="00CB0EE8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признание в установленном законом порядке нуждающимися в улучшении жилищных условий.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01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основаниям, установленным статьей 51 Жилищного кодекса Российской Федерации для признания граждан нуждающимися в жилых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помещениях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Гражданин, которому предоставляется социальная выплата (далее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получатель социальной выплаты), вправе ее использовать:</w:t>
      </w:r>
    </w:p>
    <w:p w:rsidR="00C75D54" w:rsidRPr="00835667" w:rsidRDefault="00C75D54" w:rsidP="00CB0EE8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 приобретение готового жилого помещения (одного или нескольких) в черте Мшинского сельского поселения Лужского муниципального района  Ленинградской области;</w:t>
      </w:r>
    </w:p>
    <w:p w:rsidR="00C75D54" w:rsidRPr="00835667" w:rsidRDefault="00C75D54" w:rsidP="00CB0EE8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 приобретение жилого помещения (одного или нескольких) путем участия в долевом строительстве многоквартирного жилого дома в черте  Мшинского сельского поселения Лужского муниципального района  Ленинградской области.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 случае привлечения гражданином для строительства (приобретения) жилья в качестве источника софинансирования ипотечного жилищного кредита (займа), социальная выплата может быть направлена на уплату первоначального взноса, а также на погашение основного долга и уплату процентов по ипотечному жилищному кредиту (займу) при условии наличия документов, подтверждающих право гражданина и членов его семьи на признание нуждающимися в улучшении жилищных условий на дату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lastRenderedPageBreak/>
        <w:t>заключения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соответствующего кредитного договора (договора займа), но не ранее 01 января 2011 года.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использования социальных выплат на погашение основной суммы долга и уплату процентов по ипотечным жилищным кредитам (займам) на строительство (приобретение)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(займом).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Предоставление социальных выплат на погашение основного долга и уплату процентов по ипотечным жилищным кредитам (займам) на строительство (приобретение) жилья осуществляется на основании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Право граждан на получение социальной выплаты удостоверяется свидетельством по форме согласно приложению 1 к настоящему Положению, которое не является ценной бумагой (далее – свидетельство). Срок действия свидетельства составляет 6 (шесть) месяцев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оформления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>, указанной в свидетельстве.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Оформление и вручение свидетельства получателю </w:t>
      </w:r>
      <w:r w:rsidRPr="005A710F">
        <w:rPr>
          <w:rFonts w:ascii="Times New Roman" w:eastAsia="Times New Roman" w:hAnsi="Times New Roman" w:cs="Times New Roman"/>
          <w:sz w:val="20"/>
          <w:szCs w:val="20"/>
        </w:rPr>
        <w:t>социальной выплаты осуществляется администрацией Мшинского сельского поселения Лужского муниципального района Ленинградской области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Приобретенное или построенное получателем социальной выплаты жилое помещение должно быть пригодным для постоянного проживания граждан, при этом общая площадь жилого помещения в расчете на одного члена семьи не должна быть меньше размера, равного учетной норме площади жилого помещения, установленной органом местного самоуправления, быть благоустроенным применительно к условиям населенного пункта, выбранного для постоянного проживания, в котором строится (приобретается) жилое помещение.</w:t>
      </w:r>
      <w:proofErr w:type="gramEnd"/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Приобретаемое готовое жилое помещение или жилое помещение, строящееся по договору долевого участия в строительстве многоквартирного жилого дома, или строящийся индивидуальный жилой дом оформляется в общую собственность всех членов семьи, указанных в свидетельстве.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использования средств социальной выплаты на уплату первоначального взноса по ипотечному жилищному кредиту (займу) или уплату основного долга и (или) процентов по ипотечному жилищному кредиту (займу) допускается оформление приобретенного (построенного) жилого помещения в собственность одного гражданина или вместе с ним любого количества взрослых членов семьи. При этом гражданин представляет  администрации письменное обязательство, в котором обязуется переоформить приобретенное (построенное) с помощью социальной выплаты жилое помещение в собственность всех членов семьи, указанных в свидетельстве, после снятия обременения с жилого помещения.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Расчетная стоимость приобретения (строительства)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 - для одиноко проживающих граждан, 42 кв. м - на семью из 2 человек и по 18 кв. м на каждого члена семьи при численности семьи, составляющей 3 и более человек), и средней рыночной стоимости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  1 кв. м общей площади жилья для расчета размера социальной выплаты, утвержденной органом местного самоуправления муниципального образования на квартал года оформления  свидетельства.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Доля социальной выплаты (в процентах), предоставляемой за счет средств местного бюджета, не превышает 30% от расчетной стоимости жилья. 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Размер средств, выделяемых гражданам и членам их семьи за счет средств организаций (за исключением организаций, предоставляющих жилищные кредиты и займы) в виде дополнительной социальной выплаты, устанавливается организациями, принявшими об этом такие решения.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качестве дополнительной социальной выплаты организации вправе предоставить гражданам объекты незавершенного жилищного строительства, находящиеся в их собственности и свободные от обременений.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Доля собственных (в том числе заемных) средств, привлекаемых гражданами должна быть достаточной для оплаты фактической стоимости жилья в части, превышающей суммарный размер предоставляемых социальных выплат из бюджетов муниципального образования и  организаций.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Признание граждан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имеющи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достаточные средства для оплаты расчетной стоимости жилья в части, превышающей размер предоставляемых социальных выплат муниципальным образованием, производится администрацией  по совокупности следующих сведений:</w:t>
      </w:r>
    </w:p>
    <w:p w:rsidR="00C75D54" w:rsidRPr="00835667" w:rsidRDefault="00C75D54" w:rsidP="00CB0EE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наличие у семьи гражданина собственных средств, в том числе и средства материнского (семейного) капитала;</w:t>
      </w:r>
    </w:p>
    <w:p w:rsidR="00C75D54" w:rsidRPr="00835667" w:rsidRDefault="00C75D54" w:rsidP="00CB0EE8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наличие возможности привлечения средств ипотечного жилищного кредита (займа);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Для подтверждения возможностей семьи гражданина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оплатить расчетную стоимость жилья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в части,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lastRenderedPageBreak/>
        <w:t>превышающей размер предоставляемых социальных выплат муниципальным образованием, используются следующие документы:</w:t>
      </w:r>
    </w:p>
    <w:p w:rsidR="00C75D54" w:rsidRPr="00835667" w:rsidRDefault="00C75D54" w:rsidP="00CB0EE8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выписки по счетам в банках, копии сберегательных книжек;</w:t>
      </w:r>
    </w:p>
    <w:p w:rsidR="00C75D54" w:rsidRPr="00835667" w:rsidRDefault="00C75D54" w:rsidP="00CB0EE8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документ, выданный кредитором, о намерении предоставить кредит или заем с указанием назначения, вида и суммы ипотечного жилищного кредита (займа);</w:t>
      </w:r>
    </w:p>
    <w:p w:rsidR="00C75D54" w:rsidRPr="00835667" w:rsidRDefault="00C75D54" w:rsidP="00CB0EE8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сертификат на право получения материнского капитала.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Определение размера социальной выплаты производится администрацией в соответствии с пунктом 2.9 настоящего Положения.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Гражданин, имеющий право на получение социальной выплаты, в случае, если соблюдаются условия, указанные в пункте 2.2 настоящего Положения, и изъявивший желание улучшить жилищные условия с использованием социальной выплаты, представляет в администрацию  заявление по форме согласно приложению 2 к настоящему Положению с приложением: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копий документов, удостоверяющих личность заявителя и членов его семьи (где содержаться сведения о гражданстве, составе семьи, регистрации по месту жительства);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копий документов, подтверждающих родственные отношения между лицами, указанными в заявлении в качестве членов семьи;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копию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социальной выплаты или о предоставлении объекта незавершенного жилищного строительства, находящегося в её собственности и свободного от обременений (в случае участия организации в предоставлении поддержки);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копий документов, подтверждающих наличие у заявителя собственных и (или) заемных средств, в размере части стоимости строительства (приобретения) жилья, не обеспеченной за счет суммарного размера предоставляемых социальных выплат муниципальным образованием, организацией;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выписок из домовой книги и копии финансового лицевого счета;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документа, подтверждающего признание гражданина и членов его семьи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нуждающимися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в улучшении жилищных условий;</w:t>
      </w:r>
    </w:p>
    <w:p w:rsidR="00C75D54" w:rsidRPr="00835667" w:rsidRDefault="00C75D54" w:rsidP="00CB0EE8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копий трудовых книжек (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работающих).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Копии документов, представляемых в соответствии с пунктом 2.14 настоящего Положения, должны быть заверены в установленном порядке.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Специалист администрации по ЖКХ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проверяет правильность оформления, достоверность сведений, содержащихся в представленных заявителем документах.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дминистрация в 30-дневный срок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представления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документов принимает своим правовым актом решение о признании либо об отказе в признании гражданина (с членами его семьи) соответствующим условиям участия в данном программном мероприятии. О принятом решении гражданин письменно уведомляется. При выявлении недостоверной информации, содержащейся в этих документах, администрация возвращает их заявителю с указанием причин возврата.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Основаниями для отказа в признании гражданина соответствующим условиям участия в данном программном мероприятии являются:</w:t>
      </w:r>
    </w:p>
    <w:p w:rsidR="00C75D54" w:rsidRPr="00835667" w:rsidRDefault="00C75D54" w:rsidP="00CB0EE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несоответствие требованиям, указанным в настоящем Положении;</w:t>
      </w:r>
    </w:p>
    <w:p w:rsidR="00C75D54" w:rsidRPr="00835667" w:rsidRDefault="00C75D54" w:rsidP="00CB0EE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непредставление или представление не в полном объеме документов, указанных в пункте 2.14 настоящего Положения;</w:t>
      </w:r>
    </w:p>
    <w:p w:rsidR="00C75D54" w:rsidRPr="00835667" w:rsidRDefault="00C75D54" w:rsidP="00CB0EE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недостоверность сведений, содержащихся в представленных документах;</w:t>
      </w:r>
    </w:p>
    <w:p w:rsidR="00C75D54" w:rsidRPr="00835667" w:rsidRDefault="00C75D54" w:rsidP="00CB0EE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ранее реализованное право на улучшение жилищных условий с использованием социальной выплаты или иной формы поддержки на эти цели с участием средств бюджетов всех уровней.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Повторное обращение заявителя допускается после устранения причин возврата. 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Специалист по ЖКХ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Мшинского сельского поселения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принятых решений и поданных гражданами заявлений в простой письменной форме (подписанных всеми взрослыми членами семьи)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изъявлении желания получить социальные выплаты в планируемом году формирует список граждан, изъявивших желание улучшить жилищные условия с использованием социальных выплат, (список граждан – участников программных мероприятий) по форме согласно приложению 3 к настоящему Положению (до 01 мая планируемого года для реализации программного мероприятия). 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 в 20-дневный срок с учетом цифр, утвержденных в  бюджете муниципального образования Мшинское сельское поселение Лужского муниципального района Ленинградской области  на планируемый год на исполнение мероприятий Программы, утверждает список </w:t>
      </w: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граждан – претендентов  на получение социальной выплаты в планируемом году по форме согласно приложению 4 к настоящему Положению. 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Формирование данного списка происходит с учетом размера средств, предусматриваемых в бюджете муниципального образования Мшинское сельское поселение Лужского муниципального района Ленинградской области на соответствующий год для предоставления социальной выплаты гражданам – участникам данного программного мероприятия, а при наличии средств, предоставляемых организациями, участвующими в реализации программы (за исключением организаций, предоставляющих такие жилищные кредиты и займы) размеров средств для предоставления организациями </w:t>
      </w: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дополнительных социальных выплат.</w:t>
      </w:r>
      <w:proofErr w:type="gramEnd"/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Указанный список формируется на основании утвержденного администрацией списка граждан, указанного в пункте 2.17 настоящего Положения, в следующем порядке: </w:t>
      </w:r>
    </w:p>
    <w:p w:rsidR="00C75D54" w:rsidRPr="00835667" w:rsidRDefault="00C75D54" w:rsidP="00CB0EE8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первую часть списка включаются граждане,  в том числе и молодые граждане с членами их семей, имеющие трех и более детей, поставленные на учет в качестве нуждающихся в улучшении жилищных условий до 01 марта 2005 года и признанных нуждающимися в  улучшении жилищных условий после 01 марта 2005 года, имеющие в своем составе детей-инвалидов,</w:t>
      </w:r>
      <w:proofErr w:type="gramEnd"/>
    </w:p>
    <w:p w:rsidR="00C75D54" w:rsidRPr="00835667" w:rsidRDefault="00C75D54" w:rsidP="00CB0EE8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во вторую часть списка включаются граждане, имеющие трех и более детей, поставленные на учет в качестве нуждающихся в улучшении жилищных условий до 01 марта 2005 года и признанных нуждающимися в  улучшении жилищных условий после 01 марта 2005 года,</w:t>
      </w:r>
    </w:p>
    <w:p w:rsidR="00C75D54" w:rsidRPr="00835667" w:rsidRDefault="00C75D54" w:rsidP="00CB0EE8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третью часть списка включаются семьи, поставленные на учет в качестве нуждающихся в улучшении жилищных условий до 01 марта 2005 года и признанные нуждающимися в  улучшении жилищных условий после 01 марта 2005 года, имеющие в своем составе детей-инвалидов,</w:t>
      </w:r>
    </w:p>
    <w:p w:rsidR="00C75D54" w:rsidRPr="00835667" w:rsidRDefault="00C75D54" w:rsidP="00CB0EE8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четвертую часть списка </w:t>
      </w: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sym w:font="Symbol" w:char="F02D"/>
      </w: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 остальные.</w:t>
      </w:r>
    </w:p>
    <w:p w:rsidR="00C75D54" w:rsidRPr="00835667" w:rsidRDefault="00C75D54" w:rsidP="00C75D54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Внутри каждой части списка имеются группы:</w:t>
      </w:r>
    </w:p>
    <w:p w:rsidR="00C75D54" w:rsidRPr="00835667" w:rsidRDefault="00C75D54" w:rsidP="00CB0EE8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первоочередную группу входят граждане, поставленные на учет в качестве нуждающихся в улучшении жилищных условий до 01 марта 2005 года и граждане и члены их семей, проживающие в жилых помещениях признанных непригодными для постоянного проживания,</w:t>
      </w:r>
    </w:p>
    <w:p w:rsidR="00C75D54" w:rsidRPr="00835667" w:rsidRDefault="00C75D54" w:rsidP="00CB0EE8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во вторую группу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все остальные.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Внутри каждой группы имеются две подгруппы:</w:t>
      </w:r>
    </w:p>
    <w:p w:rsidR="00C75D54" w:rsidRPr="00835667" w:rsidRDefault="00C75D54" w:rsidP="00CB0EE8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первой подгруппе граждане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>использующие социальную выплату на  приобретение жилья путем участия в долевом строительстве многоквартирного жилого дома, привлекающие для строительства (приобретения) жилья в качестве источника софинансирования ипотечный жилищный кредит (</w:t>
      </w:r>
      <w:proofErr w:type="spellStart"/>
      <w:r w:rsidRPr="00835667">
        <w:rPr>
          <w:rFonts w:ascii="Times New Roman" w:eastAsia="Times New Roman" w:hAnsi="Times New Roman" w:cs="Times New Roman"/>
          <w:sz w:val="20"/>
          <w:szCs w:val="20"/>
        </w:rPr>
        <w:t>займ</w:t>
      </w:r>
      <w:proofErr w:type="spell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</w:p>
    <w:p w:rsidR="00C75D54" w:rsidRPr="00835667" w:rsidRDefault="00C75D54" w:rsidP="00CB0EE8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во второй подгруппе граждане, улучшающие жилищные условия путем приобретения готового жилого помещения.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Внутри каждой подгруппы имеются две совокупности граждан: в первую входят граждане, работающие в  органах местного самоуправления и </w:t>
      </w:r>
      <w:r>
        <w:rPr>
          <w:rFonts w:ascii="Times New Roman" w:eastAsia="Times New Roman" w:hAnsi="Times New Roman" w:cs="Times New Roman"/>
          <w:sz w:val="20"/>
          <w:szCs w:val="20"/>
        </w:rPr>
        <w:t>подведомственных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710F">
        <w:rPr>
          <w:rFonts w:ascii="Times New Roman" w:eastAsia="Times New Roman" w:hAnsi="Times New Roman" w:cs="Times New Roman"/>
          <w:sz w:val="20"/>
          <w:szCs w:val="20"/>
        </w:rPr>
        <w:t>муниципальных бюджетных организациях Мшинского сельского поселения, во вторую входят остальные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граждане.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Часть списка на общую сумму социальных выплат, не превышающей ассигнования местного бюджета муниципального образования, предусмотренные на планируемый год, образует список претендентов на получение социальной выплаты в планируемом году. Остальная часть списка образует список участников программного мероприятия, включенных в резерв на получение социальной выплаты в планируемом году.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Специалист по ЖКХ администрации Мшинского сельского поселения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несет ответственность за правомерность включения участников программного мероприятия в указанный список.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Сформированный список утверждается нормативно-правовым актом </w:t>
      </w:r>
      <w:r w:rsidRPr="00835667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Мшинского сельского поселения.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Администрация может вносить изменения в утвержденный список претендентов на получение социальных выплат в случаях, если претенденты на получение социальных выплат не представили необходимые документы для получения свидетельства в установленный срок, в течение срока действия свидетельства отказались от получения социальных выплат на (приобретение) строительство жилья или по иным причинам не смогли воспользоваться такими социальными выплатами.</w:t>
      </w:r>
      <w:proofErr w:type="gramEnd"/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Изменения в список претендентов на получение социальных выплат вносятся с учетом очередности граждан в списке, указанном в пункте 2.19 настоящего Положения, и объема средств, предусмотренных на предоставление социальных выплат гражданам в рамках реализации настоящей Программы.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Для получения свидетельства претендент на получение социальной выплаты в 10-дневный срок с даты получения уведомления по форме согласно приложению 5 к настоящему Положению представляет в администрацию,  заявление о выдаче свидетельства (в произвольной форме) с указанием в нем информации по использованию жилых помещений, имеющихся в собственности семьи гражданина и документы, указанные в подпунктах «а» - «ж» пункта 2.14 настоящего Положения по состоянию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на дату представления, а также:</w:t>
      </w:r>
    </w:p>
    <w:p w:rsidR="00C75D54" w:rsidRPr="00835667" w:rsidRDefault="00C75D54" w:rsidP="00CB0EE8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копию свидетельства о постановке гражданина на учет в налоговом органе,</w:t>
      </w:r>
    </w:p>
    <w:p w:rsidR="00C75D54" w:rsidRPr="00835667" w:rsidRDefault="00C75D54" w:rsidP="00CB0EE8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выписки из Единого государственного реестра недвижимости на гражданина и членов его семьи,</w:t>
      </w:r>
    </w:p>
    <w:p w:rsidR="00C75D54" w:rsidRPr="00835667" w:rsidRDefault="00C75D54" w:rsidP="00CB0EE8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справки, выданные Государственным учреждением «Ленинградское областное управление инвентаризации и оценки недвижимости» на гражданина и членов его семьи.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Копии документов, представляемые в соответствии с настоящим пунктом, должны быть заверены в установленном  законом порядке.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в 10-дневный срок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представления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документов, указанных в пункте 2.20 настоящего Положения, организует работу по проверке содержащихся в этих документах сведений и выполняет расчет размера социальной выплаты на дату оформления свидетельства по форме согласно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приложению 6 к настоящему Положению, оформляет свидетельства получателям социальных выплат.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Основаниями для отказа в оформлении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Администрация информирует получателя свидетельства о порядке, условиях получения и использования социальной выплаты, предоставляемой по этому свидетельству, заключает с ним соглашение о целевом использовании средств социальной выплаты по форме согласно приложению 7 к настоящему Положению.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Вручение оформленных свидетель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ств гр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>ажданину производится с его подписью в реестре вручения свидетельств, который ведет исполнитель программы по форме согласно приложению 8</w:t>
      </w:r>
      <w:r w:rsidRPr="0083566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835667">
        <w:rPr>
          <w:rFonts w:ascii="Times New Roman" w:eastAsia="Times New Roman" w:hAnsi="Times New Roman" w:cs="Times New Roman"/>
          <w:sz w:val="20"/>
          <w:szCs w:val="20"/>
        </w:rPr>
        <w:t>к настоящему Положению.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Если в течение 10-ти рабочих дней 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с даты получения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вызова участник программного мероприятия (или его законный представитель) не явился за получением свидетельства, то право на оформление и вручение свидетельства переходит в порядке очередности к другим участникам программного мероприятия из ранее утвержденных списков.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выявления нарушения условий настоящего Положения, допущенного гражданином и (или) его членами семьи, выданное свидетельство аннулируется.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При возникновении у гражданина обстоятельств, потребовавших замены выданного свидетельства, гражданин представляет в администрацию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К указанным обстоятельствам относятся утрата (хищение) или порча свидетельства, а также уважительные причины, не позволившие получателю - гражданину представить свидетельство в банк в установленный срок.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 течение 5 дней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заявления администрация  оформляет новое свидетельство и вручает его получателю социальной выплаты.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В случае утраты (хищения) или порчи свидетельства, в новом свидетельстве указывается размер социальной выплаты, предусмотренный в ранее выданном свидетельстве.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изменения численного состава семьи гражданина по иным основаниям (в том числе в случае смерти гражданина) администрация  в течение 10 дней с даты получения заявления выносит данное заявление на рассмотрение комиссии по реализации жилищных программ в муниципальном образовании, по результатам её решения утверждает изменения в список участников программного мероприятия и список претендентов на получение социальной выплаты, и оформляет новое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свидетельство, в котором указывается размер социальной выплаты, рассчитанный на дату оформления нового свидетельства.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Для замены свидетельства в связи со смертью гражданина в администрацию представляется совместное заявление членов семьи гражданина, которые указаны в свидетельстве, подлежащем замене.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новом свидетельстве делается отметка с указанием номера и даты оформления замененного свидетельства. Замененное свидетельство, если оно не утрачено, возвращается в администрацию.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администрация может с учетом пункта 2.20 настоящего Положения вносить изменения в утвержденные списки претендентов на получение социальной выплаты.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Администрация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 на банковский счет и ее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Получатель социальной выплаты до истечения срока действия свидетельства представляет его в кредитную организацию (далее – банк)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Свидетельство, представленное в банк по истечении указанного в нем срока, банком не принимается. 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открыт банковский счет (далее - распорядитель счета), а также порядок перевода сре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дств с б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средств.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 социальной 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выплаты) 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банк выдает распорядителю счета справку о расторжении договора банковского счета без перечисления средств социальной выплаты. 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Перечисление средств социальной выплаты из бюджета   Мшинского сельского поселения Лужского муниципального района на банковские счета её получателей выполняются с обязательной проверкой администрацией  указанных в пунктах 2.30-2.32 настоящего Положения документов до представления их в банк на предмет соответствия сведений, указанных в них, сведениям, содержащимся в свидетельствах, и условиям использования социальных выплат в соответствии с пунктом 2.7 настоящего Положения. </w:t>
      </w:r>
      <w:proofErr w:type="gramEnd"/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835667">
        <w:rPr>
          <w:rFonts w:ascii="Times New Roman" w:eastAsia="Times New Roman" w:hAnsi="Times New Roman" w:cs="Arial"/>
          <w:sz w:val="20"/>
          <w:szCs w:val="20"/>
        </w:rPr>
        <w:t>При наличии средств дополнительной социальной выплаты, предоставляемых организациями, за исключением организаций, предоставляющих жилищные кредиты и займы, в договорах приобретения (строительства) жилья указываются размеры таких средств поддержки и реквизиты документов, в соответствии с которыми эти средства предоставляются.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Дополнительные социальные выплаты перечисляются (в случае их наличия) на открытый банковский счет получателя социальных выплат в срок, указанный в соглашении получателя социальных выплат с тем, кто дополнительную социальную выплату предоставляет.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использования социальной выплаты на приобретение готового жилья или на долевое участие в строительстве многоквартирного жилого дома, в том числе на оплату первоначального взноса при получении ипотечного жилищного кредита или займа на приобретение жилья  распорядитель счета представляет в банк:</w:t>
      </w:r>
    </w:p>
    <w:p w:rsidR="00C75D54" w:rsidRPr="00835667" w:rsidRDefault="00C75D54" w:rsidP="00CB0EE8">
      <w:pPr>
        <w:numPr>
          <w:ilvl w:val="0"/>
          <w:numId w:val="34"/>
        </w:numPr>
        <w:tabs>
          <w:tab w:val="clear" w:pos="12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 банковского счета;</w:t>
      </w:r>
    </w:p>
    <w:p w:rsidR="00C75D54" w:rsidRPr="00835667" w:rsidRDefault="00C75D54" w:rsidP="00CB0EE8">
      <w:pPr>
        <w:numPr>
          <w:ilvl w:val="0"/>
          <w:numId w:val="34"/>
        </w:numPr>
        <w:tabs>
          <w:tab w:val="clear" w:pos="12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договор купли-продажи жилого помещения  и свидетельство о государственной регистрации права собственности на приобретаемое жилье (в случае покупки готового жилья); </w:t>
      </w:r>
    </w:p>
    <w:p w:rsidR="00C75D54" w:rsidRPr="00835667" w:rsidRDefault="00C75D54" w:rsidP="00CB0EE8">
      <w:pPr>
        <w:numPr>
          <w:ilvl w:val="0"/>
          <w:numId w:val="34"/>
        </w:numPr>
        <w:tabs>
          <w:tab w:val="clear" w:pos="12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 долевого участия в строительстве многоквартирного жилого дома, оформленный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документы, подтверждающие наличие готовности дома не менее 70 процентов (в случае долевого участия в строительстве многоквартирного жилого дома);</w:t>
      </w:r>
      <w:proofErr w:type="gramEnd"/>
    </w:p>
    <w:p w:rsidR="00C75D54" w:rsidRPr="00835667" w:rsidRDefault="00C75D54" w:rsidP="00CB0EE8">
      <w:pPr>
        <w:numPr>
          <w:ilvl w:val="0"/>
          <w:numId w:val="34"/>
        </w:numPr>
        <w:tabs>
          <w:tab w:val="clear" w:pos="12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документы, подтверждающие наличие достаточных сре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дств дл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я оплаты приобретения (строительства) жилого помещения (индивидуального жилого дома) в части, превышающей размер предоставляемой социальной выплаты;</w:t>
      </w:r>
    </w:p>
    <w:p w:rsidR="00C75D54" w:rsidRPr="00835667" w:rsidRDefault="00C75D54" w:rsidP="00CB0EE8">
      <w:pPr>
        <w:numPr>
          <w:ilvl w:val="0"/>
          <w:numId w:val="34"/>
        </w:numPr>
        <w:tabs>
          <w:tab w:val="clear" w:pos="1260"/>
          <w:tab w:val="left" w:pos="1134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кредитный договор (договор займа) при наличии кредитных (заемных) средств в оплате жилья</w:t>
      </w:r>
      <w:r w:rsidRPr="00835667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 в банк представляется свидетельство о государственной регистрации права собственности на приобретенное жилое помещение, а также справка кредитора (заимодавца) о сумме остатка основного долга и сумме задолженности по выплате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процентов за пользование ипотечным жилищным кредитом (займом). 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Социальная выплата может быть использована распорядителем счета, который является членом жилищного накопительного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переходит в собственность члена кооператива. Указанный распорядитель счета должен представить в банк:</w:t>
      </w:r>
    </w:p>
    <w:p w:rsidR="00C75D54" w:rsidRPr="00835667" w:rsidRDefault="00C75D54" w:rsidP="00CB0EE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C75D54" w:rsidRPr="00835667" w:rsidRDefault="00C75D54" w:rsidP="00CB0EE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копию устава кооператива;</w:t>
      </w:r>
    </w:p>
    <w:p w:rsidR="00C75D54" w:rsidRPr="00835667" w:rsidRDefault="00C75D54" w:rsidP="00CB0EE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выписку из реестра членов кооператива, подтверждающую его членство в кооперативе;</w:t>
      </w:r>
    </w:p>
    <w:p w:rsidR="00C75D54" w:rsidRPr="00835667" w:rsidRDefault="00C75D54" w:rsidP="00CB0EE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копию документа, подтверждающего право собственности кооператива на жилое помещение, которое будет передано семье молодого гражданина;</w:t>
      </w:r>
    </w:p>
    <w:p w:rsidR="00C75D54" w:rsidRPr="00835667" w:rsidRDefault="00C75D54" w:rsidP="00CB0EE8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копию решения о передаче жилого помещения в пользование члена кооператива.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Банк и администрация при получении банком документов, указанных в пунктах 2.30, 2.31 и 2.32 настоящего Положения, осуществляет для оплаты действия, установленные пунктами 2.34–2.35 и двухсторонним договором (соглашением) между банком и администрацией.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Банк в течение 5 рабочих дней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документов, указанных в пунктах 2.30, 2.31 и 2.32 настоящего Положения, осуществляет проверку содержащихся в них сведений.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с даты получения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Оригиналы представленных документов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C75D54" w:rsidRPr="00835667" w:rsidRDefault="00C75D54" w:rsidP="00C75D5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дств в сч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ет оплаты расходов на основе указанных документов.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в течение 5 рабочих дней </w:t>
      </w:r>
      <w:proofErr w:type="gramStart"/>
      <w:r w:rsidRPr="00835667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35667">
        <w:rPr>
          <w:rFonts w:ascii="Times New Roman" w:eastAsia="Times New Roman" w:hAnsi="Times New Roman" w:cs="Times New Roman"/>
          <w:sz w:val="20"/>
          <w:szCs w:val="20"/>
        </w:rPr>
        <w:t xml:space="preserve">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в указанный срок письменно уведомляет банк.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По соглашению сторон договор банковского счета может быть продлен, если:</w:t>
      </w:r>
    </w:p>
    <w:p w:rsidR="00C75D54" w:rsidRPr="00835667" w:rsidRDefault="00C75D54" w:rsidP="00CB0EE8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до истечения срока действия договора банковского счета банк принял документы, указанные в пунктах 2.30, 2.31 и 2.32 настоящего Положения, но оплата не произведена;</w:t>
      </w:r>
    </w:p>
    <w:p w:rsidR="00C75D54" w:rsidRPr="00835667" w:rsidRDefault="00C75D54" w:rsidP="00CB0EE8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документов для оплаты осуществляется в порядке, установленном пунктом 2.34 настоящего Положения.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Перечисление социальных выплат с банковских счетов получателей социальных выплат производится банком:</w:t>
      </w:r>
    </w:p>
    <w:p w:rsidR="00C75D54" w:rsidRPr="00835667" w:rsidRDefault="00C75D54" w:rsidP="00CB0EE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C75D54" w:rsidRPr="00835667" w:rsidRDefault="00C75D54" w:rsidP="00CB0EE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застройщику, указанному в договоре долевого участия в строительстве многоквартирного жилого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:rsidR="00C75D54" w:rsidRPr="00835667" w:rsidRDefault="00C75D54" w:rsidP="00CB0EE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продавцу, указанному в договоре купли-продажи материалов, оборудования для строительства жилого дома собственными силами, осуществляемого получателем социальной выплаты;</w:t>
      </w:r>
    </w:p>
    <w:p w:rsidR="00C75D54" w:rsidRPr="00835667" w:rsidRDefault="00C75D54" w:rsidP="00CB0EE8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кредитной организации или юридическому лицу, </w:t>
      </w:r>
      <w:proofErr w:type="gramStart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>указанным</w:t>
      </w:r>
      <w:proofErr w:type="gramEnd"/>
      <w:r w:rsidRPr="008356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кредитном договоре (договоре займа) на предоставление гражданину ипотечного жилищного кредита (займа) на строительство (приобретение) жилья.</w:t>
      </w:r>
    </w:p>
    <w:p w:rsidR="00C75D54" w:rsidRPr="00835667" w:rsidRDefault="00C75D54" w:rsidP="00CB0EE8">
      <w:pPr>
        <w:widowControl w:val="0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После перечисления социальной выплаты с банковского счета получателя социальной выплаты лицам, указанным в пункте 2.37 настоящего Положения, банк направляет в администрацию, подлинник свидетельства с отметкой о произведенной оплате и представляет информацию о размере использованных дополнительных социальных выплат, предоставленных организациями.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667">
        <w:rPr>
          <w:rFonts w:ascii="Times New Roman" w:eastAsia="Times New Roman" w:hAnsi="Times New Roman" w:cs="Times New Roman"/>
          <w:sz w:val="20"/>
          <w:szCs w:val="20"/>
        </w:rPr>
        <w:t>Свидетельство подлежит хранению в администрации в течение 5 лет.</w:t>
      </w:r>
    </w:p>
    <w:p w:rsidR="00C75D54" w:rsidRDefault="00C75D54" w:rsidP="00C75D54">
      <w:pPr>
        <w:rPr>
          <w:rFonts w:ascii="Times New Roman" w:eastAsia="Times New Roman" w:hAnsi="Times New Roman" w:cs="Times New Roman"/>
          <w:sz w:val="28"/>
          <w:szCs w:val="28"/>
        </w:rPr>
        <w:sectPr w:rsidR="00C75D54" w:rsidSect="00C75D54">
          <w:pgSz w:w="11906" w:h="16838"/>
          <w:pgMar w:top="1134" w:right="850" w:bottom="1134" w:left="1560" w:header="709" w:footer="709" w:gutter="0"/>
          <w:cols w:space="720"/>
          <w:docGrid w:linePitch="326"/>
        </w:sectPr>
      </w:pPr>
    </w:p>
    <w:p w:rsidR="00C75D54" w:rsidRPr="00397975" w:rsidRDefault="00C75D54" w:rsidP="00C75D54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 w:rsidRPr="00397975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D31F6B"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Pr="009608B6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D31F6B"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 w:rsidRPr="00D31F6B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D31F6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Мшинское сельское </w:t>
      </w: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поселение Лужского 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D31F6B" w:rsidRDefault="00C75D54" w:rsidP="00C75D54">
      <w:pPr>
        <w:spacing w:after="0" w:line="240" w:lineRule="auto"/>
        <w:ind w:left="4253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0260"/>
      </w:tblGrid>
      <w:tr w:rsidR="00C75D54" w:rsidRPr="00D31F6B" w:rsidTr="00C75D54">
        <w:tc>
          <w:tcPr>
            <w:tcW w:w="10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ind w:left="4253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260" w:type="dxa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(наименование уполномоченного органа)</w:t>
            </w:r>
          </w:p>
        </w:tc>
      </w:tr>
    </w:tbl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6"/>
          <w:szCs w:val="16"/>
          <w:lang w:eastAsia="ko-KR"/>
        </w:rPr>
      </w:pP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>СВИДЕТЕЛЬСТВО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 xml:space="preserve">о предоставлении социальной выплаты на </w:t>
      </w:r>
      <w:r w:rsidRPr="009608B6">
        <w:rPr>
          <w:rFonts w:ascii="Times New Roman" w:eastAsia="Times New Roman" w:hAnsi="Times New Roman" w:cs="Times New Roman"/>
          <w:b/>
          <w:bCs/>
          <w:lang w:eastAsia="ko-KR"/>
        </w:rPr>
        <w:t>приобретение (строительство)</w:t>
      </w: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 xml:space="preserve"> жилья </w:t>
      </w:r>
    </w:p>
    <w:p w:rsidR="00C75D54" w:rsidRPr="00D31F6B" w:rsidRDefault="00C75D54" w:rsidP="00C75D54">
      <w:pPr>
        <w:spacing w:after="0" w:line="240" w:lineRule="auto"/>
        <w:ind w:left="4253" w:firstLine="225"/>
        <w:contextualSpacing/>
        <w:jc w:val="both"/>
        <w:rPr>
          <w:rFonts w:ascii="Calibri" w:eastAsia="Calibri" w:hAnsi="Calibri" w:cs="Times New Roman"/>
          <w:sz w:val="16"/>
          <w:szCs w:val="16"/>
          <w:highlight w:val="yellow"/>
          <w:lang w:eastAsia="en-US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70"/>
        <w:gridCol w:w="150"/>
        <w:gridCol w:w="2400"/>
        <w:gridCol w:w="435"/>
        <w:gridCol w:w="1845"/>
        <w:gridCol w:w="135"/>
        <w:gridCol w:w="420"/>
        <w:gridCol w:w="285"/>
        <w:gridCol w:w="690"/>
        <w:gridCol w:w="1170"/>
        <w:gridCol w:w="270"/>
        <w:gridCol w:w="2070"/>
      </w:tblGrid>
      <w:tr w:rsidR="00C75D54" w:rsidRPr="00D31F6B" w:rsidTr="00C75D54">
        <w:tc>
          <w:tcPr>
            <w:tcW w:w="5535" w:type="dxa"/>
            <w:gridSpan w:val="6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5D54" w:rsidRPr="00D31F6B" w:rsidTr="00C75D54">
        <w:tc>
          <w:tcPr>
            <w:tcW w:w="5400" w:type="dxa"/>
            <w:gridSpan w:val="5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Настоящим свидетельством удостоверяется, что 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835667" w:rsidTr="00C75D54">
        <w:trPr>
          <w:trHeight w:val="134"/>
        </w:trPr>
        <w:tc>
          <w:tcPr>
            <w:tcW w:w="5400" w:type="dxa"/>
            <w:gridSpan w:val="5"/>
          </w:tcPr>
          <w:p w:rsidR="00C75D54" w:rsidRPr="00835667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</w:p>
        </w:tc>
        <w:tc>
          <w:tcPr>
            <w:tcW w:w="5040" w:type="dxa"/>
            <w:gridSpan w:val="7"/>
            <w:hideMark/>
          </w:tcPr>
          <w:p w:rsidR="00C75D54" w:rsidRPr="00835667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proofErr w:type="gramStart"/>
            <w:r w:rsidRPr="0083566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(фамилия, имя, отчество </w:t>
            </w:r>
            <w:proofErr w:type="gramEnd"/>
          </w:p>
        </w:tc>
      </w:tr>
      <w:tr w:rsidR="00C75D54" w:rsidRPr="00D31F6B" w:rsidTr="00C75D54"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владельца свидетельства, наименование, серия и номер документа</w:t>
            </w:r>
            <w:r w:rsidRPr="00D31F6B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,</w:t>
            </w:r>
          </w:p>
        </w:tc>
      </w:tr>
      <w:tr w:rsidR="00C75D54" w:rsidRPr="00D31F6B" w:rsidTr="00C75D54"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личность, кем и когда выдан)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rPr>
          <w:trHeight w:val="755"/>
        </w:trPr>
        <w:tc>
          <w:tcPr>
            <w:tcW w:w="10440" w:type="dxa"/>
            <w:gridSpan w:val="12"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 xml:space="preserve">является участником мероприятий по улучшению жилищных условий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>Муниципальная  поддержка граждан, нуждающихся в улучшении жилищных условий</w:t>
            </w:r>
            <w:r>
              <w:rPr>
                <w:rFonts w:ascii="Times New Roman" w:eastAsia="Times New Roman" w:hAnsi="Times New Roman" w:cs="Arial"/>
                <w:bCs/>
                <w:lang w:eastAsia="en-US"/>
              </w:rPr>
              <w:t>,</w:t>
            </w: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 xml:space="preserve"> на приобретение (строительство) жилья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</w:p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программы ему (ей) предоставляется социальная выплата в размере</w:t>
            </w:r>
          </w:p>
        </w:tc>
      </w:tr>
      <w:tr w:rsidR="00C75D54" w:rsidRPr="00D31F6B" w:rsidTr="00C75D54">
        <w:tc>
          <w:tcPr>
            <w:tcW w:w="8100" w:type="dxa"/>
            <w:gridSpan w:val="10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31F6B">
              <w:rPr>
                <w:rFonts w:ascii="Calibri" w:eastAsia="Calibri" w:hAnsi="Calibri" w:cs="Times New Roman"/>
                <w:lang w:eastAsia="en-US"/>
              </w:rPr>
              <w:t>_______________________________________________________________________</w:t>
            </w:r>
          </w:p>
        </w:tc>
        <w:tc>
          <w:tcPr>
            <w:tcW w:w="2340" w:type="dxa"/>
            <w:gridSpan w:val="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рублей 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(цифрами и прописью)</w:t>
            </w:r>
          </w:p>
        </w:tc>
      </w:tr>
      <w:tr w:rsidR="00C75D54" w:rsidRPr="00D31F6B" w:rsidTr="00C75D54">
        <w:tc>
          <w:tcPr>
            <w:tcW w:w="720" w:type="dxa"/>
            <w:gridSpan w:val="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(приобретение жилого помещения, участие в долевом строительстве</w:t>
            </w:r>
            <w:proofErr w:type="gramEnd"/>
          </w:p>
        </w:tc>
      </w:tr>
      <w:tr w:rsidR="00C75D54" w:rsidRPr="00D31F6B" w:rsidTr="00C75D54">
        <w:tc>
          <w:tcPr>
            <w:tcW w:w="1044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многоквартирного жилого дома (в том числе на погашение основной суммы долга и уплату процентов по ипотечным жилищным кредитам (займам) на приобретение (строительство) жилья - </w:t>
            </w:r>
            <w:r w:rsidRPr="00D31F6B">
              <w:rPr>
                <w:rFonts w:ascii="Times New Roman" w:eastAsia="Calibri" w:hAnsi="Times New Roman" w:cs="Times New Roman"/>
                <w:i/>
                <w:lang w:eastAsia="en-US"/>
              </w:rPr>
              <w:t>нужное указать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C75D54" w:rsidRPr="00D31F6B" w:rsidTr="00C75D54">
        <w:tc>
          <w:tcPr>
            <w:tcW w:w="570" w:type="dxa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70" w:type="dxa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D31F6B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муниципального образования)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Члены семьи: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_________________________________________________________________________________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(ф.и.о., степень родства)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________________________________________________________________________________</w:t>
            </w:r>
            <w:r w:rsidRPr="00D31F6B">
              <w:rPr>
                <w:rFonts w:ascii="Calibri" w:eastAsia="Calibri" w:hAnsi="Calibri" w:cs="Times New Roman"/>
                <w:lang w:eastAsia="en-US"/>
              </w:rPr>
              <w:t>_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(ф.и.о., степень родства)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_________________________________________________________________________________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ф.и.о., степень родства)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ind w:right="255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ind w:right="25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Свидетельство действительно до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>___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 ______________ 20___ года (включительно).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Дата выдачи свидетельства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 ____________________ 20 ___ года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Особые отметки ____________________________________________________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(номер и дата выдачи замененного свидетельства)</w:t>
            </w:r>
          </w:p>
        </w:tc>
      </w:tr>
      <w:tr w:rsidR="00C75D54" w:rsidRPr="00D31F6B" w:rsidTr="00C75D54">
        <w:tc>
          <w:tcPr>
            <w:tcW w:w="10440" w:type="dxa"/>
            <w:gridSpan w:val="12"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31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5" w:type="dxa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0" w:type="dxa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312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(должность)</w:t>
            </w:r>
          </w:p>
        </w:tc>
        <w:tc>
          <w:tcPr>
            <w:tcW w:w="435" w:type="dxa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85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690" w:type="dxa"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1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(ф.и.о.)</w:t>
            </w:r>
          </w:p>
        </w:tc>
      </w:tr>
      <w:tr w:rsidR="00C75D54" w:rsidRPr="00D31F6B" w:rsidTr="00C75D54">
        <w:tc>
          <w:tcPr>
            <w:tcW w:w="10440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М.П.</w:t>
            </w:r>
          </w:p>
        </w:tc>
      </w:tr>
    </w:tbl>
    <w:p w:rsidR="00C75D54" w:rsidRDefault="00C75D54" w:rsidP="00C75D5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highlight w:val="yellow"/>
          <w:lang w:eastAsia="ko-KR"/>
        </w:rPr>
        <w:sectPr w:rsidR="00C75D54" w:rsidSect="00C75D54">
          <w:pgSz w:w="11906" w:h="16838"/>
          <w:pgMar w:top="567" w:right="567" w:bottom="567" w:left="1134" w:header="709" w:footer="709" w:gutter="0"/>
          <w:cols w:space="720"/>
        </w:sectPr>
      </w:pPr>
      <w:r w:rsidRPr="00D31F6B">
        <w:rPr>
          <w:rFonts w:ascii="Arial" w:eastAsia="Times New Roman" w:hAnsi="Arial" w:cs="Arial"/>
          <w:b/>
          <w:bCs/>
          <w:highlight w:val="yellow"/>
          <w:lang w:eastAsia="ko-KR"/>
        </w:rPr>
        <w:t xml:space="preserve">     </w:t>
      </w:r>
    </w:p>
    <w:p w:rsidR="00C75D54" w:rsidRPr="00D31F6B" w:rsidRDefault="00C75D54" w:rsidP="00C75D54">
      <w:pPr>
        <w:ind w:firstLine="225"/>
        <w:jc w:val="right"/>
        <w:rPr>
          <w:rFonts w:ascii="Calibri" w:eastAsia="Calibri" w:hAnsi="Calibri" w:cs="Times New Roman"/>
          <w:highlight w:val="yellow"/>
          <w:lang w:eastAsia="en-US"/>
        </w:rPr>
      </w:pPr>
      <w:r w:rsidRPr="00D31F6B">
        <w:rPr>
          <w:rFonts w:ascii="Calibri" w:eastAsia="Calibri" w:hAnsi="Calibri" w:cs="Times New Roman"/>
          <w:i/>
          <w:sz w:val="16"/>
          <w:szCs w:val="16"/>
          <w:lang w:eastAsia="en-US"/>
        </w:rPr>
        <w:lastRenderedPageBreak/>
        <w:t>Оборотная сторона свидетельства</w:t>
      </w:r>
    </w:p>
    <w:tbl>
      <w:tblPr>
        <w:tblW w:w="0" w:type="auto"/>
        <w:tblInd w:w="-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1050"/>
        <w:gridCol w:w="540"/>
        <w:gridCol w:w="8850"/>
      </w:tblGrid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ОТМЕТКА ОБ ОПЛАТЕ </w:t>
            </w: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(заполняется кредитной организацией)</w:t>
            </w: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590" w:type="dxa"/>
            <w:gridSpan w:val="2"/>
            <w:hideMark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Дата оплаты: </w:t>
            </w: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590" w:type="dxa"/>
            <w:gridSpan w:val="2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590" w:type="dxa"/>
            <w:gridSpan w:val="2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Реквизиты договора, на основании которого произведена оплата:</w:t>
            </w: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Сумма по договору:</w:t>
            </w: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Получатель перечислений:</w:t>
            </w: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Сумма перечислений</w:t>
            </w: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50" w:type="dxa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(ф.и.о. и подпись </w:t>
            </w:r>
            <w:proofErr w:type="gramEnd"/>
          </w:p>
        </w:tc>
      </w:tr>
      <w:tr w:rsidR="00C75D54" w:rsidRPr="00D31F6B" w:rsidTr="00C75D54">
        <w:tc>
          <w:tcPr>
            <w:tcW w:w="10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ответственного работника кредитной организации)</w:t>
            </w: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440" w:type="dxa"/>
            <w:gridSpan w:val="3"/>
            <w:hideMark/>
          </w:tcPr>
          <w:p w:rsidR="00C75D54" w:rsidRPr="00D31F6B" w:rsidRDefault="00C75D54" w:rsidP="00C75D5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М.П.</w:t>
            </w:r>
          </w:p>
        </w:tc>
      </w:tr>
      <w:tr w:rsidR="00C75D54" w:rsidRPr="00D31F6B" w:rsidTr="00C75D54">
        <w:tc>
          <w:tcPr>
            <w:tcW w:w="10440" w:type="dxa"/>
            <w:gridSpan w:val="3"/>
          </w:tcPr>
          <w:p w:rsidR="00C75D54" w:rsidRPr="00D31F6B" w:rsidRDefault="00C75D54" w:rsidP="00C75D54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C75D54" w:rsidRPr="00D31F6B" w:rsidRDefault="00C75D54" w:rsidP="00C75D54">
      <w:pPr>
        <w:ind w:left="4253"/>
        <w:jc w:val="both"/>
        <w:rPr>
          <w:rFonts w:ascii="Calibri" w:eastAsia="Calibri" w:hAnsi="Calibri" w:cs="Times New Roman"/>
          <w:lang w:eastAsia="en-US"/>
        </w:rPr>
      </w:pPr>
    </w:p>
    <w:p w:rsidR="00C75D54" w:rsidRPr="00D31F6B" w:rsidRDefault="00C75D54" w:rsidP="00C75D5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5D54" w:rsidRPr="00D31F6B" w:rsidRDefault="00C75D54" w:rsidP="00C75D54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5D54" w:rsidRPr="00D31F6B" w:rsidRDefault="00C75D54" w:rsidP="00C75D54">
      <w:pPr>
        <w:ind w:left="4253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C75D54" w:rsidRPr="00D31F6B" w:rsidRDefault="00C75D54" w:rsidP="00C75D54">
      <w:pPr>
        <w:ind w:left="4253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C75D54" w:rsidRDefault="00C75D54" w:rsidP="00C75D54">
      <w:pPr>
        <w:ind w:left="4253"/>
        <w:jc w:val="right"/>
        <w:rPr>
          <w:rFonts w:ascii="Times New Roman" w:eastAsia="Calibri" w:hAnsi="Times New Roman" w:cs="Times New Roman"/>
          <w:lang w:eastAsia="en-US"/>
        </w:rPr>
        <w:sectPr w:rsidR="00C75D54" w:rsidSect="00C75D54">
          <w:pgSz w:w="11906" w:h="16838"/>
          <w:pgMar w:top="567" w:right="567" w:bottom="567" w:left="1134" w:header="709" w:footer="709" w:gutter="0"/>
          <w:cols w:space="720"/>
        </w:sectPr>
      </w:pPr>
    </w:p>
    <w:p w:rsidR="00C75D54" w:rsidRPr="007C37BD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2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Pr="009608B6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Мшинское сельское поселение Лужского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7C37BD" w:rsidRDefault="000335C3" w:rsidP="00C75D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5C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.95pt;margin-top:8.55pt;width:120.6pt;height:26.4pt;z-index:251660288" stroked="f">
            <v:textbox style="mso-next-textbox:#_x0000_s1035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</w:p>
    <w:tbl>
      <w:tblPr>
        <w:tblW w:w="0" w:type="auto"/>
        <w:tblInd w:w="496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80"/>
        <w:gridCol w:w="990"/>
        <w:gridCol w:w="1530"/>
        <w:gridCol w:w="360"/>
      </w:tblGrid>
      <w:tr w:rsidR="00C75D54" w:rsidRPr="00D31F6B" w:rsidTr="00C75D54">
        <w:tc>
          <w:tcPr>
            <w:tcW w:w="48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860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уполномоченного органа)</w:t>
            </w:r>
          </w:p>
        </w:tc>
      </w:tr>
      <w:tr w:rsidR="00C75D54" w:rsidRPr="00D31F6B" w:rsidTr="00C75D54">
        <w:tc>
          <w:tcPr>
            <w:tcW w:w="486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98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от гражданин</w:t>
            </w:r>
            <w:proofErr w:type="gramStart"/>
            <w:r w:rsidRPr="00D31F6B">
              <w:rPr>
                <w:rFonts w:ascii="Times New Roman" w:eastAsia="Calibri" w:hAnsi="Times New Roman" w:cs="Times New Roman"/>
                <w:lang w:eastAsia="en-US"/>
              </w:rPr>
              <w:t>а(</w:t>
            </w:r>
            <w:proofErr w:type="spellStart"/>
            <w:proofErr w:type="gramEnd"/>
            <w:r w:rsidRPr="00D31F6B">
              <w:rPr>
                <w:rFonts w:ascii="Times New Roman" w:eastAsia="Calibri" w:hAnsi="Times New Roman" w:cs="Times New Roman"/>
                <w:lang w:eastAsia="en-US"/>
              </w:rPr>
              <w:t>ки</w:t>
            </w:r>
            <w:proofErr w:type="spellEnd"/>
            <w:r w:rsidRPr="00D31F6B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98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</w:tr>
      <w:tr w:rsidR="00C75D54" w:rsidRPr="00D31F6B" w:rsidTr="00C75D54">
        <w:tc>
          <w:tcPr>
            <w:tcW w:w="4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</w:tc>
      </w:tr>
      <w:tr w:rsidR="00C75D54" w:rsidRPr="00D31F6B" w:rsidTr="00C75D54">
        <w:tc>
          <w:tcPr>
            <w:tcW w:w="486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2970" w:type="dxa"/>
            <w:gridSpan w:val="2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проживающег</w:t>
            </w:r>
            <w:proofErr w:type="gramStart"/>
            <w:r w:rsidRPr="00D31F6B">
              <w:rPr>
                <w:rFonts w:ascii="Times New Roman" w:eastAsia="Calibri" w:hAnsi="Times New Roman" w:cs="Times New Roman"/>
                <w:lang w:eastAsia="en-US"/>
              </w:rPr>
              <w:t>о(</w:t>
            </w:r>
            <w:proofErr w:type="gramEnd"/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ей) по адресу </w:t>
            </w:r>
          </w:p>
        </w:tc>
        <w:tc>
          <w:tcPr>
            <w:tcW w:w="1890" w:type="dxa"/>
            <w:gridSpan w:val="2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8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 xml:space="preserve">          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 xml:space="preserve">ЗАЯВЛЕНИЕ </w:t>
      </w:r>
    </w:p>
    <w:p w:rsidR="00C75D54" w:rsidRPr="00D31F6B" w:rsidRDefault="00C75D54" w:rsidP="00C75D54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40"/>
        <w:gridCol w:w="420"/>
        <w:gridCol w:w="420"/>
        <w:gridCol w:w="855"/>
        <w:gridCol w:w="420"/>
        <w:gridCol w:w="285"/>
        <w:gridCol w:w="285"/>
        <w:gridCol w:w="150"/>
        <w:gridCol w:w="270"/>
        <w:gridCol w:w="285"/>
        <w:gridCol w:w="285"/>
        <w:gridCol w:w="285"/>
        <w:gridCol w:w="285"/>
        <w:gridCol w:w="75"/>
        <w:gridCol w:w="45"/>
        <w:gridCol w:w="30"/>
        <w:gridCol w:w="30"/>
        <w:gridCol w:w="105"/>
        <w:gridCol w:w="45"/>
        <w:gridCol w:w="90"/>
        <w:gridCol w:w="150"/>
        <w:gridCol w:w="570"/>
        <w:gridCol w:w="285"/>
        <w:gridCol w:w="270"/>
        <w:gridCol w:w="60"/>
        <w:gridCol w:w="120"/>
        <w:gridCol w:w="30"/>
        <w:gridCol w:w="75"/>
        <w:gridCol w:w="285"/>
        <w:gridCol w:w="330"/>
        <w:gridCol w:w="360"/>
        <w:gridCol w:w="450"/>
        <w:gridCol w:w="810"/>
        <w:gridCol w:w="639"/>
        <w:gridCol w:w="441"/>
      </w:tblGrid>
      <w:tr w:rsidR="00C75D54" w:rsidRPr="00D31F6B" w:rsidTr="00C75D54">
        <w:tc>
          <w:tcPr>
            <w:tcW w:w="2940" w:type="dxa"/>
            <w:gridSpan w:val="6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    Прошу включить меня,</w:t>
            </w:r>
          </w:p>
        </w:tc>
        <w:tc>
          <w:tcPr>
            <w:tcW w:w="6699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</w:tc>
      </w:tr>
      <w:tr w:rsidR="00C75D54" w:rsidRPr="00D31F6B" w:rsidTr="00C75D54">
        <w:trPr>
          <w:trHeight w:val="186"/>
        </w:trPr>
        <w:tc>
          <w:tcPr>
            <w:tcW w:w="2940" w:type="dxa"/>
            <w:gridSpan w:val="6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40" w:type="dxa"/>
            <w:gridSpan w:val="29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</w:tr>
      <w:tr w:rsidR="00C75D54" w:rsidRPr="00D31F6B" w:rsidTr="00C75D54">
        <w:tc>
          <w:tcPr>
            <w:tcW w:w="960" w:type="dxa"/>
            <w:gridSpan w:val="2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паспорт 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0" w:type="dxa"/>
            <w:gridSpan w:val="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, выданный </w:t>
            </w:r>
          </w:p>
        </w:tc>
        <w:tc>
          <w:tcPr>
            <w:tcW w:w="529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960" w:type="dxa"/>
            <w:gridSpan w:val="2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gridSpan w:val="6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(серия, номер)</w:t>
            </w:r>
          </w:p>
        </w:tc>
        <w:tc>
          <w:tcPr>
            <w:tcW w:w="1410" w:type="dxa"/>
            <w:gridSpan w:val="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95" w:type="dxa"/>
            <w:gridSpan w:val="22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(кем, когда)</w:t>
            </w:r>
          </w:p>
        </w:tc>
      </w:tr>
      <w:tr w:rsidR="00C75D54" w:rsidRPr="00D31F6B" w:rsidTr="00C75D54">
        <w:tc>
          <w:tcPr>
            <w:tcW w:w="3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</w:p>
        </w:tc>
        <w:tc>
          <w:tcPr>
            <w:tcW w:w="14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30" w:type="dxa"/>
            <w:gridSpan w:val="6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года,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5C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 xml:space="preserve">в состав участников мероприятия по улучшению жилищных условий граждан, нуждающихся в улучшении жилищных условий, в том числе специалистов в рамках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>Муниципальная  поддержка граждан, нуждающихся в улучшении жилищных условий на приобретение (строительство) жилья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».</w:t>
            </w:r>
          </w:p>
        </w:tc>
      </w:tr>
      <w:tr w:rsidR="00C75D54" w:rsidRPr="00D31F6B" w:rsidTr="00C75D54">
        <w:tc>
          <w:tcPr>
            <w:tcW w:w="4860" w:type="dxa"/>
            <w:gridSpan w:val="14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Жилищные условия планирую улучшить путем </w:t>
            </w:r>
          </w:p>
        </w:tc>
        <w:tc>
          <w:tcPr>
            <w:tcW w:w="522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860" w:type="dxa"/>
            <w:gridSpan w:val="1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20" w:type="dxa"/>
            <w:gridSpan w:val="21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(приобретение жилого помещения, участие в долевом строительстве многоквартирного дома (в том числе на погашение основной суммы долга и уплату процентов по ипотечным жилищным кредитам (займам) на строительство (приобретение) жилья) - нужное указать)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rPr>
          <w:trHeight w:val="460"/>
        </w:trPr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Мшинском сельском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поселении</w:t>
            </w:r>
            <w:proofErr w:type="gramEnd"/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Лужского муниципального района Ленинградской области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Члены семьи, нуждающиеся вместе со мной в улучшении жилищных условий: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38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жена (муж)</w:t>
            </w:r>
          </w:p>
        </w:tc>
        <w:tc>
          <w:tcPr>
            <w:tcW w:w="352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gridSpan w:val="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380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25" w:type="dxa"/>
            <w:gridSpan w:val="12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300" w:type="dxa"/>
            <w:gridSpan w:val="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1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2235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проживает по адресу </w:t>
            </w:r>
          </w:p>
        </w:tc>
        <w:tc>
          <w:tcPr>
            <w:tcW w:w="5955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дети:</w:t>
            </w:r>
          </w:p>
        </w:tc>
      </w:tr>
      <w:tr w:rsidR="00C75D54" w:rsidRPr="00D31F6B" w:rsidTr="00C75D54">
        <w:tc>
          <w:tcPr>
            <w:tcW w:w="493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935" w:type="dxa"/>
            <w:gridSpan w:val="16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27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gridSpan w:val="1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2235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проживает по адресу </w:t>
            </w:r>
          </w:p>
        </w:tc>
        <w:tc>
          <w:tcPr>
            <w:tcW w:w="5955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2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8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215" w:type="dxa"/>
            <w:gridSpan w:val="11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(ф.и.о.)</w:t>
            </w:r>
          </w:p>
        </w:tc>
        <w:tc>
          <w:tcPr>
            <w:tcW w:w="285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580" w:type="dxa"/>
            <w:gridSpan w:val="2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2235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проживает по адресу </w:t>
            </w:r>
          </w:p>
        </w:tc>
        <w:tc>
          <w:tcPr>
            <w:tcW w:w="5955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иные лица, постоянно проживающие со мной в качестве членов семьи:</w:t>
            </w:r>
          </w:p>
        </w:tc>
      </w:tr>
      <w:tr w:rsidR="00C75D54" w:rsidRPr="00D31F6B" w:rsidTr="00C75D54">
        <w:tc>
          <w:tcPr>
            <w:tcW w:w="507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5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070" w:type="dxa"/>
            <w:gridSpan w:val="18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степень родства)</w:t>
            </w:r>
          </w:p>
        </w:tc>
        <w:tc>
          <w:tcPr>
            <w:tcW w:w="285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11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890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07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C75D54" w:rsidRPr="00D31F6B" w:rsidTr="00C75D54">
        <w:tc>
          <w:tcPr>
            <w:tcW w:w="5070" w:type="dxa"/>
            <w:gridSpan w:val="18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степень родства)</w:t>
            </w:r>
          </w:p>
        </w:tc>
        <w:tc>
          <w:tcPr>
            <w:tcW w:w="285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11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</w:tc>
        <w:tc>
          <w:tcPr>
            <w:tcW w:w="1890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070" w:type="dxa"/>
            <w:gridSpan w:val="18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11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gridSpan w:val="3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7740" w:type="dxa"/>
            <w:gridSpan w:val="31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Нуждающимися в улучшении жилищных условий </w:t>
            </w:r>
            <w:proofErr w:type="gramStart"/>
            <w:r w:rsidRPr="00D31F6B">
              <w:rPr>
                <w:rFonts w:ascii="Times New Roman" w:eastAsia="Calibri" w:hAnsi="Times New Roman" w:cs="Times New Roman"/>
                <w:lang w:eastAsia="en-US"/>
              </w:rPr>
              <w:t>признаны</w:t>
            </w:r>
            <w:proofErr w:type="gramEnd"/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решением 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81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90" w:type="dxa"/>
            <w:gridSpan w:val="3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органа местного самоуправления, реквизиты акта)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5C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b/>
                <w:bCs/>
                <w:lang w:eastAsia="en-US"/>
              </w:rPr>
            </w:pP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>С условиями участия в мероприятии по улучшению жилищных условий граждан, нуждающихся в улучшении жилищных условий, в том числе специалистов в рамках реализации муниципальной программы</w:t>
            </w:r>
            <w:r w:rsidRPr="00D31F6B"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</w:t>
            </w: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>Муниципальная  поддержка граждан, нуждающихся в улучшении жилищных условий на приобретение (строительство) жилья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»</w:t>
            </w:r>
            <w:r w:rsidRPr="00D31F6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D31F6B">
              <w:rPr>
                <w:rFonts w:ascii="Times New Roman" w:eastAsia="Times New Roman" w:hAnsi="Times New Roman" w:cs="Arial"/>
                <w:bCs/>
                <w:lang w:eastAsia="en-US"/>
              </w:rPr>
              <w:t>ознакомлен и обязуюсь их выполнять.</w:t>
            </w:r>
          </w:p>
        </w:tc>
      </w:tr>
      <w:tr w:rsidR="00C75D54" w:rsidRPr="00D31F6B" w:rsidTr="00C75D54">
        <w:tc>
          <w:tcPr>
            <w:tcW w:w="26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70" w:type="dxa"/>
            <w:gridSpan w:val="2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gridSpan w:val="6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2655" w:type="dxa"/>
            <w:gridSpan w:val="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 заявителя)</w:t>
            </w:r>
          </w:p>
        </w:tc>
        <w:tc>
          <w:tcPr>
            <w:tcW w:w="570" w:type="dxa"/>
            <w:gridSpan w:val="2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1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  <w:tc>
          <w:tcPr>
            <w:tcW w:w="840" w:type="dxa"/>
            <w:gridSpan w:val="6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15" w:type="dxa"/>
            <w:gridSpan w:val="7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</w:tr>
      <w:tr w:rsidR="00C75D54" w:rsidRPr="00D31F6B" w:rsidTr="00C75D54">
        <w:tc>
          <w:tcPr>
            <w:tcW w:w="10080" w:type="dxa"/>
            <w:gridSpan w:val="3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Совершеннолетние члены семьи:</w:t>
            </w: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1) </w:t>
            </w:r>
          </w:p>
        </w:tc>
        <w:tc>
          <w:tcPr>
            <w:tcW w:w="61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0" w:type="dxa"/>
            <w:gridSpan w:val="2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подпись)</w:t>
            </w: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2)</w:t>
            </w:r>
          </w:p>
        </w:tc>
        <w:tc>
          <w:tcPr>
            <w:tcW w:w="61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0" w:type="dxa"/>
            <w:gridSpan w:val="2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подпись)</w:t>
            </w: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3)</w:t>
            </w:r>
          </w:p>
        </w:tc>
        <w:tc>
          <w:tcPr>
            <w:tcW w:w="61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0" w:type="dxa"/>
            <w:gridSpan w:val="2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подпись)</w:t>
            </w: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4)</w:t>
            </w:r>
          </w:p>
        </w:tc>
        <w:tc>
          <w:tcPr>
            <w:tcW w:w="61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0" w:type="dxa"/>
            <w:gridSpan w:val="25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(ф.и.о., подпись)</w:t>
            </w: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gridSpan w:val="4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20" w:type="dxa"/>
            <w:gridSpan w:val="25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9" w:type="dxa"/>
            <w:gridSpan w:val="4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10080" w:type="dxa"/>
            <w:gridSpan w:val="35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К заявлению прилагаются следующие документы:</w:t>
            </w: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2)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3)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4)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5)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6)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7)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8)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9)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10)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11)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12)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13)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14)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40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15)</w:t>
            </w:r>
          </w:p>
        </w:tc>
        <w:tc>
          <w:tcPr>
            <w:tcW w:w="909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1" w:type="dxa"/>
            <w:hideMark/>
          </w:tcPr>
          <w:p w:rsidR="00C75D54" w:rsidRPr="00D31F6B" w:rsidRDefault="00C75D54" w:rsidP="00C75D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C75D54" w:rsidRPr="00D31F6B" w:rsidTr="00C75D54">
        <w:tc>
          <w:tcPr>
            <w:tcW w:w="540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9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документа и его реквизиты)</w:t>
            </w:r>
          </w:p>
        </w:tc>
        <w:tc>
          <w:tcPr>
            <w:tcW w:w="441" w:type="dxa"/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9000" w:type="dxa"/>
            <w:gridSpan w:val="3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5D54" w:rsidRPr="00D31F6B" w:rsidRDefault="00C75D54" w:rsidP="00C75D54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Заявление и прилагаемые к нему согласно перечню документы приняты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>___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__________ </w:t>
            </w:r>
          </w:p>
        </w:tc>
        <w:tc>
          <w:tcPr>
            <w:tcW w:w="10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5D54" w:rsidRPr="00D31F6B" w:rsidRDefault="00C75D54" w:rsidP="00C75D5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20__ года</w:t>
            </w:r>
          </w:p>
        </w:tc>
      </w:tr>
      <w:tr w:rsidR="00C75D54" w:rsidRPr="00D31F6B" w:rsidTr="00C75D54">
        <w:tc>
          <w:tcPr>
            <w:tcW w:w="496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5D54" w:rsidRPr="00D31F6B" w:rsidTr="00C75D54">
        <w:tc>
          <w:tcPr>
            <w:tcW w:w="4965" w:type="dxa"/>
            <w:gridSpan w:val="17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(должность лица, принявшего заявление)</w:t>
            </w:r>
          </w:p>
        </w:tc>
        <w:tc>
          <w:tcPr>
            <w:tcW w:w="1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1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75D54" w:rsidRPr="00D31F6B" w:rsidRDefault="00C75D54" w:rsidP="00C75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9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C75D54" w:rsidRPr="00D31F6B" w:rsidRDefault="00C75D54" w:rsidP="00C75D54">
      <w:pPr>
        <w:rPr>
          <w:rFonts w:ascii="Times New Roman" w:eastAsia="Times New Roman" w:hAnsi="Times New Roman" w:cs="Times New Roman"/>
          <w:sz w:val="28"/>
          <w:szCs w:val="28"/>
        </w:rPr>
        <w:sectPr w:rsidR="00C75D54" w:rsidRPr="00D31F6B">
          <w:pgSz w:w="11906" w:h="16838"/>
          <w:pgMar w:top="993" w:right="567" w:bottom="1134" w:left="1134" w:header="709" w:footer="709" w:gutter="0"/>
          <w:cols w:space="720"/>
        </w:sectPr>
      </w:pPr>
    </w:p>
    <w:p w:rsidR="00C75D54" w:rsidRPr="00835667" w:rsidRDefault="000335C3" w:rsidP="00C75D54">
      <w:pPr>
        <w:spacing w:after="0"/>
        <w:ind w:left="425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335C3">
        <w:rPr>
          <w:rFonts w:ascii="Times New Roman" w:hAnsi="Times New Roman" w:cs="Times New Roman"/>
          <w:sz w:val="16"/>
          <w:szCs w:val="16"/>
        </w:rPr>
        <w:lastRenderedPageBreak/>
        <w:pict>
          <v:shape id="_x0000_s1036" type="#_x0000_t202" style="position:absolute;left:0;text-align:left;margin-left:1.65pt;margin-top:-1.35pt;width:120.6pt;height:26.4pt;z-index:251661312" stroked="f">
            <v:textbox style="mso-next-textbox:#_x0000_s1036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 w:rsidRPr="00835667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3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835667">
        <w:rPr>
          <w:rFonts w:ascii="Times New Roman" w:eastAsia="Times New Roman" w:hAnsi="Times New Roman" w:cs="Arial"/>
          <w:bCs/>
          <w:sz w:val="16"/>
          <w:szCs w:val="16"/>
          <w:lang w:eastAsia="ko-KR"/>
        </w:rPr>
        <w:t xml:space="preserve">к Положению </w:t>
      </w:r>
      <w:r w:rsidRPr="00835667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о предоставлении социальных выплат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35667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на приобретение (строительство) жилья гражданам,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835667">
        <w:rPr>
          <w:rFonts w:ascii="Times New Roman" w:eastAsia="Times New Roman" w:hAnsi="Times New Roman" w:cs="Times New Roman"/>
          <w:bCs/>
          <w:sz w:val="16"/>
          <w:szCs w:val="16"/>
        </w:rPr>
        <w:t>нуждающимся</w:t>
      </w:r>
      <w:proofErr w:type="gramEnd"/>
      <w:r w:rsidRPr="00835667">
        <w:rPr>
          <w:rFonts w:ascii="Times New Roman" w:eastAsia="Times New Roman" w:hAnsi="Times New Roman" w:cs="Times New Roman"/>
          <w:bCs/>
          <w:sz w:val="16"/>
          <w:szCs w:val="16"/>
        </w:rPr>
        <w:t xml:space="preserve"> в улучшении жилищных условий,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за счет средств бюджета  муниципального образования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Мшинское сельское поселение Лужского </w:t>
      </w:r>
    </w:p>
    <w:p w:rsidR="00C75D54" w:rsidRPr="00835667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835667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муниципального района Ленинградской области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>СПИСОК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D31F6B">
        <w:rPr>
          <w:rFonts w:ascii="Times New Roman" w:eastAsia="Times New Roman" w:hAnsi="Times New Roman" w:cs="Times New Roman"/>
          <w:b/>
          <w:bCs/>
        </w:rPr>
        <w:t xml:space="preserve">участников мероприятий программы, граждан (специалистов), изъявивших желание улучшить жилищные условия с использованием социальных выплат в рамках реализации муниципальной программы </w:t>
      </w:r>
      <w:r>
        <w:rPr>
          <w:rFonts w:ascii="Times New Roman" w:eastAsia="Times New Roman" w:hAnsi="Times New Roman" w:cs="Times New Roman"/>
          <w:b/>
          <w:bCs/>
        </w:rPr>
        <w:t>«</w:t>
      </w:r>
      <w:r w:rsidRPr="00D31F6B">
        <w:rPr>
          <w:rFonts w:ascii="Times New Roman" w:eastAsia="Times New Roman" w:hAnsi="Times New Roman" w:cs="Arial"/>
          <w:b/>
          <w:bCs/>
        </w:rPr>
        <w:t>Муниципальная  поддержка граждан, нуждающихся в улучшении жилищных условий</w:t>
      </w:r>
      <w:r>
        <w:rPr>
          <w:rFonts w:ascii="Times New Roman" w:eastAsia="Times New Roman" w:hAnsi="Times New Roman" w:cs="Arial"/>
          <w:b/>
          <w:bCs/>
        </w:rPr>
        <w:t>, на приобретение (</w:t>
      </w:r>
      <w:r w:rsidRPr="00D31F6B">
        <w:rPr>
          <w:rFonts w:ascii="Times New Roman" w:eastAsia="Times New Roman" w:hAnsi="Times New Roman" w:cs="Arial"/>
          <w:b/>
          <w:bCs/>
        </w:rPr>
        <w:t>строительство) жилья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tbl>
      <w:tblPr>
        <w:tblW w:w="15452" w:type="dxa"/>
        <w:tblInd w:w="-176" w:type="dxa"/>
        <w:tblLook w:val="01E0"/>
      </w:tblPr>
      <w:tblGrid>
        <w:gridCol w:w="568"/>
        <w:gridCol w:w="1134"/>
        <w:gridCol w:w="1276"/>
        <w:gridCol w:w="953"/>
        <w:gridCol w:w="889"/>
        <w:gridCol w:w="131"/>
        <w:gridCol w:w="884"/>
        <w:gridCol w:w="1431"/>
        <w:gridCol w:w="2374"/>
        <w:gridCol w:w="1291"/>
        <w:gridCol w:w="2402"/>
        <w:gridCol w:w="2119"/>
      </w:tblGrid>
      <w:tr w:rsidR="00C75D54" w:rsidRPr="00835667" w:rsidTr="00C75D5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835667" w:rsidRDefault="00C75D54" w:rsidP="00C75D54">
            <w:pPr>
              <w:spacing w:after="0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  <w:p w:rsidR="00C75D54" w:rsidRPr="00835667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Данные о членах семьи гражданина (специалиста), имеющих право на получение социальной выплаты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Способ приобретения (строительства) жилого помещения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Наименование,  дата 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номер документа,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одтверждающего привлечение средств местного бюджета для финансирования социальной выплаты на оплату приобретения (строительства) жилого помещения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Наименование,  дата и номер документа, подтверждающего привлечение средств ипотечного жилищного кредита (займа) для оплаты приобретения (строительства) жилого помещения)</w:t>
            </w:r>
            <w:proofErr w:type="gramEnd"/>
          </w:p>
        </w:tc>
      </w:tr>
      <w:tr w:rsidR="00C75D54" w:rsidRPr="00835667" w:rsidTr="00C75D5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ind w:left="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</w:t>
            </w:r>
          </w:p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членов</w:t>
            </w:r>
          </w:p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семьи</w:t>
            </w:r>
          </w:p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(человек)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835667" w:rsidRDefault="00C75D54" w:rsidP="00C75D54">
            <w:pPr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фамилия, имя, отчество,</w:t>
            </w:r>
          </w:p>
          <w:p w:rsidR="00C75D54" w:rsidRPr="00835667" w:rsidRDefault="00C75D54" w:rsidP="00C75D54">
            <w:pPr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родственные отношения</w:t>
            </w:r>
          </w:p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паспорт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гражданина</w:t>
            </w:r>
          </w:p>
          <w:p w:rsidR="00C75D54" w:rsidRPr="00835667" w:rsidRDefault="00C75D54" w:rsidP="00C75D54">
            <w:pPr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Российской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Федерации</w:t>
            </w:r>
          </w:p>
          <w:p w:rsidR="00C75D54" w:rsidRPr="00835667" w:rsidRDefault="00C75D54" w:rsidP="00C75D54">
            <w:pPr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свидетельство о рождении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</w:t>
            </w: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совершеннолетнего, </w:t>
            </w:r>
          </w:p>
          <w:p w:rsidR="00C75D54" w:rsidRPr="00835667" w:rsidRDefault="00C75D54" w:rsidP="00C75D54">
            <w:pPr>
              <w:ind w:left="-4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не </w:t>
            </w:r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достигшего</w:t>
            </w:r>
            <w:proofErr w:type="gramEnd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14 лет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число,</w:t>
            </w:r>
          </w:p>
          <w:p w:rsidR="00C75D54" w:rsidRPr="00835667" w:rsidRDefault="00C75D54" w:rsidP="00C75D54">
            <w:pPr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месяц,</w:t>
            </w:r>
          </w:p>
          <w:p w:rsidR="00C75D54" w:rsidRPr="00835667" w:rsidRDefault="00C75D54" w:rsidP="00C75D54">
            <w:pPr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</w:t>
            </w:r>
          </w:p>
          <w:p w:rsidR="00C75D54" w:rsidRPr="00835667" w:rsidRDefault="00C75D54" w:rsidP="00C75D54">
            <w:pPr>
              <w:ind w:firstLine="5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рождения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место работы (учебы), должность (квалификация)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835667" w:rsidRDefault="00C75D54" w:rsidP="00C75D54">
            <w:pPr>
              <w:ind w:left="-30" w:firstLine="3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дата постановки на учет в качестве </w:t>
            </w:r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нуждающегося</w:t>
            </w:r>
            <w:proofErr w:type="gramEnd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улучшении жилищных условий </w:t>
            </w:r>
          </w:p>
          <w:p w:rsidR="00C75D54" w:rsidRPr="00835667" w:rsidRDefault="00C75D54" w:rsidP="00C75D54">
            <w:pPr>
              <w:ind w:left="-30" w:firstLine="3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(до 1 марта 2005 года),</w:t>
            </w:r>
          </w:p>
          <w:p w:rsidR="00C75D54" w:rsidRPr="00835667" w:rsidRDefault="00C75D54" w:rsidP="00C75D54">
            <w:pPr>
              <w:ind w:left="-30" w:firstLine="3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дата признания </w:t>
            </w:r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нуждающимся</w:t>
            </w:r>
            <w:proofErr w:type="gramEnd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улучшении жилищных условий 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835667" w:rsidTr="00C75D54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серия,</w:t>
            </w:r>
          </w:p>
          <w:p w:rsidR="00C75D54" w:rsidRPr="00835667" w:rsidRDefault="00C75D54" w:rsidP="00C75D54">
            <w:pPr>
              <w:ind w:left="-45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835667" w:rsidRDefault="00C75D54" w:rsidP="00C75D54">
            <w:pPr>
              <w:ind w:left="-5" w:firstLine="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кем</w:t>
            </w:r>
            <w:proofErr w:type="gramStart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,к</w:t>
            </w:r>
            <w:proofErr w:type="gramEnd"/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огда</w:t>
            </w:r>
            <w:proofErr w:type="spellEnd"/>
          </w:p>
          <w:p w:rsidR="00C75D54" w:rsidRPr="00835667" w:rsidRDefault="00C75D54" w:rsidP="00C75D54">
            <w:pPr>
              <w:ind w:left="-5" w:firstLine="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566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выдан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835667" w:rsidRDefault="00C75D54" w:rsidP="00C75D54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C75D54" w:rsidRPr="00D31F6B" w:rsidTr="00C75D54"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C75D54" w:rsidRPr="00D31F6B" w:rsidTr="00C75D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5D54" w:rsidRDefault="00C75D54" w:rsidP="00C75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D31F6B">
        <w:rPr>
          <w:rFonts w:ascii="Times New Roman" w:eastAsia="Times New Roman" w:hAnsi="Times New Roman" w:cs="Times New Roman"/>
        </w:rPr>
        <w:t xml:space="preserve">          _______________________________   _____________         _______________________                   </w:t>
      </w:r>
      <w:r>
        <w:rPr>
          <w:rFonts w:ascii="Times New Roman" w:eastAsia="Times New Roman" w:hAnsi="Times New Roman" w:cs="Times New Roman"/>
        </w:rPr>
        <w:t>«</w:t>
      </w:r>
      <w:r w:rsidRPr="00D31F6B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»</w:t>
      </w:r>
      <w:r w:rsidRPr="00D31F6B">
        <w:rPr>
          <w:rFonts w:ascii="Times New Roman" w:eastAsia="Times New Roman" w:hAnsi="Times New Roman" w:cs="Times New Roman"/>
        </w:rPr>
        <w:t xml:space="preserve"> _______________ 201__года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D31F6B">
        <w:rPr>
          <w:rFonts w:ascii="Times New Roman" w:eastAsia="Times New Roman" w:hAnsi="Times New Roman" w:cs="Times New Roman"/>
        </w:rPr>
        <w:t xml:space="preserve">    (должность лица, составившего список)      (подпись)                  (расшифровка подписи)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C75D54" w:rsidRPr="00D31F6B" w:rsidRDefault="00C75D54" w:rsidP="00C75D54">
      <w:pPr>
        <w:tabs>
          <w:tab w:val="left" w:pos="9180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C75D54" w:rsidRPr="00D31F6B" w:rsidRDefault="00C75D54" w:rsidP="00C75D54">
      <w:pPr>
        <w:tabs>
          <w:tab w:val="left" w:pos="9180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D31F6B">
        <w:rPr>
          <w:rFonts w:ascii="Times New Roman" w:eastAsia="Calibri" w:hAnsi="Times New Roman" w:cs="Times New Roman"/>
          <w:lang w:eastAsia="en-US"/>
        </w:rPr>
        <w:t>Глава администрации муниципального образования   _______________________        _____________   _________________________________</w:t>
      </w:r>
    </w:p>
    <w:p w:rsidR="00C75D54" w:rsidRPr="00D31F6B" w:rsidRDefault="00C75D54" w:rsidP="00C75D54">
      <w:pPr>
        <w:tabs>
          <w:tab w:val="left" w:pos="9180"/>
        </w:tabs>
        <w:spacing w:after="0"/>
        <w:ind w:firstLine="4140"/>
        <w:jc w:val="both"/>
        <w:rPr>
          <w:rFonts w:ascii="Times New Roman" w:eastAsia="Calibri" w:hAnsi="Times New Roman" w:cs="Times New Roman"/>
          <w:lang w:eastAsia="en-US"/>
        </w:rPr>
      </w:pPr>
      <w:r w:rsidRPr="00D31F6B">
        <w:rPr>
          <w:rFonts w:ascii="Times New Roman" w:eastAsia="Calibri" w:hAnsi="Times New Roman" w:cs="Times New Roman"/>
          <w:lang w:eastAsia="en-US"/>
        </w:rPr>
        <w:t xml:space="preserve">                                     (подпись)                             (дата)                           (расшифровка подписи)</w:t>
      </w:r>
    </w:p>
    <w:p w:rsidR="00C75D54" w:rsidRPr="00D31F6B" w:rsidRDefault="00C75D54" w:rsidP="00C75D54">
      <w:pPr>
        <w:tabs>
          <w:tab w:val="left" w:pos="918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D31F6B">
        <w:rPr>
          <w:rFonts w:ascii="Times New Roman" w:eastAsia="Calibri" w:hAnsi="Times New Roman" w:cs="Times New Roman"/>
          <w:lang w:eastAsia="en-US"/>
        </w:rPr>
        <w:t>М. П.</w:t>
      </w:r>
    </w:p>
    <w:p w:rsidR="00C75D54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  <w:sectPr w:rsidR="00C75D54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C75D54" w:rsidRPr="007C37BD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4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Default="000335C3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0335C3">
        <w:rPr>
          <w:rFonts w:ascii="Times New Roman" w:hAnsi="Times New Roman" w:cs="Times New Roman"/>
        </w:rPr>
        <w:pict>
          <v:shape id="_x0000_s1037" type="#_x0000_t202" style="position:absolute;left:0;text-align:left;margin-left:38.4pt;margin-top:10.25pt;width:120.6pt;height:26.4pt;z-index:251662336" stroked="f">
            <v:textbox style="mso-next-textbox:#_x0000_s1037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="00C75D54" w:rsidRPr="009608B6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 w:rsidR="00C75D54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гражданам,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Мшинское сельское поселение Лужского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>СПИСОК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31F6B">
        <w:rPr>
          <w:rFonts w:ascii="Times New Roman" w:eastAsia="Times New Roman" w:hAnsi="Times New Roman" w:cs="Times New Roman"/>
          <w:b/>
          <w:bCs/>
        </w:rPr>
        <w:t xml:space="preserve">граждан– </w:t>
      </w:r>
      <w:proofErr w:type="gramStart"/>
      <w:r w:rsidRPr="00D31F6B">
        <w:rPr>
          <w:rFonts w:ascii="Times New Roman" w:eastAsia="Times New Roman" w:hAnsi="Times New Roman" w:cs="Times New Roman"/>
          <w:b/>
          <w:bCs/>
        </w:rPr>
        <w:t>пр</w:t>
      </w:r>
      <w:proofErr w:type="gramEnd"/>
      <w:r w:rsidRPr="00D31F6B">
        <w:rPr>
          <w:rFonts w:ascii="Times New Roman" w:eastAsia="Times New Roman" w:hAnsi="Times New Roman" w:cs="Times New Roman"/>
          <w:b/>
          <w:bCs/>
        </w:rPr>
        <w:t>етендентов на получение социальной выплаты в рамках муниципальной программы</w:t>
      </w:r>
    </w:p>
    <w:p w:rsidR="00C75D54" w:rsidRPr="00D31F6B" w:rsidRDefault="00C75D54" w:rsidP="005C2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Pr="00D31F6B">
        <w:rPr>
          <w:rFonts w:ascii="Times New Roman" w:eastAsia="Times New Roman" w:hAnsi="Times New Roman" w:cs="Arial"/>
          <w:b/>
          <w:bCs/>
        </w:rPr>
        <w:t>Муниципальная  поддержка граждан, нуждающихся в улучшении жилищных условий</w:t>
      </w:r>
      <w:r>
        <w:rPr>
          <w:rFonts w:ascii="Times New Roman" w:eastAsia="Times New Roman" w:hAnsi="Times New Roman" w:cs="Arial"/>
          <w:b/>
          <w:bCs/>
        </w:rPr>
        <w:t>,</w:t>
      </w:r>
      <w:r w:rsidRPr="00D31F6B">
        <w:rPr>
          <w:rFonts w:ascii="Times New Roman" w:eastAsia="Times New Roman" w:hAnsi="Times New Roman" w:cs="Arial"/>
          <w:b/>
          <w:bCs/>
        </w:rPr>
        <w:t xml:space="preserve"> на приобретение (строительство) жилья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C75D54" w:rsidRPr="00D31F6B" w:rsidRDefault="00C75D54" w:rsidP="00C75D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31F6B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____________________________________________________________________________________________________________________________________</w:t>
      </w:r>
    </w:p>
    <w:tbl>
      <w:tblPr>
        <w:tblW w:w="0" w:type="auto"/>
        <w:tblInd w:w="-4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4940"/>
      </w:tblGrid>
      <w:tr w:rsidR="00C75D54" w:rsidRPr="00D31F6B" w:rsidTr="00C75D54">
        <w:trPr>
          <w:trHeight w:val="176"/>
        </w:trPr>
        <w:tc>
          <w:tcPr>
            <w:tcW w:w="14940" w:type="dxa"/>
            <w:hideMark/>
          </w:tcPr>
          <w:p w:rsidR="00C75D54" w:rsidRPr="00D31F6B" w:rsidRDefault="00C75D54" w:rsidP="00C75D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lang w:eastAsia="en-US"/>
              </w:rPr>
              <w:t>(наименование муниципального образования)</w:t>
            </w:r>
          </w:p>
        </w:tc>
      </w:tr>
    </w:tbl>
    <w:tbl>
      <w:tblPr>
        <w:tblpPr w:leftFromText="180" w:rightFromText="180" w:bottomFromText="200" w:vertAnchor="text" w:horzAnchor="margin" w:tblpXSpec="right" w:tblpY="202"/>
        <w:tblW w:w="151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0"/>
        <w:gridCol w:w="900"/>
        <w:gridCol w:w="1260"/>
        <w:gridCol w:w="720"/>
        <w:gridCol w:w="1080"/>
        <w:gridCol w:w="930"/>
        <w:gridCol w:w="1260"/>
        <w:gridCol w:w="1440"/>
        <w:gridCol w:w="1260"/>
        <w:gridCol w:w="1440"/>
        <w:gridCol w:w="930"/>
        <w:gridCol w:w="900"/>
        <w:gridCol w:w="1020"/>
        <w:gridCol w:w="1620"/>
      </w:tblGrid>
      <w:tr w:rsidR="00C75D54" w:rsidRPr="00D31F6B" w:rsidTr="00C75D5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Данные о членах семьи гражданина (специалиста), имеющих право на получение социальной выплаты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Способ приобретения (строительства) жилого помещения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населенного пункта выбранного для приобретения (строительства) жилого помещения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Расчетная стоимость жилья 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дату формирования списка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размер  средств местного бюджета для финансирования социальной выплаты на оплату приобретения (строительства) жилого помещения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дату формирования списка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</w:t>
            </w:r>
            <w:proofErr w:type="spellEnd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C75D54" w:rsidRPr="00D31F6B" w:rsidTr="00C75D54">
        <w:trPr>
          <w:trHeight w:val="185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членов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семьи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(человек)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фамилия, имя, отчество,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родственные отношения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гражданина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Российской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Федерации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свидетельство о рождении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несовершеннолетнего, 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достигшего</w:t>
            </w:r>
            <w:proofErr w:type="gramEnd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14 лет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число,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месяц,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рождения 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место работы (учебы), должность </w:t>
            </w:r>
            <w:r w:rsidRPr="00D31F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(квалификация)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признания </w:t>
            </w: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нуждающимся</w:t>
            </w:r>
            <w:proofErr w:type="gramEnd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улучшении жилищных условий </w:t>
            </w:r>
          </w:p>
          <w:p w:rsidR="00C75D54" w:rsidRPr="00D31F6B" w:rsidRDefault="00C75D54" w:rsidP="00C75D54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стоимость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одного кв</w:t>
            </w: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общей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площади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жилого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помещения </w:t>
            </w: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</w:t>
            </w:r>
            <w:proofErr w:type="gramEnd"/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семью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(кв</w:t>
            </w: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(гр. 11 </w:t>
            </w:r>
            <w:proofErr w:type="spellStart"/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  <w:proofErr w:type="gramEnd"/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гр. 12)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серия,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кем,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когда</w:t>
            </w:r>
          </w:p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выдан</w:t>
            </w: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C75D54" w:rsidRPr="00D31F6B" w:rsidTr="00C75D54"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D31F6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C75D54" w:rsidRPr="00D31F6B" w:rsidTr="00C75D54"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   Претенденты на получение социальной выплаты</w:t>
            </w: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15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31F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    Включенные в резерв на получение социальной выплаты</w:t>
            </w:r>
            <w:proofErr w:type="gramEnd"/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5D54" w:rsidRPr="00D31F6B" w:rsidTr="00C75D5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75D54" w:rsidRPr="00D31F6B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Times New Roman" w:hAnsi="Times New Roman" w:cs="Times New Roman"/>
          <w:b/>
          <w:bCs/>
          <w:lang w:eastAsia="ko-KR"/>
        </w:rPr>
        <w:t>_____________________________  _____________________   _____________________   ____  __________________ 20___ года</w:t>
      </w:r>
    </w:p>
    <w:p w:rsidR="00C75D54" w:rsidRPr="00D31F6B" w:rsidRDefault="00C75D54" w:rsidP="00C75D54">
      <w:pPr>
        <w:spacing w:after="0"/>
        <w:ind w:left="90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31F6B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 лица, сформировавшего список)                             (подпись)                                     (расшифровка подписи)</w:t>
      </w:r>
    </w:p>
    <w:p w:rsidR="00C75D54" w:rsidRPr="00D31F6B" w:rsidRDefault="00C75D54" w:rsidP="00C75D54">
      <w:pPr>
        <w:spacing w:after="0"/>
        <w:ind w:left="90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75D54" w:rsidRPr="00D31F6B" w:rsidRDefault="00C75D54" w:rsidP="00C75D54">
      <w:pPr>
        <w:tabs>
          <w:tab w:val="left" w:pos="9180"/>
        </w:tabs>
        <w:spacing w:after="0"/>
        <w:ind w:left="4253" w:hanging="4073"/>
        <w:jc w:val="both"/>
        <w:rPr>
          <w:rFonts w:ascii="Times New Roman" w:eastAsia="Calibri" w:hAnsi="Times New Roman" w:cs="Times New Roman"/>
          <w:lang w:eastAsia="en-US"/>
        </w:rPr>
      </w:pPr>
      <w:r w:rsidRPr="00D31F6B">
        <w:rPr>
          <w:rFonts w:ascii="Times New Roman" w:eastAsia="Calibri" w:hAnsi="Times New Roman" w:cs="Times New Roman"/>
          <w:lang w:eastAsia="en-US"/>
        </w:rPr>
        <w:t>Глава администрации муниципального образования _______________________        _____________   _________________________________</w:t>
      </w:r>
    </w:p>
    <w:p w:rsidR="00C75D54" w:rsidRPr="00D31F6B" w:rsidRDefault="00C75D54" w:rsidP="00C75D54">
      <w:pPr>
        <w:tabs>
          <w:tab w:val="left" w:pos="9180"/>
        </w:tabs>
        <w:spacing w:after="0"/>
        <w:ind w:left="4253" w:firstLine="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31F6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(подпись)                                                               (дата)                                                    (расшифровка подписи)                             </w:t>
      </w:r>
    </w:p>
    <w:p w:rsidR="00C75D54" w:rsidRPr="00D31F6B" w:rsidRDefault="00C75D54" w:rsidP="00C75D54">
      <w:pPr>
        <w:tabs>
          <w:tab w:val="left" w:pos="9180"/>
        </w:tabs>
        <w:spacing w:after="0"/>
        <w:ind w:left="4253" w:firstLine="67"/>
        <w:jc w:val="both"/>
        <w:rPr>
          <w:rFonts w:ascii="Times New Roman" w:eastAsia="Times New Roman" w:hAnsi="Times New Roman" w:cs="Times New Roman"/>
          <w:b/>
          <w:bCs/>
          <w:lang w:eastAsia="ko-KR"/>
        </w:rPr>
      </w:pPr>
      <w:r w:rsidRPr="00D31F6B">
        <w:rPr>
          <w:rFonts w:ascii="Times New Roman" w:eastAsia="Calibri" w:hAnsi="Times New Roman" w:cs="Times New Roman"/>
          <w:sz w:val="16"/>
          <w:szCs w:val="16"/>
          <w:lang w:eastAsia="en-US"/>
        </w:rPr>
        <w:t>М.П.</w:t>
      </w:r>
    </w:p>
    <w:p w:rsidR="00C75D54" w:rsidRPr="00D31F6B" w:rsidRDefault="00C75D54" w:rsidP="00C75D54">
      <w:pPr>
        <w:rPr>
          <w:rFonts w:ascii="Times New Roman" w:eastAsia="Times New Roman" w:hAnsi="Times New Roman" w:cs="Times New Roman"/>
        </w:rPr>
        <w:sectPr w:rsidR="00C75D54" w:rsidRPr="00D31F6B" w:rsidSect="005C2A11">
          <w:pgSz w:w="16838" w:h="11906" w:orient="landscape"/>
          <w:pgMar w:top="426" w:right="1134" w:bottom="142" w:left="1134" w:header="709" w:footer="709" w:gutter="0"/>
          <w:cols w:space="720"/>
        </w:sectPr>
      </w:pPr>
    </w:p>
    <w:p w:rsidR="00C75D54" w:rsidRPr="007C37BD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5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Pr="009608B6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Default="000335C3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0335C3">
        <w:rPr>
          <w:rFonts w:ascii="Times New Roman" w:hAnsi="Times New Roman" w:cs="Times New Roman"/>
        </w:rPr>
        <w:pict>
          <v:shape id="_x0000_s1038" type="#_x0000_t202" style="position:absolute;left:0;text-align:left;margin-left:6.15pt;margin-top:1.35pt;width:120.6pt;height:26.4pt;z-index:251663360" stroked="f">
            <v:textbox style="mso-next-textbox:#_x0000_s1038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Мшинское сельское поселение Лужского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7C37BD" w:rsidRDefault="00C75D54" w:rsidP="00C75D5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C75D54" w:rsidRPr="00D31F6B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C75D54" w:rsidRPr="00D31F6B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МШИНСКОЕ СЕЛЬСКОЕ ПОСЕЛЕНИЕ</w:t>
      </w:r>
    </w:p>
    <w:p w:rsidR="00C75D54" w:rsidRPr="00D31F6B" w:rsidRDefault="00C75D54" w:rsidP="00C7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D54" w:rsidRPr="00D31F6B" w:rsidRDefault="00C75D54" w:rsidP="00C75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75D54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распоряжении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Мшинского сельского поселения </w:t>
      </w: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Лужского муниципального района </w:t>
      </w:r>
    </w:p>
    <w:p w:rsidR="00C75D54" w:rsidRPr="00D31F6B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   от __  _______ 20__ года № _______</w:t>
      </w:r>
    </w:p>
    <w:p w:rsidR="00C75D54" w:rsidRPr="00D31F6B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75D54" w:rsidRPr="00D31F6B" w:rsidRDefault="00C75D54" w:rsidP="00C75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31F6B">
        <w:rPr>
          <w:rFonts w:ascii="Times New Roman" w:eastAsia="Calibri" w:hAnsi="Times New Roman" w:cs="Times New Roman"/>
          <w:bCs/>
          <w:lang w:eastAsia="en-US"/>
        </w:rPr>
        <w:t>Гражданин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D31F6B">
        <w:rPr>
          <w:rFonts w:ascii="Times New Roman" w:eastAsia="Calibri" w:hAnsi="Times New Roman" w:cs="Times New Roman"/>
          <w:bCs/>
          <w:lang w:eastAsia="en-US"/>
        </w:rPr>
        <w:t>(</w:t>
      </w:r>
      <w:proofErr w:type="spellStart"/>
      <w:r w:rsidRPr="00D31F6B">
        <w:rPr>
          <w:rFonts w:ascii="Times New Roman" w:eastAsia="Calibri" w:hAnsi="Times New Roman" w:cs="Times New Roman"/>
          <w:bCs/>
          <w:lang w:eastAsia="en-US"/>
        </w:rPr>
        <w:t>ка</w:t>
      </w:r>
      <w:proofErr w:type="spellEnd"/>
      <w:r w:rsidRPr="00D31F6B">
        <w:rPr>
          <w:rFonts w:ascii="Times New Roman" w:eastAsia="Calibri" w:hAnsi="Times New Roman" w:cs="Times New Roman"/>
          <w:bCs/>
          <w:lang w:eastAsia="en-US"/>
        </w:rPr>
        <w:t>) (специалист) ______________________________________</w:t>
      </w:r>
      <w:r>
        <w:rPr>
          <w:rFonts w:ascii="Times New Roman" w:eastAsia="Calibri" w:hAnsi="Times New Roman" w:cs="Times New Roman"/>
          <w:bCs/>
          <w:lang w:eastAsia="en-US"/>
        </w:rPr>
        <w:t>____________</w:t>
      </w:r>
      <w:r w:rsidRPr="00D31F6B">
        <w:rPr>
          <w:rFonts w:ascii="Times New Roman" w:eastAsia="Calibri" w:hAnsi="Times New Roman" w:cs="Times New Roman"/>
          <w:bCs/>
          <w:lang w:eastAsia="en-US"/>
        </w:rPr>
        <w:t>___,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                       (фамилия, имя, отчество, дата рождения)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>признанный (</w:t>
      </w:r>
      <w:proofErr w:type="spellStart"/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 xml:space="preserve">) участником мероприятия в рамках муниципальной программы </w:t>
      </w:r>
      <w:r w:rsidRPr="00F3307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33075">
        <w:rPr>
          <w:rFonts w:ascii="Times New Roman" w:eastAsia="Times New Roman" w:hAnsi="Times New Roman" w:cs="Arial"/>
          <w:b/>
          <w:bCs/>
          <w:sz w:val="24"/>
          <w:szCs w:val="24"/>
        </w:rPr>
        <w:t>Муниципальная  поддержка граждан, нуждающихся в улучшении жилищных условий, на приобретение (строительство) жилья</w:t>
      </w:r>
      <w:r w:rsidRPr="00F3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>стал (а) претендентом на получение в 20____ году социальной выплаты для улучшения жилищных условий совместно со своими членами семьи:</w:t>
      </w:r>
    </w:p>
    <w:p w:rsidR="00C75D54" w:rsidRPr="00D31F6B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D31F6B">
        <w:rPr>
          <w:rFonts w:ascii="Times New Roman" w:eastAsia="Calibri" w:hAnsi="Times New Roman" w:cs="Times New Roman"/>
          <w:bCs/>
          <w:lang w:eastAsia="en-US"/>
        </w:rPr>
        <w:t>___________________________________________________________________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(фамилия, имя, отчество, дата рождения, родственные отношения) 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___________________________________________________________________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(фамилия, имя, отчество, дата рождения, родственные отношения) 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___________________________________________________________________,</w:t>
      </w:r>
    </w:p>
    <w:p w:rsidR="00C75D54" w:rsidRPr="00F33075" w:rsidRDefault="00C75D54" w:rsidP="00C75D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(фамилия, имя, отчество, дата рождения, родственные отношения) </w:t>
      </w:r>
    </w:p>
    <w:p w:rsidR="00C75D54" w:rsidRPr="00F33075" w:rsidRDefault="00C75D54" w:rsidP="00C75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условиями реализации программного мероприятия Свидетельство на предоставление социальной выплаты, дающее право на открытие банковского счета по обслуживанию государственных программ будет выдаваться при условии предоставления претендентом заявления о выдаче свидетельства с указанием в нем способа использования социальной выплаты, а также с приложением к заявлению документов, указанных в Приложении 1 к данной программе, и действующих на дату обращения за</w:t>
      </w:r>
      <w:proofErr w:type="gram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получением Свидетельства, а также копию свидетельства о постановке на учет в налоговом органе.</w:t>
      </w:r>
    </w:p>
    <w:p w:rsidR="00C75D54" w:rsidRPr="00F33075" w:rsidRDefault="00C75D54" w:rsidP="00C75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представления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Мшинского сельского поселения </w:t>
      </w: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Лужского муниципального района указанных документов составляет в соответствии с условиями программы 10 дней </w:t>
      </w: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с даты получения</w:t>
      </w:r>
      <w:proofErr w:type="gram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уведомления.</w:t>
      </w:r>
    </w:p>
    <w:p w:rsidR="00C75D54" w:rsidRDefault="00C75D54" w:rsidP="00C75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5D54" w:rsidRPr="00F33075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C75D54" w:rsidRPr="00F33075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_________________  _______________________.</w:t>
      </w:r>
    </w:p>
    <w:p w:rsidR="00C75D54" w:rsidRPr="00F33075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</w:pPr>
      <w:r w:rsidRPr="00F33075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 xml:space="preserve">                                                                           </w:t>
      </w:r>
      <w:r w:rsidRPr="00F33075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ab/>
      </w:r>
      <w:r w:rsidRPr="00F33075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ab/>
        <w:t xml:space="preserve">     (подпись)                      (расшифровка подписи)</w:t>
      </w:r>
    </w:p>
    <w:p w:rsidR="00C75D54" w:rsidRPr="00D31F6B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М. П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.</w:t>
      </w:r>
    </w:p>
    <w:p w:rsidR="00C75D54" w:rsidRPr="00F33075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настоящего уведомления  « ____» ___________ 20__ года</w:t>
      </w:r>
    </w:p>
    <w:p w:rsidR="00C75D54" w:rsidRPr="00D31F6B" w:rsidRDefault="00C75D54" w:rsidP="00C75D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  _________________  _______________________.</w:t>
      </w:r>
    </w:p>
    <w:p w:rsidR="00C75D54" w:rsidRPr="00D31F6B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(должность лица, выдавшего уведомление)            (подпись)                                             (расшифровка подписи)</w:t>
      </w:r>
    </w:p>
    <w:p w:rsidR="00C75D54" w:rsidRDefault="00C75D54" w:rsidP="00C75D54">
      <w:pPr>
        <w:ind w:left="4253"/>
        <w:jc w:val="right"/>
        <w:rPr>
          <w:rFonts w:ascii="Times New Roman" w:eastAsia="Calibri" w:hAnsi="Times New Roman" w:cs="Times New Roman"/>
          <w:lang w:eastAsia="en-US"/>
        </w:rPr>
        <w:sectPr w:rsidR="00C75D54">
          <w:pgSz w:w="11906" w:h="16838"/>
          <w:pgMar w:top="1134" w:right="567" w:bottom="1134" w:left="1134" w:header="709" w:footer="709" w:gutter="0"/>
          <w:cols w:space="720"/>
        </w:sectPr>
      </w:pPr>
    </w:p>
    <w:p w:rsidR="00C75D54" w:rsidRPr="00AA5C85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6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Pr="00203179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гражданам, в том числе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молодежи,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Default="000335C3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0335C3">
        <w:rPr>
          <w:rFonts w:ascii="Times New Roman" w:hAnsi="Times New Roman" w:cs="Times New Roman"/>
        </w:rPr>
        <w:pict>
          <v:shape id="_x0000_s1039" type="#_x0000_t202" style="position:absolute;left:0;text-align:left;margin-left:9.9pt;margin-top:3.3pt;width:120.6pt;height:26.4pt;z-index:251664384" stroked="f">
            <v:textbox style="mso-next-textbox:#_x0000_s1039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Мшинское сельское поселение Лужского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AA5C85" w:rsidRDefault="00C75D54" w:rsidP="00C75D54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5D54" w:rsidRPr="00D31F6B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РАСЧЕТ</w:t>
      </w:r>
    </w:p>
    <w:p w:rsidR="00C75D54" w:rsidRPr="00D31F6B" w:rsidRDefault="00C75D54" w:rsidP="00C75D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размера социальной выплаты на приобретение (строительство) жилья, </w:t>
      </w: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выполненный</w:t>
      </w:r>
      <w:proofErr w:type="gramEnd"/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31F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</w:t>
      </w:r>
    </w:p>
    <w:p w:rsidR="00C75D54" w:rsidRPr="00F33075" w:rsidRDefault="00C75D54" w:rsidP="00C75D54">
      <w:pPr>
        <w:spacing w:after="0" w:line="240" w:lineRule="auto"/>
        <w:ind w:right="99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уполномоченного органа)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проверки документов, прилагаемых к заявлению о выдаче свидетельства гражданина– </w:t>
      </w:r>
      <w:proofErr w:type="gramStart"/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End"/>
      <w:r w:rsidRPr="00F33075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етендента на получение социальной выплаты в рамках реализации муниципальной программы </w:t>
      </w:r>
      <w:r w:rsidRPr="00F3307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33075">
        <w:rPr>
          <w:rFonts w:ascii="Times New Roman" w:eastAsia="Times New Roman" w:hAnsi="Times New Roman" w:cs="Arial"/>
          <w:b/>
          <w:bCs/>
          <w:sz w:val="24"/>
          <w:szCs w:val="24"/>
        </w:rPr>
        <w:t>Муниципальная  поддержка граждан, нуждающихся в улучшении жилищных условий, на приобретение (строительство) жилья</w:t>
      </w:r>
      <w:r w:rsidRPr="00F3307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F33075">
        <w:rPr>
          <w:rFonts w:ascii="Times New Roman" w:eastAsia="Times New Roman" w:hAnsi="Times New Roman" w:cs="Arial"/>
          <w:bCs/>
          <w:sz w:val="24"/>
          <w:szCs w:val="24"/>
        </w:rPr>
        <w:t>Ф.И.О. _______________________________________________________________</w:t>
      </w:r>
    </w:p>
    <w:p w:rsidR="00C75D54" w:rsidRPr="00F33075" w:rsidRDefault="00C75D54" w:rsidP="00C75D5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(</w:t>
      </w:r>
      <w:r w:rsidRPr="00F33075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фамилия, имя, отчество гражданина (специалиста), год рождения) </w:t>
      </w:r>
    </w:p>
    <w:p w:rsidR="00C75D54" w:rsidRPr="00F33075" w:rsidRDefault="00C75D54" w:rsidP="00CB0E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членов семьи, состоящих на учете нуждающихся в улучшении жилищных условий (до 01 марта 2005 года), признанных нуждающимися в улучшении жилищных условий или признанных не имеющими жилья в муниципальном образовании (после 01 марта 2005 года), выбранном для постоянного места жительства – _____________ человек.</w:t>
      </w:r>
    </w:p>
    <w:p w:rsidR="00C75D54" w:rsidRPr="00F33075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B0E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Дата, номер и наименование правового акта признания членов семьи  </w:t>
      </w: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нуждающимися</w:t>
      </w:r>
      <w:proofErr w:type="gram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улучшении  жилищных условий «____» ___________ </w:t>
      </w:r>
      <w:proofErr w:type="spell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_______г</w:t>
      </w:r>
      <w:proofErr w:type="spell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.   № _____ _____________________________________________________________.</w:t>
      </w:r>
    </w:p>
    <w:p w:rsidR="00C75D54" w:rsidRPr="00F33075" w:rsidRDefault="00C75D54" w:rsidP="00CB0EE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норма общей площади жилого помещения на членов семьи, заявленных на предоставление социальной выплаты </w:t>
      </w: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РЖ = __________ кв.м.</w:t>
      </w:r>
    </w:p>
    <w:p w:rsidR="00C75D54" w:rsidRPr="00F33075" w:rsidRDefault="00C75D54" w:rsidP="00C75D5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Стоимость 1 кв.м. общей площади жилого помещения для расчета социальной выплаты                                                                                     </w:t>
      </w: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___________ руб.</w:t>
      </w: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Расчетная стоимость жилого помещения: РСЖ = РЖ </w:t>
      </w:r>
      <w:proofErr w:type="spell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______________ руб.</w:t>
      </w:r>
    </w:p>
    <w:p w:rsidR="00C75D54" w:rsidRPr="00F33075" w:rsidRDefault="00C75D54" w:rsidP="00C75D5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7. Доля социальной выплаты, предоставляемой за счет средств местного бюджета муниципального образования</w:t>
      </w:r>
    </w:p>
    <w:p w:rsidR="00C75D54" w:rsidRPr="00F33075" w:rsidRDefault="00C75D54" w:rsidP="00C75D54">
      <w:pPr>
        <w:spacing w:after="0" w:line="240" w:lineRule="auto"/>
        <w:ind w:left="360" w:firstLine="12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ДС=________________________ = _________________________ %.</w:t>
      </w:r>
    </w:p>
    <w:p w:rsidR="00C75D54" w:rsidRPr="00F33075" w:rsidRDefault="00C75D54" w:rsidP="00C75D54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8. Размер социальной выплаты, предоставляемой за счет средств местного бюджета муниципального образования:</w:t>
      </w:r>
    </w:p>
    <w:p w:rsidR="00C75D54" w:rsidRPr="00F33075" w:rsidRDefault="00C75D54" w:rsidP="00C75D54">
      <w:pPr>
        <w:spacing w:after="0" w:line="240" w:lineRule="auto"/>
        <w:ind w:left="360" w:firstLine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РВО = РСЖ </w:t>
      </w:r>
      <w:proofErr w:type="spellStart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ДС= ___________ руб.</w:t>
      </w:r>
    </w:p>
    <w:p w:rsidR="00C75D54" w:rsidRPr="00F33075" w:rsidRDefault="00C75D54" w:rsidP="00C75D5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Дата расчета   «____» ______________ 20 ___ г</w:t>
      </w:r>
    </w:p>
    <w:p w:rsidR="00C75D54" w:rsidRPr="00F33075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D54" w:rsidRPr="00F33075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07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 расчета ____________________  _______________ / _____________ /</w:t>
      </w:r>
    </w:p>
    <w:p w:rsidR="00C75D54" w:rsidRPr="00F33075" w:rsidRDefault="00C75D54" w:rsidP="00C75D54">
      <w:pPr>
        <w:spacing w:after="0" w:line="240" w:lineRule="auto"/>
        <w:ind w:left="360" w:right="-5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( должность)                  (подпись)             (фамилия, инициалы)</w:t>
      </w:r>
    </w:p>
    <w:p w:rsidR="00C75D54" w:rsidRPr="00D31F6B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5D54" w:rsidRPr="00D31F6B" w:rsidRDefault="00C75D54" w:rsidP="00C75D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         ______________ ( ________________ )</w:t>
      </w:r>
    </w:p>
    <w:p w:rsidR="00C75D54" w:rsidRPr="00F33075" w:rsidRDefault="00C75D54" w:rsidP="00C75D54">
      <w:pPr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 руководителя уполномоченного органа)       (подпись)                (фамилия, инициалы)</w:t>
      </w:r>
    </w:p>
    <w:p w:rsidR="00C75D54" w:rsidRPr="00D31F6B" w:rsidRDefault="00C75D54" w:rsidP="00C75D54">
      <w:pPr>
        <w:spacing w:after="0" w:line="240" w:lineRule="auto"/>
        <w:ind w:left="360" w:right="-83"/>
        <w:jc w:val="both"/>
        <w:rPr>
          <w:rFonts w:ascii="Times New Roman" w:eastAsia="Calibri" w:hAnsi="Times New Roman" w:cs="Times New Roman"/>
          <w:lang w:eastAsia="en-US"/>
        </w:rPr>
      </w:pPr>
    </w:p>
    <w:p w:rsidR="00C75D54" w:rsidRPr="00D31F6B" w:rsidRDefault="00C75D54" w:rsidP="00C75D54">
      <w:pPr>
        <w:spacing w:after="0" w:line="240" w:lineRule="auto"/>
        <w:ind w:left="360" w:right="-8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М.П.</w:t>
      </w:r>
    </w:p>
    <w:p w:rsidR="00C75D54" w:rsidRPr="00D31F6B" w:rsidRDefault="00C75D54" w:rsidP="00C75D54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75D54" w:rsidRPr="00D31F6B">
          <w:pgSz w:w="11906" w:h="16838"/>
          <w:pgMar w:top="1134" w:right="567" w:bottom="1134" w:left="1134" w:header="709" w:footer="709" w:gutter="0"/>
          <w:cols w:space="720"/>
        </w:sectPr>
      </w:pPr>
    </w:p>
    <w:p w:rsidR="00C75D54" w:rsidRPr="00F33075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Приложение 7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Arial"/>
          <w:bCs/>
          <w:sz w:val="16"/>
          <w:szCs w:val="16"/>
          <w:lang w:eastAsia="ko-KR"/>
        </w:rPr>
        <w:t xml:space="preserve">к Положению </w:t>
      </w: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о предоставлении социальных выплат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на приобретение (строительство) жилья гражданам,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F33075">
        <w:rPr>
          <w:rFonts w:ascii="Times New Roman" w:eastAsia="Times New Roman" w:hAnsi="Times New Roman" w:cs="Times New Roman"/>
          <w:bCs/>
          <w:sz w:val="16"/>
          <w:szCs w:val="16"/>
        </w:rPr>
        <w:t>нуждающимся</w:t>
      </w:r>
      <w:proofErr w:type="gramEnd"/>
      <w:r w:rsidRPr="00F33075">
        <w:rPr>
          <w:rFonts w:ascii="Times New Roman" w:eastAsia="Times New Roman" w:hAnsi="Times New Roman" w:cs="Times New Roman"/>
          <w:bCs/>
          <w:sz w:val="16"/>
          <w:szCs w:val="16"/>
        </w:rPr>
        <w:t xml:space="preserve"> в улучшении жилищных условий, </w:t>
      </w:r>
    </w:p>
    <w:p w:rsidR="00C75D54" w:rsidRPr="00F33075" w:rsidRDefault="000335C3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0335C3">
        <w:rPr>
          <w:rFonts w:ascii="Times New Roman" w:hAnsi="Times New Roman" w:cs="Times New Roman"/>
          <w:sz w:val="16"/>
          <w:szCs w:val="16"/>
        </w:rPr>
        <w:pict>
          <v:shape id="_x0000_s1040" type="#_x0000_t202" style="position:absolute;left:0;text-align:left;margin-left:-24.6pt;margin-top:9.85pt;width:120.6pt;height:26.4pt;z-index:251665408" stroked="f">
            <v:textbox style="mso-next-textbox:#_x0000_s1040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за счет средств бюджета  муниципального образования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Мшинское сельское поселение Лужского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муниципального района Ленинградской области</w:t>
      </w:r>
    </w:p>
    <w:p w:rsidR="00C75D54" w:rsidRPr="00AA5C85" w:rsidRDefault="00C75D54" w:rsidP="00C75D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C75D54" w:rsidRPr="00165294" w:rsidRDefault="00C75D54" w:rsidP="00C75D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СОГЛАШЕНИЕ </w:t>
      </w:r>
      <w:r w:rsidRPr="00165294">
        <w:rPr>
          <w:rFonts w:ascii="Times New Roman" w:eastAsia="Times New Roman" w:hAnsi="Times New Roman" w:cs="Times New Roman"/>
          <w:b/>
          <w:sz w:val="20"/>
          <w:szCs w:val="20"/>
        </w:rPr>
        <w:t>№</w:t>
      </w:r>
    </w:p>
    <w:p w:rsidR="00C75D54" w:rsidRPr="00165294" w:rsidRDefault="00C75D54" w:rsidP="005C2A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о целевом использовании социальной выплаты на приобретение (строительство) жилья участником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Мшинского сельского поселения</w:t>
      </w: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«Муниципальная  поддержка граждан, нуждающихся в улучшении жилищных условий, на при</w:t>
      </w:r>
      <w:r w:rsidR="005C2A11">
        <w:rPr>
          <w:rFonts w:ascii="Times New Roman" w:eastAsia="Times New Roman" w:hAnsi="Times New Roman" w:cs="Times New Roman"/>
          <w:b/>
          <w:bCs/>
          <w:sz w:val="20"/>
          <w:szCs w:val="20"/>
        </w:rPr>
        <w:t>обретение (строительство) жилья»</w:t>
      </w:r>
    </w:p>
    <w:p w:rsidR="00C75D54" w:rsidRPr="00165294" w:rsidRDefault="00C75D54" w:rsidP="00C75D5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п.Мшинская Лужского района Ленинградской области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«____» ______ 201__ г.</w:t>
      </w:r>
    </w:p>
    <w:p w:rsidR="00C75D54" w:rsidRPr="00165294" w:rsidRDefault="00C75D54" w:rsidP="00C75D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Администрация  муниципального образования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Мшинское сельское поселение Лужского муниципального района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Ленинградской области, действующая в интересах </w:t>
      </w:r>
      <w:r w:rsidR="005C2A11">
        <w:rPr>
          <w:rFonts w:ascii="Times New Roman" w:eastAsia="Calibri" w:hAnsi="Times New Roman" w:cs="Times New Roman"/>
          <w:sz w:val="20"/>
          <w:szCs w:val="20"/>
          <w:lang w:eastAsia="en-US"/>
        </w:rPr>
        <w:t>Мшинского сельского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поселения в лице  __________________________________________________________________________________, действующего в соответствии с Уставом муниципального образования (далее – Администрация и граждани</w:t>
      </w:r>
      <w:proofErr w:type="gram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н(</w:t>
      </w:r>
      <w:proofErr w:type="spellStart"/>
      <w:proofErr w:type="gram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ка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)  __________________________________________________________________ паспорт __________ выданный ___________________ года ______________________________________________________________, проживающий (</w:t>
      </w: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) и зарегистрированный(</w:t>
      </w: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) по  адресу: _____________________________________________, действующий(</w:t>
      </w: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ая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от своего имени и в качестве </w:t>
      </w:r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законного представителя несовершеннолетних _________________________________________  свидетельство о рождении    </w:t>
      </w:r>
      <w:proofErr w:type="spellStart"/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_________выданное</w:t>
      </w:r>
      <w:proofErr w:type="spellEnd"/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____________      , зарегистрированный(</w:t>
      </w:r>
      <w:proofErr w:type="spellStart"/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ая</w:t>
      </w:r>
      <w:proofErr w:type="spellEnd"/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) по месту жительства  по адресу: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</w:t>
      </w:r>
      <w:proofErr w:type="gram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 </w:t>
      </w:r>
      <w:proofErr w:type="gram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указываются все члены семьи гражданина получателя социальной выплаты)</w:t>
      </w:r>
      <w:r w:rsidRPr="00165294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,  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именуемые  далее «Участники», а вместе именуемые Стороны, заключили настоящее соглашение о нижеследующем.</w:t>
      </w:r>
    </w:p>
    <w:p w:rsidR="00C75D54" w:rsidRPr="00165294" w:rsidRDefault="00C75D54" w:rsidP="00C75D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75D54" w:rsidRPr="00165294" w:rsidRDefault="00C75D54" w:rsidP="00CB0EE8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соглашения</w:t>
      </w:r>
    </w:p>
    <w:p w:rsidR="00C75D54" w:rsidRPr="00165294" w:rsidRDefault="00C75D54" w:rsidP="00C75D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5D54" w:rsidRPr="00165294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Cs/>
          <w:sz w:val="20"/>
          <w:szCs w:val="20"/>
        </w:rPr>
        <w:t xml:space="preserve">1.1. </w:t>
      </w:r>
      <w:proofErr w:type="gramStart"/>
      <w:r w:rsidRPr="00165294">
        <w:rPr>
          <w:rFonts w:ascii="Times New Roman" w:eastAsia="Times New Roman" w:hAnsi="Times New Roman" w:cs="Times New Roman"/>
          <w:bCs/>
          <w:sz w:val="20"/>
          <w:szCs w:val="20"/>
        </w:rPr>
        <w:t>Предметом настоящего Соглашения являются правоотношения Сторон, возникающие в соответствии с муниципальной программой «</w:t>
      </w:r>
      <w:r w:rsidRPr="00165294">
        <w:rPr>
          <w:rFonts w:ascii="Times New Roman" w:eastAsia="Times New Roman" w:hAnsi="Times New Roman" w:cs="Arial"/>
          <w:bCs/>
          <w:sz w:val="20"/>
          <w:szCs w:val="20"/>
        </w:rPr>
        <w:t>Муниципальная  поддержка гражданам, нуждающимся в улучшении жилищных условий, на приобретение (строительство) жил</w:t>
      </w:r>
      <w:r>
        <w:rPr>
          <w:rFonts w:ascii="Times New Roman" w:eastAsia="Times New Roman" w:hAnsi="Times New Roman" w:cs="Arial"/>
          <w:bCs/>
          <w:sz w:val="20"/>
          <w:szCs w:val="20"/>
        </w:rPr>
        <w:t>ья</w:t>
      </w:r>
      <w:r w:rsidRPr="00165294">
        <w:rPr>
          <w:rFonts w:ascii="Times New Roman" w:eastAsia="Times New Roman" w:hAnsi="Times New Roman" w:cs="Times New Roman"/>
          <w:bCs/>
          <w:sz w:val="20"/>
          <w:szCs w:val="20"/>
        </w:rPr>
        <w:t xml:space="preserve">», связанные с целевым использованием социальной выплаты за счет средств муниципального бюджета, предоставляемых Участнику в соответствии с постановлением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Мшинского сельского поселения</w:t>
      </w:r>
      <w:r w:rsidRPr="00165294">
        <w:rPr>
          <w:rFonts w:ascii="Times New Roman" w:eastAsia="Times New Roman" w:hAnsi="Times New Roman" w:cs="Times New Roman"/>
          <w:bCs/>
          <w:sz w:val="20"/>
          <w:szCs w:val="20"/>
        </w:rPr>
        <w:t xml:space="preserve">  ____________________ (далее – «Социальная выплата») для приобретения (строительства) Участником жилого помещения, соответствующего потребностям членов семьи, поименованных выше.</w:t>
      </w:r>
      <w:proofErr w:type="gramEnd"/>
    </w:p>
    <w:p w:rsidR="00C75D54" w:rsidRPr="00165294" w:rsidRDefault="00C75D54" w:rsidP="00C75D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1.2. Социальная выплата предоставляется на безвозмездной основе и может быть использована Участником только по целевому назначению.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C75D54" w:rsidRPr="00165294" w:rsidRDefault="00C75D54" w:rsidP="00CB0EE8">
      <w:pPr>
        <w:widowControl w:val="0"/>
        <w:numPr>
          <w:ilvl w:val="0"/>
          <w:numId w:val="18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Общие условия соглашения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Участник приобретает  в общую собственность членов семьи, поименованных выше, жилое помещение (</w:t>
      </w:r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дом, квартиру, или комнату/</w:t>
      </w:r>
      <w:proofErr w:type="spellStart"/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ы</w:t>
      </w:r>
      <w:proofErr w:type="spellEnd"/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/ в малонаселенной квартире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),  оплачивает из собственных и привлеченных  им средств полную стоимость этого жилого помещения за 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вычетом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установленной для него суммы Социальной выплаты.</w:t>
      </w:r>
    </w:p>
    <w:p w:rsidR="00C75D54" w:rsidRPr="00165294" w:rsidRDefault="00C75D54" w:rsidP="00C75D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Предоставление Социальной выплаты осуществляется путем перечисления денежных средств Социальной выплаты на банковский счет Участника для обслуживания государственных программ открытый </w:t>
      </w:r>
      <w:proofErr w:type="gram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proofErr w:type="gram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(_____________________________________________________________)</w:t>
      </w:r>
    </w:p>
    <w:p w:rsidR="00C75D54" w:rsidRPr="00165294" w:rsidRDefault="00C75D54" w:rsidP="00C75D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Наименование кредитной организации </w:t>
      </w:r>
    </w:p>
    <w:p w:rsidR="00C75D54" w:rsidRPr="00165294" w:rsidRDefault="00C75D54" w:rsidP="00C75D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Перечисление социальной выплаты осуществляется при исполнении Участником условий настоящего Соглашения.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Перечисление Социальной выплаты осуществляется при исполнении Участником условий настоящего Соглашения. 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сведений, явившихся основанием для включения его в списки участников.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В порядке исполнения настоящего Соглашения Участник заключает договоры: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открытия целевого банковского счета участника (договор обязателен для заключения), 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приобретения (строительства) жилья (договор обязателен для заключения); 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договор займа (</w:t>
      </w:r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если необходимо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кредитный договор с кредитной организацией (</w:t>
      </w:r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если необходимо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договор залога жилого помещения (</w:t>
      </w:r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если необходимо)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75D54" w:rsidRPr="00165294" w:rsidRDefault="00C75D54" w:rsidP="00CB0EE8">
      <w:pPr>
        <w:widowControl w:val="0"/>
        <w:numPr>
          <w:ilvl w:val="0"/>
          <w:numId w:val="20"/>
        </w:numPr>
        <w:tabs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договор поручительства (</w:t>
      </w:r>
      <w:r w:rsidRPr="00165294">
        <w:rPr>
          <w:rFonts w:ascii="Times New Roman" w:eastAsia="Times New Roman" w:hAnsi="Times New Roman" w:cs="Times New Roman"/>
          <w:i/>
          <w:iCs/>
          <w:sz w:val="20"/>
          <w:szCs w:val="20"/>
        </w:rPr>
        <w:t>если необходимо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Заверенные копии всех заключенных договоров, указанных в пункте 2.3 настоящего Соглашения, Участник обязан представить в Администрацию для включения в дело Участника программы.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Участник обязан открыть в уполномоченном банке счет в течение 2-х месяцев 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с даты выдачи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свидетельства. На этот счет могут быть внесены  имеющиеся у него денежные средства, достаточные для оплаты стоимости приобретаемого (строящегося) жилья (за вычетом Социальной выплаты).    Выписки  по целевому банковскому счету, а также документы, подтверждающие факт частичной оплаты стоимости жилья Участник обязан 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lastRenderedPageBreak/>
        <w:t>сдать в Администрацию.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Участник имеет право использовать средства Социальной выплаты в срок, указанный в свидетельстве, при перечислении Администрацией в адрес банка средств, предоставляемых в качестве Социальной выплаты на основании его заявки. Администрация может в одностороннем порядке распорядиться о закрытии ЦБ счета Участника при наличии на то правооснований.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Средства Социальной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При заключении с Участником договоров займа, кредитного договора, договора залога, иных договоров с длящимися обязательствами Участника, связанными с приобретением и оплатой стоимости жилья, обязательства Участника по настоящему Соглашению считаются выполненными на момент исполнения Участником всех обязательств по этим договорам.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Члены семьи Участника, которые становятся сособственниками приобретаемого (построенного) жилого помещения (поименованы выше) несут солидарную ответственность по исполнению настоящего соглашения. В этом случае оформляется дополнительное соглашение, которое подписывается сособственниками с указанием условий принимаемых обязательств и ответственности за их нарушения. В случае смерти кого-либо из членов семьи остальные члены семьи должны обратиться в Администрацию для замены выданного Участнику свидетельства и уточнения размера Социальной выплаты. В случае увеличения состава семьи необходимо подать об этом заявление в Администрацию.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Все денежные расчеты, связанные с перечислением средств Социальной выплаты осуществляются в безналичной форме.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Все расходы по заключению, нотариальному удостоверению и государственной регистрации договоров, по передаче жилого помещения в собственность Участника, по оценке объекта недвижимости, по содержанию приобретаемого Участником жилого помещения, по вселению Участника в приобретенное жилое помещение, по оплате иных услуг, оказанных Участнику, несет Участник из собственных средств. Сособственники приобретаемого Участником жилого помещения несут солидарную с ним ответственность.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Приобретаемое жилое помещение должно быть свободно от любых прав и обязатель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ств тр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>етьих лиц, от долговых и иных прав и обязательств прежнего владельца (распорядителя, пользователя).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Участник и члены его семьи, сособственники приобретенного жилого помещения считаются улучшившими свои жилищные условия и снимаются с учета нуждающихся в улучшении жилищных условий в соответствии со статьей 56 Жилищного кодекса Российской Федерации.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Соглашение. При этом заявление об отказе от Социальной выплаты и о расторжении Соглашения должно быть добровольно подписано всеми членами семьи Участника, старше 14 лет, и удостоверено нотариусом или уполномоченным лицом Администрации. 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Участник информирует Администрацию о месте своего пребывания и жительства, об изменении места пребывания и жительства, о номерах телефонов для оперативной связи. Администрация связывается с Участником по 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последнему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 сообщенному им адресу и/или номеру телефона.</w:t>
      </w:r>
    </w:p>
    <w:p w:rsidR="00C75D54" w:rsidRPr="00165294" w:rsidRDefault="00C75D54" w:rsidP="00CB0EE8">
      <w:pPr>
        <w:widowControl w:val="0"/>
        <w:numPr>
          <w:ilvl w:val="1"/>
          <w:numId w:val="19"/>
        </w:numPr>
        <w:tabs>
          <w:tab w:val="clear" w:pos="1336"/>
          <w:tab w:val="num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При выявлении использования Участником средств Социальной выплаты не по целевому назначению Администрация в праве письменно предложить Участнику, а Участник обязан вернуть всю сумму денежных средств Социальной выплаты, использованных на иные цели, чем предусмотрено настоящим Соглашением. При отсутствии такого подтверждения, по истечении 14 дней со дня предложения о возврате денежных средств Социальной выплаты Администрация обращается в суд с требованием о возмещении Участником причиненного им вреда муниципальному бюджету.</w:t>
      </w:r>
    </w:p>
    <w:p w:rsidR="00C75D54" w:rsidRPr="00165294" w:rsidRDefault="00C75D54" w:rsidP="00C75D5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B0EE8">
      <w:pPr>
        <w:widowControl w:val="0"/>
        <w:numPr>
          <w:ilvl w:val="0"/>
          <w:numId w:val="19"/>
        </w:numPr>
        <w:tabs>
          <w:tab w:val="clear" w:pos="768"/>
          <w:tab w:val="num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перечисления бюджетных средств Социальной выплаты Участнику</w:t>
      </w:r>
    </w:p>
    <w:p w:rsidR="00C75D54" w:rsidRPr="00165294" w:rsidRDefault="00C75D54" w:rsidP="00C75D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3.1. Бюджетные средства на цели Социальной выплаты перечисляются на ЦБ счет Участника по заявке банка при соблюдении следующих условий.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3.1.1. Участником заключены все договоры в соответствии с настоящим Соглашением и добросовестно исполняются условия этих договоров и настоящего Соглашения;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3.1.2. Администрацией выдано Участнику свидетельство о праве получения Социальной выплаты с указанием её размера и срока предоставления;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3.1.3. Участником перечислены на ЦБ счет денежные средства, достаточные для оплаты жилья по заключенному договору приобретения (строительства) жилья за вычетом Социальной выплаты и средств уже произведенной оплаты приобретения (строительства) жилья;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3.1.4. Договор приобретения (строительства) жилья отвечает условиям:</w:t>
      </w:r>
    </w:p>
    <w:p w:rsidR="00C75D54" w:rsidRPr="00165294" w:rsidRDefault="00C75D54" w:rsidP="00CB0EE8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размер площади приобретаемых жилых помещений в расчете на одного человека – не ниже нормы площади жилья, установленной в муниципальном образовании для постановки на учет нуждающихся в улучшении жилищных условий;</w:t>
      </w:r>
    </w:p>
    <w:p w:rsidR="00C75D54" w:rsidRPr="00165294" w:rsidRDefault="00C75D54" w:rsidP="00CB0EE8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договором определено, что оплата цены договора осуществляется безналичным перечислением на указанный в договоре расчетный счет (счет до востребования), открытый лицом, у которого приобретается жильё;</w:t>
      </w:r>
    </w:p>
    <w:p w:rsidR="00C75D54" w:rsidRPr="00165294" w:rsidRDefault="00C75D54" w:rsidP="00CB0EE8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в договоре указана сумма денежных средств, перечисляемая за приобретение жилья с  ЦБ счета Участника в размере Социальной выплаты, которая поступает на указанный счет после государственной регистрации договора в </w:t>
      </w:r>
      <w:r w:rsidRPr="00165294">
        <w:rPr>
          <w:rFonts w:ascii="Times New Roman" w:eastAsia="Times New Roman" w:hAnsi="Times New Roman" w:cs="Times New Roman"/>
          <w:sz w:val="20"/>
          <w:szCs w:val="20"/>
        </w:rPr>
        <w:lastRenderedPageBreak/>
        <w:t>учреждении юстиции;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3.1.5. Участником сообщены Администрации изменения в сведениях о составе семьи Участника и о наличии у неё жилой недвижимости постольку, поскольку эти изменения могут изменить решение об его участии в Программе и о размере Социальной выплаты, и представлены соответствующие документы;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3.1.7. Участником произведена государственная регистрация заключенных им договоров, подлежащих такой регистрации, включая договор приобретения жилья;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3.1.8.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B0EE8">
      <w:pPr>
        <w:widowControl w:val="0"/>
        <w:numPr>
          <w:ilvl w:val="0"/>
          <w:numId w:val="19"/>
        </w:numPr>
        <w:tabs>
          <w:tab w:val="clear" w:pos="768"/>
          <w:tab w:val="num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реализации Участником своего права </w:t>
      </w:r>
    </w:p>
    <w:p w:rsidR="00C75D54" w:rsidRPr="00165294" w:rsidRDefault="00C75D54" w:rsidP="00C75D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на получение Социальной выплаты</w:t>
      </w:r>
    </w:p>
    <w:p w:rsidR="00C75D54" w:rsidRPr="00165294" w:rsidRDefault="00C75D54" w:rsidP="00C75D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Свое право на получение Социальной выплаты Участник, подписавший настоящее соглашение, реализует в следующей порядке.</w:t>
      </w:r>
      <w:proofErr w:type="gramEnd"/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4.1.1.Представляет Администрации следующие документы для оформления свидетельств: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а) заявление о выдаче свидетельства (в произвольной письменной форме, где перечислены члены семьи, на которых предоставляется Социальная выплата, указаны вид приобретения (покупка, подрядное строительство, оплата кредита), источники и суммы оплаты стоимости жилья;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б) копии документов, удостоверяющие личность каждого члена семьи;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в) копию свидетельства о браке (на неполную семью не распространяется);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г) документ, подтверждающий при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знание 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семьи нуждающейся в улучшении жилищных условий;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справку о регистрации места жительства (форма 9) или выписка из домовой книги;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ж) копию финансового лицевого счета (на оплату коммунальных услуг);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) докумен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ты, подтверждающие признание </w:t>
      </w: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семьи имеющей достаточные доходы либо иные денежные средства для оплаты стоимости жилья в части, превышающей размер предоставляемой Социальной выплаты, например: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- выписки по счетам в банках, копии сберегательных книжек;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- документ, выданный кредитором, о намерении предоставить кредит или заем с указанием назначения, вида и суммы кредита или займа;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документ о рыночной стоимости жилья, средства, от продажи которого могут быть использованы в оплате стоимости приобретаемого (строящегося) жилья;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4.1.2. Получает свидетельство о предоставлении Социальной выплаты.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4.1.3. Заключает с банком в течени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 2-х месяцев с даты выдачи свидетельства договор открытия ЦБ счета. Заверенную копию договора представляет в Администрацию для приобщения к материалам своего дела Участника подпрограммы.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4.1.4. Вносит при необходимости на ЦБ счет денежные средства, достаточные для оплаты стоимости приобретения (строительства) жилья за вычетом средств Социальной выплаты и иных средств оплаты, на наличие которых имеется документальное подтверждение. Выписки из ЦБ счета, подтверждающие наличие необходимых денежных средств, заверенные банком, представляет Администрации.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4.1.5. Подбирает вариант приобретения (строительства) жилья, заключает договор приобретения (строительства) жилья.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4.1.6. При необходимости заключает договоры займа (кредитный договор), залога, ипотеки, поручительства и иные, связанные с договором приобретения (строительства) жилья.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4.1.7. При необходимости осуществляет нотариальное удостоверение договоров.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4.1.8. Осуществляет государственную регистрацию договора приобретения (строительства) жилья в соответствии с законодательством Российской Федерации и согласование его (при необходимости) с органом опеки и попечительства.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4.1.9. Копии всех заключенных договоров представляет Администрации для приобщения к материалам дела Участника подпрограммы с предъявлением основных экземпляров договоров.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4.1.10. Представляет в банк в течение срока действия свидетельства, следующие документы для получения Социальной выплаты: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при приобретении (строительстве) жилья без участия кредитных средств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а) договор банковского счета,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б) договор купли-продажи жилого помещения (подлежат государственной регистрации) или договор подряда на строительство индивидуального жилого дома с разрешительными документами на его строительство,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в) свидетельство о государственной регистрации права собственности на покупаемое жилое помещение,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г) документы, подтверждающие наличие достаточных сре</w:t>
      </w:r>
      <w:proofErr w:type="gram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дств дл</w:t>
      </w:r>
      <w:proofErr w:type="gram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я оплаты приобретаемого (строящегося) жилого помещения в части, превышающей размер предоставляемой Социальной выплаты;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при приобретении (строительстве) жилья с участием кредитных средств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а) договор банковского счета,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б) кредитный договор или договор займа (указанные договоры подлежат государственной регистрации, если они содержат обеспеченное ипотекой обязательство),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в) договор купли-продажи жилого помещения или строительного подряда либо иные документы, подтверждающие расходы по строительству индивидуального жилого дома (далее - документы на строительство);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для члена жилищного накопительного кооператива 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а) справка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переданное кооперативом в его пользование,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б) копия устава кооператива,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в) выписка из реестра членов кооператива, подтверждающая его членство в кооперативе,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г) копия документа, подтверждающего право собственности кооператива на жилое помещение, которое будет передано молодой семье - участнице подпрограммы,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proofErr w:type="spellEnd"/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) копия решения о передаче жилого помещения в пользование члена кооператива.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- для перечисления средств Социальной выплаты в счет погашения основной суммы долга и уплаты процентов по ипотечному жилищному кредиту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а) кредитный договор (договор займа),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б) справка кредитора (заимодавца) о сумме остатка основного долга и процентов по ипотечному жилищному кредиту (займу),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в) свидетельство о государственной регистрации права собственности на жилое помещение, приобретенное (построенное) с использованием кредитных (заемных) средств,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65294">
        <w:rPr>
          <w:rFonts w:ascii="Times New Roman" w:eastAsia="Calibri" w:hAnsi="Times New Roman" w:cs="Times New Roman"/>
          <w:sz w:val="20"/>
          <w:szCs w:val="20"/>
          <w:lang w:eastAsia="en-US"/>
        </w:rPr>
        <w:t>г) договор строительного подряда либо иные документы, подтверждающие расходы по созданию объекта индивидуального жилищного строительства при незавершенном строительстве индивидуального жилого дома.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4.1.11. Выдает распоряжение банку о перечислении банком зачисленных на ЦБ-счет сре</w:t>
      </w: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дств в сч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>ет оплаты приобретаемого (строящегося) жилого помещения, работ (товаров, услуг) по созданию объекта индивидуального жилищного строительства либо уплаты оставшейся части паевого взноса члена жилищного накопительного кооператива.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4.2. После исполнения своих обязательств по оплате стоимости жилья Участник:</w:t>
      </w:r>
    </w:p>
    <w:p w:rsidR="00C75D54" w:rsidRPr="00165294" w:rsidRDefault="00C75D54" w:rsidP="00CB0EE8">
      <w:pPr>
        <w:widowControl w:val="0"/>
        <w:numPr>
          <w:ilvl w:val="0"/>
          <w:numId w:val="22"/>
        </w:numPr>
        <w:tabs>
          <w:tab w:val="left" w:pos="1134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принимает приобретенное жилье по акту; </w:t>
      </w:r>
    </w:p>
    <w:p w:rsidR="00C75D54" w:rsidRPr="00165294" w:rsidRDefault="00C75D54" w:rsidP="00CB0EE8">
      <w:pPr>
        <w:widowControl w:val="0"/>
        <w:numPr>
          <w:ilvl w:val="0"/>
          <w:numId w:val="22"/>
        </w:numPr>
        <w:tabs>
          <w:tab w:val="left" w:pos="1134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готовит необходимые документы и осуществляет государственную регистрацию права собственности на построенное жилье и обременения этого права;</w:t>
      </w:r>
    </w:p>
    <w:p w:rsidR="00C75D54" w:rsidRPr="00165294" w:rsidRDefault="00C75D54" w:rsidP="00CB0EE8">
      <w:pPr>
        <w:widowControl w:val="0"/>
        <w:numPr>
          <w:ilvl w:val="0"/>
          <w:numId w:val="22"/>
        </w:numPr>
        <w:tabs>
          <w:tab w:val="left" w:pos="1134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копию свидетельства о праве на жилье представляет Администрации для приобщения к материалам дела Участника подпрограммы;</w:t>
      </w:r>
    </w:p>
    <w:p w:rsidR="00C75D54" w:rsidRPr="00165294" w:rsidRDefault="00C75D54" w:rsidP="00CB0EE8">
      <w:pPr>
        <w:widowControl w:val="0"/>
        <w:numPr>
          <w:ilvl w:val="0"/>
          <w:numId w:val="22"/>
        </w:numPr>
        <w:tabs>
          <w:tab w:val="left" w:pos="1134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освобождает ранее занимаемые жилые помещения, в соответствии с теми обязательствами, которые принимал на себя на момент получения социальной выплаты;</w:t>
      </w:r>
    </w:p>
    <w:p w:rsidR="00C75D54" w:rsidRPr="00165294" w:rsidRDefault="00C75D54" w:rsidP="00CB0EE8">
      <w:pPr>
        <w:widowControl w:val="0"/>
        <w:numPr>
          <w:ilvl w:val="0"/>
          <w:numId w:val="22"/>
        </w:numPr>
        <w:tabs>
          <w:tab w:val="left" w:pos="1134"/>
          <w:tab w:val="num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исполняет свои обязательства по договорам займа и залога, по иным договорам, связанным с приобретением жилья, если таковые были заключены.</w:t>
      </w:r>
    </w:p>
    <w:p w:rsidR="00C75D54" w:rsidRPr="00165294" w:rsidRDefault="00C75D54" w:rsidP="00C75D54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B0EE8">
      <w:pPr>
        <w:widowControl w:val="0"/>
        <w:numPr>
          <w:ilvl w:val="0"/>
          <w:numId w:val="19"/>
        </w:numPr>
        <w:tabs>
          <w:tab w:val="clear" w:pos="768"/>
          <w:tab w:val="num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75D54" w:rsidRPr="00165294" w:rsidRDefault="00C75D54" w:rsidP="00C75D54">
      <w:pPr>
        <w:widowControl w:val="0"/>
        <w:tabs>
          <w:tab w:val="num" w:pos="1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75D54">
      <w:pPr>
        <w:widowControl w:val="0"/>
        <w:tabs>
          <w:tab w:val="num" w:pos="1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Стороны несут гражданско-правовую ответственность друг перед другом и перед третьими лицами, привлеченными к участию в исполнении настоящего Соглашения, по основаниям и в порядке, установленном действующим законодательством и настоящим Соглашением. </w:t>
      </w:r>
    </w:p>
    <w:p w:rsidR="00C75D54" w:rsidRPr="00165294" w:rsidRDefault="00C75D54" w:rsidP="00C75D54">
      <w:pPr>
        <w:widowControl w:val="0"/>
        <w:tabs>
          <w:tab w:val="num" w:pos="1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B0EE8">
      <w:pPr>
        <w:widowControl w:val="0"/>
        <w:numPr>
          <w:ilvl w:val="0"/>
          <w:numId w:val="19"/>
        </w:numPr>
        <w:tabs>
          <w:tab w:val="clear" w:pos="768"/>
          <w:tab w:val="num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действия Соглашения</w:t>
      </w:r>
    </w:p>
    <w:p w:rsidR="00C75D54" w:rsidRPr="00165294" w:rsidRDefault="00C75D54" w:rsidP="00C75D54">
      <w:pPr>
        <w:widowControl w:val="0"/>
        <w:tabs>
          <w:tab w:val="num" w:pos="14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75D54">
      <w:pPr>
        <w:widowControl w:val="0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6.1. Начало действия Соглашения – дата подписания Соглашения Сторонами.</w:t>
      </w:r>
    </w:p>
    <w:p w:rsidR="00C75D54" w:rsidRPr="00165294" w:rsidRDefault="00C75D54" w:rsidP="00C75D54">
      <w:pPr>
        <w:widowControl w:val="0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6.2. Окончание действия Соглашения:</w:t>
      </w:r>
    </w:p>
    <w:p w:rsidR="00C75D54" w:rsidRPr="00165294" w:rsidRDefault="00C75D54" w:rsidP="00CB0EE8">
      <w:pPr>
        <w:widowControl w:val="0"/>
        <w:numPr>
          <w:ilvl w:val="0"/>
          <w:numId w:val="23"/>
        </w:numPr>
        <w:tabs>
          <w:tab w:val="num" w:pos="1134"/>
          <w:tab w:val="num" w:pos="1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при исполнении всех условий Соглашения и надлежащем приобретении и оформлении жилья – дата государственной регистрации Участником права собственности на приобретенное им жилье.</w:t>
      </w:r>
    </w:p>
    <w:p w:rsidR="00C75D54" w:rsidRPr="00165294" w:rsidRDefault="00C75D54" w:rsidP="00CB0EE8">
      <w:pPr>
        <w:widowControl w:val="0"/>
        <w:numPr>
          <w:ilvl w:val="0"/>
          <w:numId w:val="23"/>
        </w:numPr>
        <w:tabs>
          <w:tab w:val="num" w:pos="1134"/>
          <w:tab w:val="num" w:pos="1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5294">
        <w:rPr>
          <w:rFonts w:ascii="Times New Roman" w:eastAsia="Times New Roman" w:hAnsi="Times New Roman" w:cs="Times New Roman"/>
          <w:sz w:val="20"/>
          <w:szCs w:val="20"/>
        </w:rPr>
        <w:t>при нарушении Участником условий Соглашения с применением меры ответственности в виде прекращения Соглашения по инициативе Администрации с лишением</w:t>
      </w:r>
      <w:proofErr w:type="gramEnd"/>
      <w:r w:rsidRPr="00165294">
        <w:rPr>
          <w:rFonts w:ascii="Times New Roman" w:eastAsia="Times New Roman" w:hAnsi="Times New Roman" w:cs="Times New Roman"/>
          <w:sz w:val="20"/>
          <w:szCs w:val="20"/>
        </w:rPr>
        <w:t xml:space="preserve"> Участника права получения Социальной выплаты – дата возврата средств Социальной выплаты в муниципальный бюджет.</w:t>
      </w:r>
    </w:p>
    <w:p w:rsidR="00C75D54" w:rsidRPr="00165294" w:rsidRDefault="00C75D54" w:rsidP="00CB0EE8">
      <w:pPr>
        <w:widowControl w:val="0"/>
        <w:numPr>
          <w:ilvl w:val="0"/>
          <w:numId w:val="23"/>
        </w:numPr>
        <w:tabs>
          <w:tab w:val="num" w:pos="1134"/>
          <w:tab w:val="num" w:pos="1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по соглашению сторон, оформленному в порядке оформления настоящего Соглашения (по инициативе одной из сторон или обеих сторон).</w:t>
      </w:r>
    </w:p>
    <w:p w:rsidR="00C75D54" w:rsidRPr="00165294" w:rsidRDefault="00C75D54" w:rsidP="00CB0EE8">
      <w:pPr>
        <w:widowControl w:val="0"/>
        <w:numPr>
          <w:ilvl w:val="0"/>
          <w:numId w:val="23"/>
        </w:numPr>
        <w:tabs>
          <w:tab w:val="num" w:pos="1134"/>
          <w:tab w:val="num" w:pos="1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sz w:val="20"/>
          <w:szCs w:val="20"/>
        </w:rPr>
        <w:t>при возникновении судебного спора - по решению суда, вступившему в законную силу.</w:t>
      </w:r>
    </w:p>
    <w:p w:rsidR="00C75D54" w:rsidRPr="00165294" w:rsidRDefault="00C75D54" w:rsidP="00C75D54">
      <w:pPr>
        <w:widowControl w:val="0"/>
        <w:tabs>
          <w:tab w:val="num" w:pos="1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165294" w:rsidRDefault="00C75D54" w:rsidP="00CB0EE8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294">
        <w:rPr>
          <w:rFonts w:ascii="Times New Roman" w:eastAsia="Times New Roman" w:hAnsi="Times New Roman" w:cs="Times New Roman"/>
          <w:b/>
          <w:bCs/>
          <w:sz w:val="20"/>
          <w:szCs w:val="20"/>
        </w:rPr>
        <w:t>Реквизиты и подписи сторон</w:t>
      </w:r>
    </w:p>
    <w:p w:rsidR="00C75D54" w:rsidRPr="00165294" w:rsidRDefault="00C75D54" w:rsidP="00C75D54">
      <w:pPr>
        <w:widowControl w:val="0"/>
        <w:tabs>
          <w:tab w:val="num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5D54" w:rsidRPr="00F33075" w:rsidRDefault="00C75D54" w:rsidP="00C75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4615"/>
      </w:tblGrid>
      <w:tr w:rsidR="00C75D54" w:rsidRPr="00F33075" w:rsidTr="00C75D54">
        <w:trPr>
          <w:trHeight w:val="254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Администрация:                                                                                                  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Глава администрации                                                                          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Мшинского сельского поселения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4710026160</w:t>
            </w: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/КПП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471001001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Тек/</w:t>
            </w:r>
            <w:proofErr w:type="spellStart"/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БИК                                                                                 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165294" w:rsidRDefault="00C75D54" w:rsidP="00C75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качестве </w:t>
            </w:r>
            <w:r w:rsidRPr="0016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законного представителя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___________________________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652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Члены семьи участника ___________________________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5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C75D54" w:rsidRPr="00165294" w:rsidRDefault="00C75D54" w:rsidP="00C75D54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C75D54" w:rsidRDefault="00C75D54" w:rsidP="00C75D54">
      <w:pPr>
        <w:ind w:left="4253"/>
        <w:jc w:val="right"/>
        <w:rPr>
          <w:rFonts w:ascii="Times New Roman" w:eastAsia="Calibri" w:hAnsi="Times New Roman" w:cs="Times New Roman"/>
          <w:lang w:eastAsia="en-US"/>
        </w:rPr>
        <w:sectPr w:rsidR="00C75D54" w:rsidSect="00C75D5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5" w:h="16837"/>
          <w:pgMar w:top="709" w:right="423" w:bottom="709" w:left="1134" w:header="0" w:footer="3" w:gutter="0"/>
          <w:cols w:space="720"/>
          <w:noEndnote/>
          <w:docGrid w:linePitch="360"/>
        </w:sectPr>
      </w:pPr>
    </w:p>
    <w:p w:rsidR="00C75D54" w:rsidRPr="00760D5F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8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ko-KR"/>
        </w:rPr>
        <w:t xml:space="preserve">к Положению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о предоставлении социальных выплат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на </w:t>
      </w:r>
      <w:r w:rsidRPr="009608B6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приобретение (строительство)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жилья гражданам,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улучшении жилищных условий,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за счет средств бюджета  муниципального образования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 xml:space="preserve"> Мшинское сельское поселение Лужского </w:t>
      </w:r>
    </w:p>
    <w:p w:rsidR="00C75D54" w:rsidRDefault="000335C3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</w:pPr>
      <w:r w:rsidRPr="000335C3">
        <w:rPr>
          <w:rFonts w:ascii="Times New Roman" w:hAnsi="Times New Roman" w:cs="Times New Roman"/>
        </w:rPr>
        <w:pict>
          <v:shape id="_x0000_s1041" type="#_x0000_t202" style="position:absolute;left:0;text-align:left;margin-left:17.4pt;margin-top:7.6pt;width:120.6pt;height:26.4pt;z-index:251666432" stroked="f">
            <v:textbox style="mso-next-textbox:#_x0000_s1041">
              <w:txbxContent>
                <w:p w:rsidR="009416E3" w:rsidRDefault="009416E3" w:rsidP="00C75D5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ФОРМА</w:t>
                  </w:r>
                </w:p>
              </w:txbxContent>
            </v:textbox>
          </v:shape>
        </w:pict>
      </w:r>
      <w:r w:rsidR="00C75D54">
        <w:rPr>
          <w:rFonts w:ascii="Times New Roman" w:eastAsia="Times New Roman" w:hAnsi="Times New Roman" w:cs="Times New Roman"/>
          <w:bCs/>
          <w:sz w:val="20"/>
          <w:szCs w:val="20"/>
          <w:lang w:eastAsia="ko-KR"/>
        </w:rPr>
        <w:t>муниципального района Ленинградской области</w:t>
      </w:r>
    </w:p>
    <w:p w:rsidR="00C75D54" w:rsidRPr="00760D5F" w:rsidRDefault="00C75D54" w:rsidP="00C75D5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75D54" w:rsidRPr="002F6CDE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ko-KR"/>
        </w:rPr>
      </w:pPr>
    </w:p>
    <w:p w:rsidR="00C75D54" w:rsidRPr="002F6CDE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ko-KR"/>
        </w:rPr>
      </w:pPr>
      <w:r w:rsidRPr="002F6CDE">
        <w:rPr>
          <w:rFonts w:ascii="Times New Roman" w:eastAsia="Times New Roman" w:hAnsi="Times New Roman" w:cs="Times New Roman"/>
          <w:bCs/>
          <w:lang w:eastAsia="ko-KR"/>
        </w:rPr>
        <w:t>РЕЕСТР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2F6CDE">
        <w:rPr>
          <w:rFonts w:ascii="Times New Roman" w:eastAsia="Times New Roman" w:hAnsi="Times New Roman" w:cs="Times New Roman"/>
          <w:bCs/>
        </w:rPr>
        <w:t>свидетельств, врученных гражданам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2F6CDE">
        <w:rPr>
          <w:rFonts w:ascii="Times New Roman" w:eastAsia="Times New Roman" w:hAnsi="Times New Roman" w:cs="Times New Roman"/>
          <w:bCs/>
        </w:rPr>
        <w:t xml:space="preserve">молодым гражданам– </w:t>
      </w:r>
      <w:proofErr w:type="gramStart"/>
      <w:r w:rsidRPr="002F6CDE">
        <w:rPr>
          <w:rFonts w:ascii="Times New Roman" w:eastAsia="Times New Roman" w:hAnsi="Times New Roman" w:cs="Times New Roman"/>
          <w:bCs/>
        </w:rPr>
        <w:t>уч</w:t>
      </w:r>
      <w:proofErr w:type="gramEnd"/>
      <w:r w:rsidRPr="002F6CDE">
        <w:rPr>
          <w:rFonts w:ascii="Times New Roman" w:eastAsia="Times New Roman" w:hAnsi="Times New Roman" w:cs="Times New Roman"/>
          <w:bCs/>
        </w:rPr>
        <w:t xml:space="preserve">астникам мероприятия 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2F6CDE">
        <w:rPr>
          <w:rFonts w:ascii="Times New Roman" w:eastAsia="Times New Roman" w:hAnsi="Times New Roman" w:cs="Times New Roman"/>
          <w:bCs/>
        </w:rPr>
        <w:t xml:space="preserve">по предоставлению социальных выплат на строительство (приобретение) жилья в рамках реализации муниципальной программы </w:t>
      </w:r>
    </w:p>
    <w:p w:rsidR="00C75D54" w:rsidRPr="005C2A11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Pr="002F6CDE">
        <w:rPr>
          <w:rFonts w:ascii="Times New Roman" w:eastAsia="Times New Roman" w:hAnsi="Times New Roman" w:cs="Arial"/>
          <w:bCs/>
        </w:rPr>
        <w:t>Муниципальная  поддержка граждан, нуждающихся в улучшении жилищных условий, на приобретение (строительство) жилья</w:t>
      </w:r>
      <w:r>
        <w:rPr>
          <w:rFonts w:ascii="Times New Roman" w:eastAsia="Times New Roman" w:hAnsi="Times New Roman" w:cs="Times New Roman"/>
          <w:bCs/>
        </w:rPr>
        <w:t xml:space="preserve">» </w:t>
      </w:r>
      <w:r w:rsidRPr="002F6CDE">
        <w:rPr>
          <w:rFonts w:ascii="Times New Roman" w:eastAsia="Times New Roman" w:hAnsi="Times New Roman" w:cs="Times New Roman"/>
          <w:bCs/>
        </w:rPr>
        <w:t>за период с 1 января 20__ года по ___ ____________ 20__ года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F6CDE">
        <w:rPr>
          <w:rFonts w:ascii="Times New Roman" w:eastAsia="Times New Roman" w:hAnsi="Times New Roman" w:cs="Times New Roman"/>
          <w:bCs/>
          <w:lang w:eastAsia="ko-KR"/>
        </w:rPr>
        <w:t>нарастающим итогом</w:t>
      </w:r>
    </w:p>
    <w:tbl>
      <w:tblPr>
        <w:tblW w:w="13969" w:type="dxa"/>
        <w:jc w:val="center"/>
        <w:tblInd w:w="-25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8"/>
        <w:gridCol w:w="1276"/>
        <w:gridCol w:w="1507"/>
        <w:gridCol w:w="1134"/>
        <w:gridCol w:w="1134"/>
        <w:gridCol w:w="1142"/>
        <w:gridCol w:w="1134"/>
        <w:gridCol w:w="1134"/>
        <w:gridCol w:w="1276"/>
        <w:gridCol w:w="1276"/>
        <w:gridCol w:w="2268"/>
      </w:tblGrid>
      <w:tr w:rsidR="00C75D54" w:rsidRPr="002F6CDE" w:rsidTr="00C75D54">
        <w:trPr>
          <w:cantSplit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N </w:t>
            </w:r>
            <w:proofErr w:type="spellStart"/>
            <w:proofErr w:type="gramStart"/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</w:t>
            </w:r>
            <w:proofErr w:type="spellEnd"/>
            <w:proofErr w:type="gramEnd"/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/</w:t>
            </w:r>
            <w:proofErr w:type="spellStart"/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</w:t>
            </w:r>
            <w:proofErr w:type="spellEnd"/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50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Данные о членах семьи, указанных в свидетельстве</w:t>
            </w:r>
          </w:p>
        </w:tc>
        <w:tc>
          <w:tcPr>
            <w:tcW w:w="11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Номер свидетельства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Дата оформления, указанная в свидетельстве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Размер социальной выплаты, указанный в свидетельстве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Способ использования средств, указанный в свидетельстве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Дата вручения свидетельства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Подпись и расшифровка подписи лица, которому вручено свидетельство</w:t>
            </w:r>
          </w:p>
        </w:tc>
      </w:tr>
      <w:tr w:rsidR="00C75D54" w:rsidRPr="002F6CDE" w:rsidTr="00C75D54">
        <w:trPr>
          <w:cantSplit/>
          <w:trHeight w:val="1136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фамилия, имя, отчество,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родственные отношения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паспорт гражданина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Российской Федерации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или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свидетельство о рождении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несовершеннолетнего,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не </w:t>
            </w:r>
            <w:proofErr w:type="gramStart"/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достигшего</w:t>
            </w:r>
            <w:proofErr w:type="gramEnd"/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 14 лет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число,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месяц,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год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рождения</w:t>
            </w:r>
          </w:p>
        </w:tc>
        <w:tc>
          <w:tcPr>
            <w:tcW w:w="11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</w:tr>
      <w:tr w:rsidR="00C75D54" w:rsidRPr="002F6CDE" w:rsidTr="00C75D54">
        <w:trPr>
          <w:cantSplit/>
          <w:trHeight w:val="510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серия,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кем,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когда</w:t>
            </w:r>
          </w:p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выдан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2F6CDE" w:rsidRDefault="00C75D54" w:rsidP="00C75D5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</w:p>
        </w:tc>
      </w:tr>
      <w:tr w:rsidR="00C75D54" w:rsidRPr="002F6CDE" w:rsidTr="00C75D54">
        <w:trPr>
          <w:cantSplit/>
          <w:trHeight w:val="113"/>
          <w:jc w:val="center"/>
        </w:trPr>
        <w:tc>
          <w:tcPr>
            <w:tcW w:w="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54" w:rsidRPr="002F6CDE" w:rsidRDefault="00C75D54" w:rsidP="00C75D54">
            <w:pPr>
              <w:spacing w:after="0"/>
              <w:ind w:left="1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</w:pPr>
            <w:r w:rsidRPr="002F6CDE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11</w:t>
            </w:r>
          </w:p>
        </w:tc>
      </w:tr>
      <w:tr w:rsidR="00C75D54" w:rsidRPr="00D31F6B" w:rsidTr="00C75D54">
        <w:trPr>
          <w:cantSplit/>
          <w:jc w:val="center"/>
        </w:trPr>
        <w:tc>
          <w:tcPr>
            <w:tcW w:w="13969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 Граждане, признанные нуждающимися в улучшении жилищных условий на территории муниципального образования</w:t>
            </w:r>
          </w:p>
        </w:tc>
      </w:tr>
      <w:tr w:rsidR="00C75D54" w:rsidRPr="00D31F6B" w:rsidTr="00C75D54">
        <w:trPr>
          <w:cantSplit/>
          <w:jc w:val="center"/>
        </w:trPr>
        <w:tc>
          <w:tcPr>
            <w:tcW w:w="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5D54" w:rsidRPr="00D31F6B" w:rsidTr="00C75D54">
        <w:trPr>
          <w:cantSplit/>
          <w:jc w:val="center"/>
        </w:trPr>
        <w:tc>
          <w:tcPr>
            <w:tcW w:w="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5D54" w:rsidRPr="00D31F6B" w:rsidTr="00C75D54">
        <w:trPr>
          <w:cantSplit/>
          <w:jc w:val="center"/>
        </w:trPr>
        <w:tc>
          <w:tcPr>
            <w:tcW w:w="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54" w:rsidRPr="00D31F6B" w:rsidRDefault="00C75D54" w:rsidP="00C75D54">
            <w:pPr>
              <w:spacing w:after="0"/>
              <w:ind w:left="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75D54" w:rsidRPr="00D31F6B" w:rsidRDefault="00C75D54" w:rsidP="00C75D54">
      <w:pPr>
        <w:jc w:val="both"/>
        <w:rPr>
          <w:rFonts w:ascii="Times New Roman" w:eastAsia="Calibri" w:hAnsi="Times New Roman" w:cs="Times New Roman"/>
          <w:lang w:eastAsia="en-US"/>
        </w:rPr>
      </w:pPr>
      <w:r w:rsidRPr="00D31F6B">
        <w:rPr>
          <w:rFonts w:ascii="Times New Roman" w:eastAsia="Calibri" w:hAnsi="Times New Roman" w:cs="Times New Roman"/>
          <w:lang w:eastAsia="en-US"/>
        </w:rPr>
        <w:t xml:space="preserve">          </w:t>
      </w:r>
    </w:p>
    <w:p w:rsidR="00C75D54" w:rsidRPr="00F33075" w:rsidRDefault="00C75D54" w:rsidP="00C75D54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(должность уполномоченного лица, ведущего реестр)                   (подпись)                             (дата)                          (расшифровка подписи)</w:t>
      </w:r>
    </w:p>
    <w:p w:rsidR="00C75D54" w:rsidRPr="00D31F6B" w:rsidRDefault="00C75D54" w:rsidP="00C75D5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75D54" w:rsidRDefault="00C75D54" w:rsidP="00C75D54">
      <w:pPr>
        <w:jc w:val="right"/>
        <w:rPr>
          <w:rFonts w:ascii="Times New Roman" w:eastAsia="Calibri" w:hAnsi="Times New Roman" w:cs="Times New Roman"/>
          <w:b/>
          <w:lang w:eastAsia="en-US"/>
        </w:rPr>
        <w:sectPr w:rsidR="00C75D54" w:rsidSect="00C75D54">
          <w:pgSz w:w="16837" w:h="11905" w:orient="landscape"/>
          <w:pgMar w:top="992" w:right="675" w:bottom="425" w:left="1134" w:header="0" w:footer="6" w:gutter="0"/>
          <w:cols w:space="720"/>
          <w:noEndnote/>
          <w:docGrid w:linePitch="360"/>
        </w:sectPr>
      </w:pPr>
    </w:p>
    <w:p w:rsidR="00C75D54" w:rsidRPr="00F33075" w:rsidRDefault="00C75D54" w:rsidP="00C75D54">
      <w:pPr>
        <w:spacing w:after="0"/>
        <w:ind w:left="4253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33075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Приложение 9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Arial"/>
          <w:bCs/>
          <w:sz w:val="16"/>
          <w:szCs w:val="16"/>
          <w:lang w:eastAsia="ko-KR"/>
        </w:rPr>
        <w:t xml:space="preserve">к Положению </w:t>
      </w: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о предоставлении социальных выплат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на приобретение (строительство) жилья гражданам,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F33075">
        <w:rPr>
          <w:rFonts w:ascii="Times New Roman" w:eastAsia="Times New Roman" w:hAnsi="Times New Roman" w:cs="Times New Roman"/>
          <w:bCs/>
          <w:sz w:val="16"/>
          <w:szCs w:val="16"/>
        </w:rPr>
        <w:t>нуждающимся</w:t>
      </w:r>
      <w:proofErr w:type="gramEnd"/>
      <w:r w:rsidRPr="00F33075">
        <w:rPr>
          <w:rFonts w:ascii="Times New Roman" w:eastAsia="Times New Roman" w:hAnsi="Times New Roman" w:cs="Times New Roman"/>
          <w:bCs/>
          <w:sz w:val="16"/>
          <w:szCs w:val="16"/>
        </w:rPr>
        <w:t xml:space="preserve"> в улучшении жилищных условий,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за счет средств бюджета  муниципального образования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Мшинское сельское поселение Лужского </w:t>
      </w:r>
    </w:p>
    <w:p w:rsidR="00C75D54" w:rsidRPr="00F33075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  <w:r w:rsidRPr="00F33075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муниципального района Ленинградской области</w:t>
      </w:r>
    </w:p>
    <w:p w:rsidR="00C75D54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C75D54" w:rsidRPr="002F6CDE" w:rsidRDefault="00C75D54" w:rsidP="00C75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</w:p>
    <w:p w:rsidR="00C75D54" w:rsidRDefault="00C75D54" w:rsidP="00C75D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 средств </w:t>
      </w:r>
      <w:proofErr w:type="gramStart"/>
      <w:r w:rsidRPr="00D31F6B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выделяемые</w:t>
      </w:r>
      <w:proofErr w:type="gramEnd"/>
      <w:r w:rsidRPr="00D31F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финансирование </w:t>
      </w: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социальных выплат </w:t>
      </w:r>
    </w:p>
    <w:p w:rsidR="00C75D54" w:rsidRDefault="00C75D54" w:rsidP="00C75D5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(строительство) жилья за счет средств </w:t>
      </w:r>
    </w:p>
    <w:p w:rsidR="00C75D54" w:rsidRPr="00D31F6B" w:rsidRDefault="00C75D54" w:rsidP="00C75D5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Мшинское сельское </w:t>
      </w:r>
      <w:r w:rsidRPr="00D31F6B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 Лужского муниципального  района  Ленинградской области</w:t>
      </w:r>
    </w:p>
    <w:p w:rsidR="00C75D54" w:rsidRPr="00D31F6B" w:rsidRDefault="00C75D54" w:rsidP="00C75D54">
      <w:pPr>
        <w:ind w:left="36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7"/>
        <w:gridCol w:w="1481"/>
        <w:gridCol w:w="1559"/>
        <w:gridCol w:w="995"/>
      </w:tblGrid>
      <w:tr w:rsidR="00C75D54" w:rsidRPr="00D31F6B" w:rsidTr="009B3D54">
        <w:trPr>
          <w:trHeight w:val="345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3C04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en-US"/>
              </w:rPr>
              <w:t>Наименование программы: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Муниципальная  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Мшинского сельского поселения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D31F6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en-US"/>
              </w:rPr>
              <w:t>Муниципальная  поддержка граждан, нуждающихся в улучшении жилищных условий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  <w:lang w:eastAsia="en-US"/>
              </w:rPr>
              <w:t>,</w:t>
            </w:r>
            <w:r w:rsidRPr="00D31F6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en-US"/>
              </w:rPr>
              <w:t xml:space="preserve"> на приобретение (строительство) жилья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бюджета на предоставление социальных выплат</w:t>
            </w:r>
          </w:p>
          <w:p w:rsidR="00C75D54" w:rsidRPr="00D31F6B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тыс. рублей)</w:t>
            </w:r>
          </w:p>
        </w:tc>
      </w:tr>
      <w:tr w:rsidR="00C75D54" w:rsidRPr="00D31F6B" w:rsidTr="009B3D54">
        <w:trPr>
          <w:trHeight w:val="345"/>
        </w:trPr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3C04A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3C04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3C04A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3C04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3C04A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3C04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75D54" w:rsidRPr="00D31F6B" w:rsidTr="009B3D54">
        <w:trPr>
          <w:trHeight w:val="10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Основное мероприятие:</w:t>
            </w:r>
          </w:p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Предоставление  социальных выплат </w:t>
            </w:r>
          </w:p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</w:pP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на приобретение (строительство) жилья гражданам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,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нуждающимся в улучшении жилищных условий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за счет средств бюджета 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Мшинское сельское 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 xml:space="preserve">е </w:t>
            </w: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o-KR"/>
              </w:rPr>
              <w:t>Лужского  муниципального района Ленинградской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9B3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54" w:rsidRPr="00D31F6B" w:rsidRDefault="00C75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5D54" w:rsidRPr="00D31F6B" w:rsidTr="009B3D54">
        <w:trPr>
          <w:trHeight w:val="10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D31F6B" w:rsidRDefault="00C75D54" w:rsidP="00C75D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31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ИТОГО за весь период действия МП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54" w:rsidRPr="00D31F6B" w:rsidRDefault="009B3D54" w:rsidP="00C75D5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C75D54" w:rsidRPr="00D31F6B" w:rsidRDefault="00C75D54" w:rsidP="00C75D54">
      <w:pPr>
        <w:ind w:left="36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C75D54" w:rsidRPr="00D31F6B" w:rsidRDefault="00C75D54" w:rsidP="00C75D5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75D54" w:rsidRPr="00D31F6B" w:rsidRDefault="00C75D54" w:rsidP="00C75D54">
      <w:pPr>
        <w:ind w:left="4253"/>
        <w:jc w:val="both"/>
        <w:rPr>
          <w:rFonts w:ascii="Calibri" w:eastAsia="Calibri" w:hAnsi="Calibri" w:cs="Times New Roman"/>
          <w:lang w:eastAsia="en-US"/>
        </w:rPr>
      </w:pPr>
    </w:p>
    <w:p w:rsidR="00C75D54" w:rsidRDefault="00C75D54" w:rsidP="00C75D54">
      <w:pPr>
        <w:pStyle w:val="afc"/>
        <w:spacing w:after="0"/>
        <w:ind w:right="-2"/>
        <w:contextualSpacing/>
        <w:jc w:val="both"/>
        <w:rPr>
          <w:sz w:val="28"/>
          <w:szCs w:val="28"/>
        </w:rPr>
      </w:pPr>
    </w:p>
    <w:p w:rsidR="00C75D54" w:rsidRDefault="00C75D54" w:rsidP="00C75D54">
      <w:pPr>
        <w:pStyle w:val="afc"/>
        <w:spacing w:after="0"/>
        <w:ind w:right="-2"/>
        <w:contextualSpacing/>
        <w:jc w:val="both"/>
        <w:rPr>
          <w:sz w:val="28"/>
          <w:szCs w:val="28"/>
        </w:rPr>
      </w:pPr>
    </w:p>
    <w:p w:rsidR="00C75D54" w:rsidRDefault="00C75D54" w:rsidP="00C75D54">
      <w:pPr>
        <w:pStyle w:val="afc"/>
        <w:spacing w:after="0"/>
        <w:ind w:right="-2"/>
        <w:contextualSpacing/>
        <w:jc w:val="both"/>
        <w:rPr>
          <w:sz w:val="28"/>
          <w:szCs w:val="28"/>
        </w:rPr>
      </w:pPr>
    </w:p>
    <w:p w:rsidR="00C75D54" w:rsidRDefault="00C75D54" w:rsidP="00C75D54">
      <w:pPr>
        <w:pStyle w:val="afc"/>
        <w:spacing w:after="0"/>
        <w:ind w:right="-2"/>
        <w:contextualSpacing/>
        <w:jc w:val="both"/>
        <w:rPr>
          <w:sz w:val="28"/>
          <w:szCs w:val="28"/>
        </w:rPr>
      </w:pPr>
    </w:p>
    <w:p w:rsidR="00C75D54" w:rsidRDefault="00C75D54" w:rsidP="00C75D54">
      <w:pPr>
        <w:widowControl w:val="0"/>
        <w:jc w:val="right"/>
        <w:rPr>
          <w:rFonts w:ascii="Times New Roman" w:hAnsi="Times New Roman" w:cs="Times New Roman"/>
          <w:sz w:val="16"/>
          <w:szCs w:val="16"/>
        </w:rPr>
        <w:sectPr w:rsidR="00C75D54" w:rsidSect="003C04AF">
          <w:pgSz w:w="11905" w:h="16837"/>
          <w:pgMar w:top="1276" w:right="850" w:bottom="709" w:left="1701" w:header="0" w:footer="0" w:gutter="0"/>
          <w:cols w:space="720"/>
          <w:noEndnote/>
          <w:titlePg/>
          <w:docGrid w:linePitch="360"/>
        </w:sectPr>
      </w:pPr>
    </w:p>
    <w:p w:rsidR="00C75D54" w:rsidRPr="00A97609" w:rsidRDefault="00C75D54" w:rsidP="00C75D54">
      <w:pPr>
        <w:widowControl w:val="0"/>
        <w:jc w:val="right"/>
        <w:rPr>
          <w:rFonts w:ascii="Times New Roman" w:hAnsi="Times New Roman" w:cs="Times New Roman"/>
          <w:sz w:val="16"/>
          <w:szCs w:val="16"/>
        </w:rPr>
      </w:pPr>
      <w:r w:rsidRPr="00A97609">
        <w:rPr>
          <w:rFonts w:ascii="Times New Roman" w:hAnsi="Times New Roman" w:cs="Times New Roman"/>
          <w:sz w:val="16"/>
          <w:szCs w:val="16"/>
        </w:rPr>
        <w:lastRenderedPageBreak/>
        <w:t>Приложение 2 к программе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ПОЛОЖЕНИЕ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о финансировании социальных выплат, предоставляемых  гражданам,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proofErr w:type="gramStart"/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нуждающимся</w:t>
      </w:r>
      <w:proofErr w:type="gramEnd"/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в улучшении жилищных условий, 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в рамках подпрограмм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«Обеспечение качественным жильем граждан на территории 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609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»</w:t>
      </w:r>
    </w:p>
    <w:p w:rsidR="00C75D54" w:rsidRPr="00A97609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1. Общие положения</w:t>
      </w: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</w:pPr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1.1.</w:t>
      </w:r>
      <w:r w:rsidRPr="00642992">
        <w:rPr>
          <w:rFonts w:ascii="Times New Roman" w:eastAsia="Times New Roman" w:hAnsi="Times New Roman" w:cs="Times New Roman"/>
          <w:b/>
          <w:bCs/>
          <w:sz w:val="18"/>
          <w:szCs w:val="18"/>
          <w:lang w:eastAsia="ko-KR"/>
        </w:rPr>
        <w:t xml:space="preserve"> </w:t>
      </w:r>
      <w:proofErr w:type="gramStart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Настоящее положение</w:t>
      </w:r>
      <w:r w:rsidRPr="00642992">
        <w:rPr>
          <w:rFonts w:ascii="Times New Roman" w:hAnsi="Times New Roman"/>
          <w:sz w:val="18"/>
          <w:szCs w:val="18"/>
        </w:rPr>
        <w:t xml:space="preserve"> о финансировании социальных выплат, предоставляемых  гражданам, нуждающимся в улучшении жилищных условий, в рамках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(далее – Положение) устанавливает порядок предоставления доли средств бюджета муниципального образования Мшинское сельское поселение Лужского муниципального района Ленинградской</w:t>
      </w:r>
      <w:proofErr w:type="gramEnd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 </w:t>
      </w:r>
      <w:proofErr w:type="gramStart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области на финансирование предоставления социальной выплаты гражданам и членам их семей, нуждающимся в улучшении жилищных условий, проживающим на территории муниципального образования Мшинское сельское поселение Лужского муниципального района Ленинградской области, признанным претендентами на получение социальной выплаты  на строительство (приобретение) жилья в рамках реализации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</w:r>
      <w:proofErr w:type="gramEnd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 области «Обеспечение качественным жильем граждан на территории Ленинградской области».</w:t>
      </w: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>1.2. Доля средств бюджета Мшинского сельского поселения Лужского муниципального района  Ленинградской области на софинансирование предоставления социальной выплаты используется гражданам</w:t>
      </w:r>
      <w:proofErr w:type="gramStart"/>
      <w:r w:rsidRPr="00642992">
        <w:rPr>
          <w:rFonts w:ascii="Times New Roman" w:eastAsia="Times New Roman" w:hAnsi="Times New Roman" w:cs="Times New Roman"/>
          <w:sz w:val="18"/>
          <w:szCs w:val="18"/>
        </w:rPr>
        <w:t>и-</w:t>
      </w:r>
      <w:proofErr w:type="gramEnd"/>
      <w:r w:rsidRPr="00642992">
        <w:rPr>
          <w:rFonts w:ascii="Times New Roman" w:eastAsia="Times New Roman" w:hAnsi="Times New Roman" w:cs="Times New Roman"/>
          <w:sz w:val="18"/>
          <w:szCs w:val="18"/>
        </w:rPr>
        <w:t xml:space="preserve"> претендентами на получение социальной выплаты на приобретение готового жилья или на долевое участие в строительстве многоквартирного дома или на строительство индивидуального жилого дома, так же может направляться, в том числе, и на уплату первоначального взноса при получении ипотечного жилищного кредита или займа </w:t>
      </w:r>
      <w:proofErr w:type="gramStart"/>
      <w:r w:rsidRPr="00642992">
        <w:rPr>
          <w:rFonts w:ascii="Times New Roman" w:eastAsia="Times New Roman" w:hAnsi="Times New Roman" w:cs="Times New Roman"/>
          <w:sz w:val="18"/>
          <w:szCs w:val="18"/>
        </w:rPr>
        <w:t>на приобретение готового жилья или долевое участие в строительстве многоквартирного дома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социальные выплаты).</w:t>
      </w:r>
      <w:proofErr w:type="gramEnd"/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 xml:space="preserve">1.3. Финансирование социальной выплаты осуществляется за счет средств бюджета муниципального образования Мшинское сельское поселение Лужского муниципального района  Ленинградской области </w:t>
      </w: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>1.4. Право на получение финансирования на получение социальной выплаты из бюджета муниципального образования предоставляется гражданам и специалистам только один раз.</w:t>
      </w: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>2. Порядок предоставления финансирования  социальной выплаты на приобретение (строительство) жилья за счет средств бюджета муниципального образования Мшинское сельское поселение Лужского муниципального района  Ленинградской области</w:t>
      </w:r>
    </w:p>
    <w:p w:rsidR="00C75D54" w:rsidRPr="00642992" w:rsidRDefault="00C75D54" w:rsidP="00C75D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</w:pPr>
      <w:r w:rsidRPr="00642992">
        <w:rPr>
          <w:rFonts w:ascii="Times New Roman" w:eastAsia="Times New Roman" w:hAnsi="Times New Roman" w:cs="Times New Roman"/>
          <w:b/>
          <w:bCs/>
          <w:sz w:val="18"/>
          <w:szCs w:val="18"/>
          <w:lang w:eastAsia="ko-KR"/>
        </w:rPr>
        <w:t xml:space="preserve"> </w:t>
      </w:r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2.1. </w:t>
      </w:r>
      <w:proofErr w:type="gramStart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Право на получение финансирования  социальной выплаты на приобретение (строительство) жилья за счет средств бюджета муниципального образования Мшинское сельское поселение Лужского муниципального района  Ленинградской области имеет гражданин и члены его семьи, нуждающиеся в улучшении жилищных условий, поставленные на учет в качестве нуждающихся в улучшении жилищных условий до 01 марта 2005 года, а также граждане, признанные органами местного самоуправления по месту их</w:t>
      </w:r>
      <w:proofErr w:type="gramEnd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 </w:t>
      </w:r>
      <w:proofErr w:type="gramStart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>постоянного жительства нуждающимися в улучшении жилищных условий после 01 марта 2005 года по основаниям, установленным статьей 51 Жилищного кодекса Российской Федерации, для признания граждан нуждающимися в жилых помещениях, предоставляемых по договорам социального найма, изъявившие желание улучшить жилищные условия путем участия в мероприятиях подпрограмм «Жилье для молодежи», «Поддержка граждан, нуждающихся в улучшении жилищных условий, на основе принципов ипотечного кредитования в Ленинградской</w:t>
      </w:r>
      <w:proofErr w:type="gramEnd"/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 области» государственной программы Ленинградской области «Обеспечение качественным жильем граждан на территории Ленинградской области» и подпрограммы «Обеспечение жильем молодых семей»  </w:t>
      </w:r>
      <w:r w:rsidRPr="00642992">
        <w:rPr>
          <w:rFonts w:ascii="Times New Roman" w:hAnsi="Times New Roman" w:cs="Times New Roman"/>
          <w:sz w:val="18"/>
          <w:szCs w:val="1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2992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642992">
        <w:rPr>
          <w:rFonts w:ascii="Times New Roman" w:eastAsia="Times New Roman" w:hAnsi="Times New Roman" w:cs="Times New Roman"/>
          <w:b/>
          <w:bCs/>
          <w:sz w:val="18"/>
          <w:szCs w:val="18"/>
          <w:lang w:eastAsia="ko-KR"/>
        </w:rPr>
        <w:t xml:space="preserve"> </w:t>
      </w:r>
      <w:r w:rsidRPr="00642992">
        <w:rPr>
          <w:rFonts w:ascii="Times New Roman" w:eastAsia="Times New Roman" w:hAnsi="Times New Roman" w:cs="Times New Roman"/>
          <w:bCs/>
          <w:sz w:val="18"/>
          <w:szCs w:val="18"/>
          <w:lang w:eastAsia="ko-KR"/>
        </w:rPr>
        <w:t xml:space="preserve">ставшие претендентами на получение социальной выплаты  на приобретение (строительство) жилья  по  одной из вышеуказанных программ.  </w:t>
      </w:r>
    </w:p>
    <w:p w:rsidR="00C75D54" w:rsidRPr="00642992" w:rsidRDefault="00C75D54" w:rsidP="00C75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>2.2.</w:t>
      </w:r>
      <w:r w:rsidRPr="006429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Объемы средств, выделяемые на финансирование </w:t>
      </w: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социальной </w:t>
      </w:r>
      <w:proofErr w:type="gramStart"/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>выплаты</w:t>
      </w:r>
      <w:proofErr w:type="gramEnd"/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приобретение (строительство) жилья за счет средств бюджета муниципального образования Мшинское сельское поселение Лужского муниципального района Ленинградской области (приложение 1 к настоящему Положению) устанавливаются решением Совета депутатов Мшинского сельского поселения Лужского муниципального района  Ленинградской области о бюджете на соответствующий год.</w:t>
      </w:r>
    </w:p>
    <w:p w:rsidR="00C75D54" w:rsidRPr="00642992" w:rsidRDefault="00C75D54" w:rsidP="00C75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>Объем</w:t>
      </w:r>
      <w:r w:rsidRPr="006429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средств, выделяемых на финансирование </w:t>
      </w: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социальных </w:t>
      </w:r>
      <w:proofErr w:type="gramStart"/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>выплат</w:t>
      </w:r>
      <w:proofErr w:type="gramEnd"/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приобретение (строительство) жилья, ежегодно уточняется при формировании бюджета на соответствующий год</w:t>
      </w:r>
      <w:r w:rsidRPr="00642992">
        <w:rPr>
          <w:rFonts w:ascii="Times New Roman" w:eastAsia="Times New Roman" w:hAnsi="Times New Roman" w:cs="Times New Roman"/>
          <w:color w:val="333333"/>
          <w:sz w:val="18"/>
          <w:szCs w:val="18"/>
        </w:rPr>
        <w:t>.</w:t>
      </w:r>
    </w:p>
    <w:p w:rsidR="00C75D54" w:rsidRPr="00642992" w:rsidRDefault="00C75D54" w:rsidP="00C75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642992">
        <w:rPr>
          <w:rFonts w:ascii="Times New Roman" w:eastAsia="Times New Roman" w:hAnsi="Times New Roman" w:cs="Times New Roman"/>
          <w:sz w:val="18"/>
          <w:szCs w:val="18"/>
        </w:rPr>
        <w:t>2.3. Преимущественное право на финансирование социальной выплаты на приобретение (строительство) жилья за счет средств бюджета муниципального образования имеют:</w:t>
      </w:r>
    </w:p>
    <w:p w:rsidR="00C75D54" w:rsidRPr="00642992" w:rsidRDefault="00C75D54" w:rsidP="00CB0EE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>многодетные семьи;</w:t>
      </w:r>
    </w:p>
    <w:p w:rsidR="00C75D54" w:rsidRPr="00642992" w:rsidRDefault="00C75D54" w:rsidP="00CB0EE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граждане, претенденты на получение социальной выплаты  на приобретение (строительство) жилья  по подпрограммам </w:t>
      </w: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государственной программы Ленинградской области «Обеспечение качественным жильем граждан на территории Ленинградской области», </w:t>
      </w:r>
      <w:r w:rsidRPr="00642992">
        <w:rPr>
          <w:rFonts w:ascii="Times New Roman" w:eastAsia="Times New Roman" w:hAnsi="Times New Roman" w:cs="Times New Roman"/>
          <w:sz w:val="18"/>
          <w:szCs w:val="18"/>
        </w:rPr>
        <w:t>работающие  в бюджетных организациях на территории Мшинского сельского поселения.</w:t>
      </w:r>
    </w:p>
    <w:p w:rsidR="00CC7764" w:rsidRPr="00642992" w:rsidRDefault="00C75D54" w:rsidP="003C04AF">
      <w:pPr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642992">
        <w:rPr>
          <w:rFonts w:ascii="Times New Roman" w:eastAsia="Times New Roman" w:hAnsi="Times New Roman" w:cs="Times New Roman"/>
          <w:sz w:val="18"/>
          <w:szCs w:val="18"/>
        </w:rPr>
        <w:t xml:space="preserve">2.4. </w:t>
      </w:r>
      <w:proofErr w:type="gramStart"/>
      <w:r w:rsidRPr="00642992">
        <w:rPr>
          <w:rFonts w:ascii="Times New Roman" w:eastAsia="Times New Roman" w:hAnsi="Times New Roman" w:cs="Times New Roman"/>
          <w:sz w:val="18"/>
          <w:szCs w:val="18"/>
        </w:rPr>
        <w:t xml:space="preserve">Выделение средств бюджета Мшинского сельского поселения Лужского муниципального района Ленинградской области для  финансирования </w:t>
      </w:r>
      <w:r w:rsidRPr="006429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подпрограммы»,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642992">
        <w:rPr>
          <w:rFonts w:ascii="Times New Roman" w:eastAsia="Times New Roman" w:hAnsi="Times New Roman" w:cs="Times New Roman"/>
          <w:sz w:val="18"/>
          <w:szCs w:val="18"/>
        </w:rPr>
        <w:t>производится одновременно с предоставлением средств социальных выплат за счет средств областного и федерального бюджетов в объемах, указанных в свидетельствах</w:t>
      </w:r>
      <w:proofErr w:type="gramEnd"/>
      <w:r w:rsidRPr="00642992">
        <w:rPr>
          <w:rFonts w:ascii="Times New Roman" w:eastAsia="Times New Roman" w:hAnsi="Times New Roman" w:cs="Times New Roman"/>
          <w:sz w:val="18"/>
          <w:szCs w:val="18"/>
        </w:rPr>
        <w:t>, и в сроки действий, указанные в свидетельствах на право</w:t>
      </w:r>
      <w:r w:rsidRPr="00642992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получения социальной выплаты.</w:t>
      </w:r>
    </w:p>
    <w:sectPr w:rsidR="00CC7764" w:rsidRPr="00642992" w:rsidSect="003C04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0" w:rsidRDefault="00070260" w:rsidP="00203D50">
      <w:pPr>
        <w:spacing w:after="0" w:line="240" w:lineRule="auto"/>
      </w:pPr>
      <w:r>
        <w:separator/>
      </w:r>
    </w:p>
  </w:endnote>
  <w:endnote w:type="continuationSeparator" w:id="0">
    <w:p w:rsidR="00070260" w:rsidRDefault="00070260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0335C3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416E3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416E3" w:rsidRDefault="009416E3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 w:rsidP="0067006E">
    <w:pPr>
      <w:pStyle w:val="af2"/>
      <w:ind w:right="360"/>
      <w:jc w:val="right"/>
    </w:pPr>
  </w:p>
  <w:p w:rsidR="009416E3" w:rsidRDefault="009416E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0335C3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9416E3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416E3" w:rsidRDefault="009416E3" w:rsidP="0067006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 w:rsidP="0067006E">
    <w:pPr>
      <w:pStyle w:val="af2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0" w:rsidRDefault="00070260" w:rsidP="00203D50">
      <w:pPr>
        <w:spacing w:after="0" w:line="240" w:lineRule="auto"/>
      </w:pPr>
      <w:r>
        <w:separator/>
      </w:r>
    </w:p>
  </w:footnote>
  <w:footnote w:type="continuationSeparator" w:id="0">
    <w:p w:rsidR="00070260" w:rsidRDefault="00070260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9416E3" w:rsidRDefault="000335C3">
        <w:pPr>
          <w:pStyle w:val="af0"/>
          <w:jc w:val="right"/>
        </w:pPr>
        <w:fldSimple w:instr=" PAGE   \* MERGEFORMAT ">
          <w:r w:rsidR="005B345B">
            <w:rPr>
              <w:noProof/>
            </w:rPr>
            <w:t>50</w:t>
          </w:r>
        </w:fldSimple>
      </w:p>
    </w:sdtContent>
  </w:sdt>
  <w:p w:rsidR="009416E3" w:rsidRDefault="009416E3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E3" w:rsidRDefault="009416E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13332B"/>
    <w:rsid w:val="001A7923"/>
    <w:rsid w:val="001C3DDF"/>
    <w:rsid w:val="001C7D33"/>
    <w:rsid w:val="00203D50"/>
    <w:rsid w:val="002132EB"/>
    <w:rsid w:val="00257DE3"/>
    <w:rsid w:val="00275D58"/>
    <w:rsid w:val="00314708"/>
    <w:rsid w:val="00332714"/>
    <w:rsid w:val="0038263E"/>
    <w:rsid w:val="003C04AF"/>
    <w:rsid w:val="00407483"/>
    <w:rsid w:val="004601D1"/>
    <w:rsid w:val="00476D81"/>
    <w:rsid w:val="004B7900"/>
    <w:rsid w:val="00575C3A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B0E48"/>
    <w:rsid w:val="006C7634"/>
    <w:rsid w:val="006E2DC7"/>
    <w:rsid w:val="006E6748"/>
    <w:rsid w:val="007024B0"/>
    <w:rsid w:val="007366ED"/>
    <w:rsid w:val="0074205C"/>
    <w:rsid w:val="0080426E"/>
    <w:rsid w:val="008137B2"/>
    <w:rsid w:val="00834B1F"/>
    <w:rsid w:val="008579F0"/>
    <w:rsid w:val="008863A0"/>
    <w:rsid w:val="008B0EAB"/>
    <w:rsid w:val="009416E3"/>
    <w:rsid w:val="00975D85"/>
    <w:rsid w:val="009773C3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63174"/>
    <w:rsid w:val="00AD6212"/>
    <w:rsid w:val="00B00B4F"/>
    <w:rsid w:val="00B142FF"/>
    <w:rsid w:val="00B318F2"/>
    <w:rsid w:val="00C42608"/>
    <w:rsid w:val="00C53839"/>
    <w:rsid w:val="00C555E6"/>
    <w:rsid w:val="00C60F95"/>
    <w:rsid w:val="00C75D54"/>
    <w:rsid w:val="00CB0EE8"/>
    <w:rsid w:val="00CB6749"/>
    <w:rsid w:val="00CC7764"/>
    <w:rsid w:val="00D12D2B"/>
    <w:rsid w:val="00D230F2"/>
    <w:rsid w:val="00D84EB8"/>
    <w:rsid w:val="00D8525E"/>
    <w:rsid w:val="00DC6FA4"/>
    <w:rsid w:val="00DF2FC0"/>
    <w:rsid w:val="00DF69ED"/>
    <w:rsid w:val="00DF7A39"/>
    <w:rsid w:val="00E50DFF"/>
    <w:rsid w:val="00ED1581"/>
    <w:rsid w:val="00F100FE"/>
    <w:rsid w:val="00F10C5E"/>
    <w:rsid w:val="00F322AC"/>
    <w:rsid w:val="00F345F2"/>
    <w:rsid w:val="00F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23173</Words>
  <Characters>132088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2019-02-11T12:44:00Z</cp:lastPrinted>
  <dcterms:created xsi:type="dcterms:W3CDTF">2019-02-11T12:47:00Z</dcterms:created>
  <dcterms:modified xsi:type="dcterms:W3CDTF">2019-02-11T13:49:00Z</dcterms:modified>
</cp:coreProperties>
</file>