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25" w:rsidRPr="00EB118F" w:rsidRDefault="00052F25" w:rsidP="00052F2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4340" cy="510540"/>
            <wp:effectExtent l="19050" t="0" r="381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25" w:rsidRPr="00323917" w:rsidRDefault="00052F25" w:rsidP="00052F2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052F25" w:rsidRPr="00323917" w:rsidRDefault="00052F25" w:rsidP="00052F2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052F25" w:rsidRPr="00323917" w:rsidRDefault="00052F25" w:rsidP="00052F2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052F25" w:rsidRPr="00EB118F" w:rsidRDefault="00052F25" w:rsidP="00052F2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052F25" w:rsidRPr="00E3374C" w:rsidRDefault="00052F25" w:rsidP="00052F25">
      <w:pPr>
        <w:spacing w:after="0"/>
        <w:ind w:left="284"/>
        <w:jc w:val="center"/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52F25" w:rsidRPr="002761AB" w:rsidRDefault="00052F25" w:rsidP="00052F2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2761AB">
        <w:rPr>
          <w:rFonts w:ascii="Times New Roman" w:hAnsi="Times New Roman"/>
          <w:b/>
          <w:spacing w:val="4"/>
          <w:sz w:val="24"/>
          <w:szCs w:val="24"/>
        </w:rPr>
        <w:t xml:space="preserve">От </w:t>
      </w:r>
      <w:r w:rsidR="001815D9">
        <w:rPr>
          <w:rFonts w:ascii="Times New Roman" w:hAnsi="Times New Roman"/>
          <w:b/>
          <w:spacing w:val="4"/>
          <w:sz w:val="24"/>
          <w:szCs w:val="24"/>
        </w:rPr>
        <w:t>25 декабря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2018</w:t>
      </w:r>
      <w:r w:rsidRPr="002761AB">
        <w:rPr>
          <w:rFonts w:ascii="Times New Roman" w:hAnsi="Times New Roman"/>
          <w:b/>
          <w:spacing w:val="4"/>
          <w:sz w:val="24"/>
          <w:szCs w:val="24"/>
        </w:rPr>
        <w:t xml:space="preserve"> г.                    №</w:t>
      </w:r>
      <w:r w:rsidR="001815D9">
        <w:rPr>
          <w:rFonts w:ascii="Times New Roman" w:hAnsi="Times New Roman"/>
          <w:b/>
          <w:spacing w:val="4"/>
          <w:sz w:val="24"/>
          <w:szCs w:val="24"/>
        </w:rPr>
        <w:t xml:space="preserve"> 60</w:t>
      </w:r>
      <w:r w:rsidR="00794832">
        <w:rPr>
          <w:rFonts w:ascii="Times New Roman" w:hAnsi="Times New Roman"/>
          <w:b/>
          <w:spacing w:val="4"/>
          <w:sz w:val="24"/>
          <w:szCs w:val="24"/>
        </w:rPr>
        <w:t>3</w:t>
      </w:r>
    </w:p>
    <w:p w:rsidR="00EA6E62" w:rsidRPr="00A70E6B" w:rsidRDefault="00EA6E62" w:rsidP="00A70E6B">
      <w:pPr>
        <w:pStyle w:val="ConsPlusTitle"/>
        <w:rPr>
          <w:color w:val="92CDDC" w:themeColor="accent5" w:themeTint="99"/>
          <w:sz w:val="20"/>
        </w:rPr>
      </w:pPr>
    </w:p>
    <w:p w:rsidR="00EA6E62" w:rsidRPr="00EA6E62" w:rsidRDefault="00EA6E62">
      <w:pPr>
        <w:pStyle w:val="ConsPlusTitle"/>
        <w:jc w:val="center"/>
        <w:rPr>
          <w:sz w:val="20"/>
        </w:rPr>
      </w:pPr>
    </w:p>
    <w:p w:rsidR="00F853B1" w:rsidRDefault="00F853B1" w:rsidP="00F853B1">
      <w:pPr>
        <w:pStyle w:val="Style3"/>
        <w:widowControl/>
        <w:spacing w:before="65"/>
        <w:ind w:right="4666"/>
        <w:rPr>
          <w:rStyle w:val="FontStyle12"/>
        </w:rPr>
      </w:pPr>
      <w:proofErr w:type="gramStart"/>
      <w:r>
        <w:rPr>
          <w:rStyle w:val="FontStyle12"/>
        </w:rPr>
        <w:t xml:space="preserve">Об утверждении </w:t>
      </w:r>
      <w:r w:rsidR="005F5E70" w:rsidRPr="00B51EE4">
        <w:rPr>
          <w:rStyle w:val="FontStyle12"/>
        </w:rPr>
        <w:t>требовани</w:t>
      </w:r>
      <w:r w:rsidR="005F5E70">
        <w:rPr>
          <w:rStyle w:val="FontStyle12"/>
        </w:rPr>
        <w:t>й</w:t>
      </w:r>
      <w:r w:rsidR="005F5E70" w:rsidRPr="00B51EE4">
        <w:rPr>
          <w:rStyle w:val="FontStyle12"/>
        </w:rPr>
        <w:t xml:space="preserve"> к закупаемым </w:t>
      </w:r>
      <w:r w:rsidR="005F5E70">
        <w:rPr>
          <w:rStyle w:val="FontStyle12"/>
        </w:rPr>
        <w:t>администрацией</w:t>
      </w:r>
      <w:r w:rsidR="005F5E70" w:rsidRPr="00B51EE4">
        <w:rPr>
          <w:rStyle w:val="FontStyle12"/>
        </w:rPr>
        <w:t xml:space="preserve"> </w:t>
      </w:r>
      <w:r w:rsidR="00750CE6">
        <w:rPr>
          <w:rStyle w:val="FontStyle12"/>
        </w:rPr>
        <w:t xml:space="preserve">Мшинского сельского поселения </w:t>
      </w:r>
      <w:r w:rsidR="005F5E70" w:rsidRPr="00B51EE4">
        <w:rPr>
          <w:rStyle w:val="FontStyle12"/>
        </w:rPr>
        <w:t xml:space="preserve">Лужского муниципального района Ленинградской области </w:t>
      </w:r>
      <w:r w:rsidR="005F5E70" w:rsidRPr="009015EC">
        <w:rPr>
          <w:sz w:val="25"/>
          <w:szCs w:val="25"/>
        </w:rPr>
        <w:t>и подведомственными казенными учреждениями, бюджетными учреждениями и </w:t>
      </w:r>
      <w:r w:rsidR="005F5E70">
        <w:rPr>
          <w:sz w:val="25"/>
          <w:szCs w:val="25"/>
        </w:rPr>
        <w:t xml:space="preserve">муниципальными </w:t>
      </w:r>
      <w:r w:rsidR="005F5E70" w:rsidRPr="009015EC">
        <w:rPr>
          <w:sz w:val="25"/>
          <w:szCs w:val="25"/>
        </w:rPr>
        <w:t>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EA6E62" w:rsidRPr="00A70E6B" w:rsidRDefault="00EA6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F8" w:rsidRPr="00A70E6B" w:rsidRDefault="006D4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6E62" w:rsidRPr="005F5E70" w:rsidRDefault="00F8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3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F5E70">
        <w:rPr>
          <w:rFonts w:ascii="Times New Roman" w:hAnsi="Times New Roman" w:cs="Times New Roman"/>
          <w:sz w:val="28"/>
          <w:szCs w:val="28"/>
        </w:rPr>
        <w:t xml:space="preserve">, 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5435CE">
        <w:rPr>
          <w:rFonts w:ascii="Times New Roman" w:hAnsi="Times New Roman" w:cs="Times New Roman"/>
          <w:sz w:val="28"/>
          <w:szCs w:val="28"/>
        </w:rPr>
        <w:t>Мшинского</w:t>
      </w:r>
      <w:proofErr w:type="gramEnd"/>
      <w:r w:rsidR="00543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5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 от </w:t>
      </w:r>
      <w:r w:rsidR="005435CE">
        <w:rPr>
          <w:rFonts w:ascii="Times New Roman" w:hAnsi="Times New Roman" w:cs="Times New Roman"/>
          <w:sz w:val="28"/>
          <w:szCs w:val="28"/>
        </w:rPr>
        <w:t>21.12.2015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 № </w:t>
      </w:r>
      <w:r w:rsidR="005435CE">
        <w:rPr>
          <w:rFonts w:ascii="Times New Roman" w:hAnsi="Times New Roman" w:cs="Times New Roman"/>
          <w:sz w:val="28"/>
          <w:szCs w:val="28"/>
        </w:rPr>
        <w:t>748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органами местного самоуправления Лужского муниципального района и Лужского городского поселения, содержанию указанных актов и обеспечению их исполнения» и № </w:t>
      </w:r>
      <w:r w:rsidR="00794832">
        <w:rPr>
          <w:rFonts w:ascii="Times New Roman" w:hAnsi="Times New Roman" w:cs="Times New Roman"/>
          <w:sz w:val="28"/>
          <w:szCs w:val="28"/>
        </w:rPr>
        <w:t xml:space="preserve">602 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41" w:history="1">
        <w:r w:rsidR="005F5E70" w:rsidRPr="005F5E7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5F5E70" w:rsidRPr="005F5E70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Лужского муниципального района Ленинградской области </w:t>
      </w:r>
      <w:r w:rsidR="00FF6C71">
        <w:rPr>
          <w:rFonts w:ascii="Times New Roman" w:hAnsi="Times New Roman" w:cs="Times New Roman"/>
          <w:sz w:val="28"/>
          <w:szCs w:val="28"/>
        </w:rPr>
        <w:t xml:space="preserve"> </w:t>
      </w:r>
      <w:r w:rsidR="005F5E70" w:rsidRPr="005F5E70">
        <w:rPr>
          <w:rFonts w:ascii="Times New Roman" w:hAnsi="Times New Roman" w:cs="Times New Roman"/>
          <w:sz w:val="28"/>
          <w:szCs w:val="28"/>
        </w:rPr>
        <w:t>и</w:t>
      </w:r>
      <w:r w:rsidR="00FF6C71">
        <w:rPr>
          <w:rFonts w:ascii="Times New Roman" w:hAnsi="Times New Roman" w:cs="Times New Roman"/>
          <w:sz w:val="28"/>
          <w:szCs w:val="28"/>
        </w:rPr>
        <w:t xml:space="preserve"> 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 и подведомственными</w:t>
      </w:r>
      <w:proofErr w:type="gramEnd"/>
      <w:r w:rsidR="005F5E70" w:rsidRPr="005F5E70">
        <w:rPr>
          <w:rFonts w:ascii="Times New Roman" w:hAnsi="Times New Roman" w:cs="Times New Roman"/>
          <w:sz w:val="28"/>
          <w:szCs w:val="28"/>
        </w:rPr>
        <w:t xml:space="preserve">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4445E7">
        <w:rPr>
          <w:rFonts w:ascii="Times New Roman" w:hAnsi="Times New Roman" w:cs="Times New Roman"/>
          <w:sz w:val="28"/>
          <w:szCs w:val="28"/>
        </w:rPr>
        <w:t>»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, </w:t>
      </w:r>
      <w:r w:rsidR="00A70E6B" w:rsidRPr="005F5E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CE6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="00A70E6B" w:rsidRPr="005F5E70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EA6E62" w:rsidRPr="005F5E7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6E62" w:rsidRPr="00A70E6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3B1" w:rsidRPr="006B42F8" w:rsidRDefault="00EA6E62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5E7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Требования к закупаемым администрацией </w:t>
      </w:r>
      <w:r w:rsidR="00750CE6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и подведомственными казенными учреждениями, бюджетными учреждениями и муниципальными унитарными предприятиями отдельным видам товаров, работ, услуг (в том числе предельные цены товаров, </w:t>
      </w:r>
      <w:r w:rsidR="005F5E70" w:rsidRPr="005F5E70">
        <w:rPr>
          <w:rFonts w:ascii="Times New Roman" w:hAnsi="Times New Roman" w:cs="Times New Roman"/>
          <w:sz w:val="28"/>
          <w:szCs w:val="28"/>
        </w:rPr>
        <w:lastRenderedPageBreak/>
        <w:t>работ, услуг)</w:t>
      </w:r>
      <w:r w:rsidR="00F853B1" w:rsidRPr="005F5E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B42F8" w:rsidRPr="005F5E70" w:rsidRDefault="006B42F8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Мшинского сельского поселения № 748 от 21.12.2015 г.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Мшинское сельское поселение Лужского МР ЛО» считать утратившим силу.</w:t>
      </w:r>
    </w:p>
    <w:p w:rsidR="005F5E70" w:rsidRPr="005F5E70" w:rsidRDefault="00750CE6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Ведущему специалисту по социально-экономическому развитию поселения администрации</w:t>
      </w:r>
      <w:r w:rsidR="005F5E70" w:rsidRPr="005F5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Мшинского СП</w:t>
      </w:r>
      <w:r w:rsidR="005F5E70" w:rsidRPr="005F5E70">
        <w:rPr>
          <w:rFonts w:ascii="Times New Roman" w:hAnsi="Times New Roman" w:cs="Times New Roman"/>
          <w:bCs/>
          <w:sz w:val="28"/>
          <w:szCs w:val="28"/>
        </w:rPr>
        <w:t xml:space="preserve"> довести Требования, утвержденные настоящим постановлением до </w:t>
      </w:r>
      <w:r w:rsidR="005F5E70" w:rsidRPr="005F5E70">
        <w:rPr>
          <w:rFonts w:ascii="Times New Roman" w:hAnsi="Times New Roman" w:cs="Times New Roman"/>
          <w:sz w:val="28"/>
          <w:szCs w:val="28"/>
        </w:rPr>
        <w:t>подведомственных казенных учреждений, бюджетных учреждений и муниципальных унитарных предприятий.</w:t>
      </w:r>
    </w:p>
    <w:p w:rsidR="00A70E6B" w:rsidRPr="000C79E5" w:rsidRDefault="00A70E6B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E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04C54" w:rsidRPr="000C79E5" w:rsidRDefault="00504C54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E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A6E62" w:rsidRDefault="00EA6E62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70E6B" w:rsidRPr="000C79E5">
        <w:rPr>
          <w:rFonts w:ascii="Times New Roman" w:hAnsi="Times New Roman" w:cs="Times New Roman"/>
          <w:sz w:val="28"/>
          <w:szCs w:val="28"/>
        </w:rPr>
        <w:t>о</w:t>
      </w:r>
      <w:r w:rsidRPr="000C79E5">
        <w:rPr>
          <w:rFonts w:ascii="Times New Roman" w:hAnsi="Times New Roman" w:cs="Times New Roman"/>
          <w:sz w:val="28"/>
          <w:szCs w:val="28"/>
        </w:rPr>
        <w:t xml:space="preserve"> </w:t>
      </w:r>
      <w:r w:rsidR="00A70E6B" w:rsidRPr="000C79E5">
        <w:rPr>
          <w:rFonts w:ascii="Times New Roman" w:hAnsi="Times New Roman" w:cs="Times New Roman"/>
          <w:sz w:val="28"/>
          <w:szCs w:val="28"/>
        </w:rPr>
        <w:t>дня подписания</w:t>
      </w:r>
      <w:r w:rsidRPr="000C79E5">
        <w:rPr>
          <w:rFonts w:ascii="Times New Roman" w:hAnsi="Times New Roman" w:cs="Times New Roman"/>
          <w:sz w:val="28"/>
          <w:szCs w:val="28"/>
        </w:rPr>
        <w:t>.</w:t>
      </w:r>
    </w:p>
    <w:p w:rsidR="006B42F8" w:rsidRPr="000C79E5" w:rsidRDefault="006B42F8" w:rsidP="006B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CE6" w:rsidRDefault="00750CE6" w:rsidP="00F853B1">
      <w:pPr>
        <w:pStyle w:val="Style2"/>
        <w:widowControl/>
        <w:rPr>
          <w:rFonts w:ascii="Calibri" w:eastAsia="Times New Roman" w:hAnsi="Calibri" w:cs="Calibri"/>
          <w:sz w:val="28"/>
          <w:szCs w:val="28"/>
        </w:rPr>
      </w:pPr>
    </w:p>
    <w:p w:rsidR="00F853B1" w:rsidRPr="00F853B1" w:rsidRDefault="00750CE6" w:rsidP="00F853B1">
      <w:pPr>
        <w:pStyle w:val="Style2"/>
        <w:widowControl/>
        <w:rPr>
          <w:rStyle w:val="FontStyle12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ab/>
      </w:r>
      <w:r w:rsidRPr="00750CE6">
        <w:rPr>
          <w:rFonts w:eastAsia="Times New Roman"/>
          <w:sz w:val="28"/>
          <w:szCs w:val="28"/>
        </w:rPr>
        <w:t>Глава</w:t>
      </w:r>
      <w:r w:rsidR="00F853B1" w:rsidRPr="00750CE6">
        <w:rPr>
          <w:rStyle w:val="FontStyle12"/>
          <w:sz w:val="28"/>
          <w:szCs w:val="28"/>
        </w:rPr>
        <w:t xml:space="preserve"> </w:t>
      </w:r>
      <w:r w:rsidR="00F853B1" w:rsidRPr="00F853B1">
        <w:rPr>
          <w:rStyle w:val="FontStyle12"/>
          <w:sz w:val="28"/>
          <w:szCs w:val="28"/>
        </w:rPr>
        <w:t>администрации</w:t>
      </w:r>
      <w:r w:rsidR="00F853B1" w:rsidRPr="00F853B1">
        <w:rPr>
          <w:rStyle w:val="FontStyle12"/>
          <w:sz w:val="28"/>
          <w:szCs w:val="28"/>
        </w:rPr>
        <w:tab/>
      </w:r>
      <w:r w:rsidR="00F853B1" w:rsidRPr="00F853B1">
        <w:rPr>
          <w:rStyle w:val="FontStyle12"/>
          <w:sz w:val="28"/>
          <w:szCs w:val="28"/>
        </w:rPr>
        <w:tab/>
      </w:r>
      <w:r w:rsidR="00F853B1" w:rsidRPr="00F853B1">
        <w:rPr>
          <w:rStyle w:val="FontStyle12"/>
          <w:sz w:val="28"/>
          <w:szCs w:val="28"/>
        </w:rPr>
        <w:tab/>
      </w:r>
      <w:r w:rsidR="00F853B1" w:rsidRPr="00F853B1">
        <w:rPr>
          <w:rStyle w:val="FontStyle12"/>
          <w:sz w:val="28"/>
          <w:szCs w:val="28"/>
        </w:rPr>
        <w:tab/>
      </w:r>
      <w:r w:rsidR="00F853B1" w:rsidRPr="00F853B1">
        <w:rPr>
          <w:rStyle w:val="FontStyle12"/>
          <w:sz w:val="28"/>
          <w:szCs w:val="28"/>
        </w:rPr>
        <w:tab/>
      </w:r>
      <w:r w:rsidR="00F853B1">
        <w:rPr>
          <w:rStyle w:val="FontStyle12"/>
          <w:sz w:val="28"/>
          <w:szCs w:val="28"/>
        </w:rPr>
        <w:tab/>
        <w:t xml:space="preserve">        </w:t>
      </w:r>
      <w:r w:rsidR="00F853B1" w:rsidRPr="00F853B1">
        <w:rPr>
          <w:rStyle w:val="FontStyle12"/>
          <w:sz w:val="28"/>
          <w:szCs w:val="28"/>
        </w:rPr>
        <w:t>Ю.В.</w:t>
      </w:r>
      <w:r>
        <w:rPr>
          <w:rStyle w:val="FontStyle12"/>
          <w:sz w:val="28"/>
          <w:szCs w:val="28"/>
        </w:rPr>
        <w:t>Кандыба</w:t>
      </w:r>
    </w:p>
    <w:p w:rsidR="00F853B1" w:rsidRPr="00F853B1" w:rsidRDefault="00F853B1" w:rsidP="00F853B1">
      <w:pPr>
        <w:pStyle w:val="Style2"/>
        <w:widowControl/>
        <w:rPr>
          <w:rStyle w:val="FontStyle12"/>
          <w:sz w:val="28"/>
          <w:szCs w:val="28"/>
        </w:rPr>
      </w:pPr>
    </w:p>
    <w:p w:rsidR="006D4AF8" w:rsidRDefault="006D4AF8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6142C" w:rsidRPr="00B33164" w:rsidRDefault="00C6142C" w:rsidP="00C61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64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50CE6">
        <w:rPr>
          <w:rFonts w:ascii="Times New Roman" w:hAnsi="Times New Roman" w:cs="Times New Roman"/>
          <w:sz w:val="20"/>
          <w:szCs w:val="20"/>
        </w:rPr>
        <w:t>в дело,</w:t>
      </w:r>
      <w:r w:rsidR="00B33164" w:rsidRPr="00B33164">
        <w:rPr>
          <w:rFonts w:ascii="Times New Roman" w:hAnsi="Times New Roman" w:cs="Times New Roman"/>
          <w:sz w:val="20"/>
          <w:szCs w:val="20"/>
        </w:rPr>
        <w:t xml:space="preserve"> </w:t>
      </w:r>
      <w:r w:rsidRPr="00B33164">
        <w:rPr>
          <w:rFonts w:ascii="Times New Roman" w:hAnsi="Times New Roman" w:cs="Times New Roman"/>
          <w:sz w:val="20"/>
          <w:szCs w:val="20"/>
        </w:rPr>
        <w:t>прокуратура.</w:t>
      </w:r>
    </w:p>
    <w:p w:rsidR="001815D9" w:rsidRDefault="001815D9" w:rsidP="00504C54">
      <w:pPr>
        <w:pStyle w:val="Style1"/>
        <w:widowControl/>
        <w:spacing w:before="139"/>
        <w:ind w:right="26"/>
        <w:rPr>
          <w:rStyle w:val="FontStyle14"/>
        </w:rPr>
        <w:sectPr w:rsidR="001815D9" w:rsidSect="00750CE6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504C54" w:rsidRDefault="00504C54" w:rsidP="00504C54">
      <w:pPr>
        <w:pStyle w:val="Style1"/>
        <w:widowControl/>
        <w:spacing w:before="139"/>
        <w:ind w:right="26"/>
        <w:rPr>
          <w:rStyle w:val="FontStyle14"/>
        </w:rPr>
      </w:pPr>
      <w:r>
        <w:rPr>
          <w:rStyle w:val="FontStyle14"/>
        </w:rPr>
        <w:lastRenderedPageBreak/>
        <w:t>ТРЕБОВАНИЯ</w:t>
      </w:r>
    </w:p>
    <w:p w:rsidR="005F5E70" w:rsidRDefault="005F5E70" w:rsidP="00504C54">
      <w:pPr>
        <w:pStyle w:val="Style1"/>
        <w:widowControl/>
        <w:spacing w:before="139"/>
        <w:ind w:right="26"/>
        <w:rPr>
          <w:b/>
          <w:sz w:val="28"/>
          <w:szCs w:val="28"/>
        </w:rPr>
      </w:pPr>
      <w:proofErr w:type="gramStart"/>
      <w:r w:rsidRPr="005F5E70">
        <w:rPr>
          <w:b/>
          <w:sz w:val="28"/>
          <w:szCs w:val="28"/>
        </w:rPr>
        <w:t xml:space="preserve">к закупаемым администрацией </w:t>
      </w:r>
      <w:r w:rsidR="001815D9">
        <w:rPr>
          <w:b/>
          <w:sz w:val="28"/>
          <w:szCs w:val="28"/>
        </w:rPr>
        <w:t xml:space="preserve">Мшинского сельского поселения </w:t>
      </w:r>
      <w:r w:rsidRPr="005F5E70">
        <w:rPr>
          <w:b/>
          <w:sz w:val="28"/>
          <w:szCs w:val="28"/>
        </w:rPr>
        <w:t xml:space="preserve">Лужского муниципального района Ленинградской области и подведомственными казенными учреждениями, бюджетными учреждениями и муниципальными унитарными предприятиями отдельным видам товаров, работ, услуг </w:t>
      </w:r>
      <w:r>
        <w:rPr>
          <w:b/>
          <w:sz w:val="28"/>
          <w:szCs w:val="28"/>
        </w:rPr>
        <w:br/>
      </w:r>
      <w:r w:rsidRPr="005F5E70">
        <w:rPr>
          <w:b/>
          <w:sz w:val="28"/>
          <w:szCs w:val="28"/>
        </w:rPr>
        <w:t>(в том числе предельные цены товаров, работ, услуг</w:t>
      </w:r>
      <w:r>
        <w:rPr>
          <w:b/>
          <w:sz w:val="28"/>
          <w:szCs w:val="28"/>
        </w:rPr>
        <w:t>)</w:t>
      </w:r>
      <w:proofErr w:type="gramEnd"/>
    </w:p>
    <w:p w:rsidR="005F5E7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5E7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4BAA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AA">
        <w:rPr>
          <w:rFonts w:ascii="Times New Roman" w:hAnsi="Times New Roman" w:cs="Times New Roman"/>
          <w:b/>
          <w:sz w:val="24"/>
          <w:szCs w:val="24"/>
        </w:rPr>
        <w:t>В</w:t>
      </w:r>
      <w:r w:rsidRPr="005F5E70">
        <w:rPr>
          <w:rFonts w:ascii="Times New Roman" w:hAnsi="Times New Roman" w:cs="Times New Roman"/>
          <w:b/>
          <w:sz w:val="24"/>
          <w:szCs w:val="24"/>
        </w:rPr>
        <w:t xml:space="preserve">едомственный перечень </w:t>
      </w:r>
    </w:p>
    <w:p w:rsidR="00004BAA" w:rsidRPr="00004BAA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70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закупаемых администрацией </w:t>
      </w:r>
      <w:r w:rsidR="001815D9">
        <w:rPr>
          <w:rFonts w:ascii="Times New Roman" w:hAnsi="Times New Roman" w:cs="Times New Roman"/>
          <w:b/>
          <w:sz w:val="24"/>
          <w:szCs w:val="24"/>
        </w:rPr>
        <w:t xml:space="preserve">Мшинского сельского поселения </w:t>
      </w:r>
      <w:r w:rsidR="00004BAA" w:rsidRPr="00004BAA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 и подведомственными казенными учреждениями, бюджетными учреждениями и 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750CE6" w:rsidRDefault="00750CE6" w:rsidP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  <w:sectPr w:rsidR="00750CE6" w:rsidSect="00750CE6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750CE6" w:rsidRPr="00750CE6" w:rsidRDefault="00750CE6" w:rsidP="00750CE6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0CE6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750CE6" w:rsidRPr="00750CE6" w:rsidRDefault="00750CE6" w:rsidP="00750CE6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0CE6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750CE6" w:rsidRDefault="00750CE6" w:rsidP="00750CE6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Мшинского сельского поселения </w:t>
      </w:r>
    </w:p>
    <w:p w:rsidR="00750CE6" w:rsidRPr="00750CE6" w:rsidRDefault="00750CE6" w:rsidP="00750CE6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0CE6">
        <w:rPr>
          <w:rFonts w:ascii="Times New Roman" w:hAnsi="Times New Roman" w:cs="Times New Roman"/>
          <w:sz w:val="20"/>
        </w:rPr>
        <w:t>Лужского муниципального района</w:t>
      </w:r>
    </w:p>
    <w:p w:rsidR="00750CE6" w:rsidRPr="00750CE6" w:rsidRDefault="00750CE6" w:rsidP="00750CE6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0CE6">
        <w:rPr>
          <w:rFonts w:ascii="Times New Roman" w:hAnsi="Times New Roman" w:cs="Times New Roman"/>
          <w:sz w:val="20"/>
        </w:rPr>
        <w:t xml:space="preserve">от </w:t>
      </w:r>
      <w:r w:rsidR="00F41A48">
        <w:rPr>
          <w:rFonts w:ascii="Times New Roman" w:hAnsi="Times New Roman" w:cs="Times New Roman"/>
          <w:sz w:val="20"/>
        </w:rPr>
        <w:t>25.12.2018</w:t>
      </w:r>
      <w:r w:rsidRPr="00750CE6">
        <w:rPr>
          <w:rFonts w:ascii="Times New Roman" w:hAnsi="Times New Roman" w:cs="Times New Roman"/>
          <w:sz w:val="20"/>
        </w:rPr>
        <w:t xml:space="preserve"> №</w:t>
      </w:r>
      <w:r w:rsidR="00F41A48">
        <w:rPr>
          <w:rFonts w:ascii="Times New Roman" w:hAnsi="Times New Roman" w:cs="Times New Roman"/>
          <w:sz w:val="20"/>
        </w:rPr>
        <w:t xml:space="preserve"> 603</w:t>
      </w:r>
    </w:p>
    <w:p w:rsidR="00750CE6" w:rsidRDefault="00750CE6" w:rsidP="00750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E70" w:rsidRPr="00004BAA" w:rsidRDefault="005F5E70" w:rsidP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tbl>
      <w:tblPr>
        <w:tblW w:w="154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73"/>
        <w:gridCol w:w="1399"/>
        <w:gridCol w:w="17"/>
        <w:gridCol w:w="747"/>
        <w:gridCol w:w="103"/>
        <w:gridCol w:w="789"/>
        <w:gridCol w:w="62"/>
        <w:gridCol w:w="1987"/>
        <w:gridCol w:w="2236"/>
        <w:gridCol w:w="11"/>
        <w:gridCol w:w="21"/>
        <w:gridCol w:w="1811"/>
        <w:gridCol w:w="32"/>
        <w:gridCol w:w="286"/>
        <w:gridCol w:w="1556"/>
        <w:gridCol w:w="287"/>
        <w:gridCol w:w="283"/>
        <w:gridCol w:w="739"/>
        <w:gridCol w:w="61"/>
        <w:gridCol w:w="966"/>
        <w:gridCol w:w="8"/>
        <w:gridCol w:w="24"/>
      </w:tblGrid>
      <w:tr w:rsidR="00004BAA" w:rsidRPr="00427DE0" w:rsidTr="007062BC">
        <w:trPr>
          <w:gridAfter w:val="1"/>
          <w:wAfter w:w="24" w:type="dxa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3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02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02B4F">
              <w:rPr>
                <w:rFonts w:ascii="Times New Roman" w:hAnsi="Times New Roman" w:cs="Times New Roman"/>
                <w:sz w:val="16"/>
                <w:szCs w:val="16"/>
              </w:rPr>
              <w:t>администрацией муниципального</w:t>
            </w:r>
            <w:r w:rsidR="00890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B4F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6050" w:type="dxa"/>
            <w:gridSpan w:val="11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890FCE" w:rsidRPr="00427DE0" w:rsidTr="007062BC">
        <w:tc>
          <w:tcPr>
            <w:tcW w:w="508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70" w:type="dxa"/>
            <w:gridSpan w:val="4"/>
            <w:shd w:val="clear" w:color="auto" w:fill="D9D9D9" w:themeFill="background1" w:themeFillShade="D9"/>
          </w:tcPr>
          <w:p w:rsidR="00004BAA" w:rsidRPr="00890FCE" w:rsidRDefault="00004BAA" w:rsidP="00890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90FCE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от утвержденной </w:t>
            </w:r>
            <w:r w:rsidR="00890FCE" w:rsidRPr="00890FCE">
              <w:rPr>
                <w:rFonts w:ascii="Times New Roman" w:hAnsi="Times New Roman" w:cs="Times New Roman"/>
                <w:sz w:val="12"/>
                <w:szCs w:val="12"/>
              </w:rPr>
              <w:t>органом местного самоуправления</w:t>
            </w:r>
            <w:proofErr w:type="gramEnd"/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148" w:history="1">
              <w:r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4BAA" w:rsidRPr="00052F25" w:rsidTr="007062BC">
        <w:trPr>
          <w:gridAfter w:val="2"/>
          <w:wAfter w:w="32" w:type="dxa"/>
        </w:trPr>
        <w:tc>
          <w:tcPr>
            <w:tcW w:w="15374" w:type="dxa"/>
            <w:gridSpan w:val="21"/>
          </w:tcPr>
          <w:p w:rsidR="00004BAA" w:rsidRPr="00052F25" w:rsidRDefault="00004BAA" w:rsidP="00F41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F41A48">
              <w:rPr>
                <w:rFonts w:ascii="Times New Roman" w:hAnsi="Times New Roman" w:cs="Times New Roman"/>
                <w:sz w:val="18"/>
                <w:szCs w:val="18"/>
              </w:rPr>
              <w:t xml:space="preserve">МО Мшинское сельское поселение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Лужского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45300F" w:rsidRPr="00052F25" w:rsidTr="00F41A4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5664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1D68B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1)Должности муниципальной службы  категории "Руководители": </w:t>
            </w:r>
          </w:p>
          <w:p w:rsidR="0045300F" w:rsidRPr="00052F25" w:rsidRDefault="0045300F" w:rsidP="001D68BB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- высшие/главные должности муниципальной службы – не более 15 000,0;</w:t>
            </w:r>
          </w:p>
          <w:p w:rsidR="0045300F" w:rsidRPr="00052F25" w:rsidRDefault="0045300F" w:rsidP="001D68B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- ведущие должности муниципальной службы – не более 10 000,0.</w:t>
            </w:r>
          </w:p>
          <w:p w:rsidR="0045300F" w:rsidRPr="00052F25" w:rsidRDefault="0045300F" w:rsidP="001D6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2)Должности муниципальной службы категории "Специалисты"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не более 5000,0;</w:t>
            </w:r>
          </w:p>
          <w:p w:rsidR="0045300F" w:rsidRPr="00052F25" w:rsidRDefault="0045300F" w:rsidP="001D6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Руководители учреждений/Руководители муниципальных унитарных предприятий - не более 10 000,0</w:t>
            </w:r>
          </w:p>
          <w:p w:rsidR="0045300F" w:rsidRPr="00052F25" w:rsidRDefault="0045300F" w:rsidP="001D68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4) Сотрудники учреждений/Работники муниципальных унитарных предприятий – не более 5 000,0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0B02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1)Должности муниципальной службы  категории "Руководители": </w:t>
            </w:r>
          </w:p>
          <w:p w:rsidR="0045300F" w:rsidRPr="00052F25" w:rsidRDefault="0045300F" w:rsidP="000B0260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- высшие/главные должности муниципальной службы – не более 15 000,0;</w:t>
            </w:r>
          </w:p>
          <w:p w:rsidR="0045300F" w:rsidRPr="00052F25" w:rsidRDefault="0045300F" w:rsidP="000B026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- ведущие должности муниципальной службы – не более 10 000,0.</w:t>
            </w:r>
          </w:p>
          <w:p w:rsidR="0045300F" w:rsidRPr="00052F25" w:rsidRDefault="0045300F" w:rsidP="000B0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2)Должности муниципальной службы категории "Специалисты"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не более 5000,0;</w:t>
            </w:r>
          </w:p>
          <w:p w:rsidR="0045300F" w:rsidRPr="00052F25" w:rsidRDefault="0045300F" w:rsidP="000B0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Руководители учреждений/Руководители муниципальных унитарных предприятий - не более 10 000,0</w:t>
            </w:r>
          </w:p>
          <w:p w:rsidR="0045300F" w:rsidRDefault="0045300F" w:rsidP="000B0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4) Сотрудники учреждений/Работники муниципальных унитарных предприятий – не более 5 000,0</w:t>
            </w:r>
          </w:p>
          <w:p w:rsidR="00F41A48" w:rsidRDefault="00F41A48" w:rsidP="000B0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8" w:rsidRDefault="00F41A48" w:rsidP="000B0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8" w:rsidRPr="00052F25" w:rsidRDefault="00F41A48" w:rsidP="000B02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5300F" w:rsidRPr="00052F25" w:rsidTr="00F41A4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 Должности муниципальной службы  категории "Руководители": </w:t>
            </w:r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- высшие/главные должности муниципальной службы – Предельное значение - кожа натуральная.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материалы;</w:t>
            </w:r>
            <w:proofErr w:type="gramEnd"/>
          </w:p>
          <w:p w:rsidR="0045300F" w:rsidRPr="00052F25" w:rsidRDefault="0045300F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ведущие/старшие должности муниципальной службы – Предельное значение - кожа натуральная. </w:t>
            </w:r>
            <w:proofErr w:type="gram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ткань, нетканые материалы.</w:t>
            </w:r>
            <w:proofErr w:type="gramEnd"/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2) Должности муниципальной службы категории "Специалисты" - Предельное значение - искусственная кожа.</w:t>
            </w:r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), ткань, нетканые материалы. </w:t>
            </w:r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Должности муниципальной службы категории "Обеспечивающие специалисты" - Предельное значение - ткань. Возможные значения: нетканые материалы</w:t>
            </w:r>
          </w:p>
          <w:p w:rsidR="0045300F" w:rsidRPr="00052F25" w:rsidRDefault="0045300F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4) Руководители учреждений/Руководители муниципальных </w:t>
            </w: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унитарных предприятий - Предельное значение - кожа натуральная. </w:t>
            </w:r>
            <w:proofErr w:type="gram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ткань, нетканые материалы.</w:t>
            </w:r>
            <w:proofErr w:type="gramEnd"/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5) Сотрудники учреждений/Работники муниципальных унитарных предприятий – Возможные значения:</w:t>
            </w:r>
          </w:p>
          <w:p w:rsidR="0045300F" w:rsidRPr="00052F25" w:rsidRDefault="0045300F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ткань, нетканые материалы.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 Должности муниципальной службы  категории "Руководители": </w:t>
            </w:r>
          </w:p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- высшие/главные должности муниципальной службы – Предельное значение - кожа натуральная.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материалы;</w:t>
            </w:r>
            <w:proofErr w:type="gramEnd"/>
          </w:p>
          <w:p w:rsidR="0045300F" w:rsidRPr="00052F25" w:rsidRDefault="0045300F" w:rsidP="006E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ведущие/старшие должности муниципальной службы – Предельное значение - кожа натуральная. </w:t>
            </w:r>
            <w:proofErr w:type="gram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ткань, нетканые материалы.</w:t>
            </w:r>
            <w:proofErr w:type="gramEnd"/>
          </w:p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2) Должности муниципальной службы категории "Специалисты" - Предельное значение - искусственная кожа.</w:t>
            </w:r>
          </w:p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), ткань, нетканые материалы. </w:t>
            </w:r>
          </w:p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Должности муниципальной службы категории "Обеспечивающие специалисты" - Предельное значение - ткань. Возможные значения: нетканые материалы</w:t>
            </w:r>
          </w:p>
          <w:p w:rsidR="0045300F" w:rsidRPr="00052F25" w:rsidRDefault="0045300F" w:rsidP="006E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4) Руководители учреждений/Руководите</w:t>
            </w: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ли муниципальных унитарных предприятий - Предельное значение - кожа натуральная. </w:t>
            </w:r>
            <w:proofErr w:type="gram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ткань, нетканые материалы.</w:t>
            </w:r>
            <w:proofErr w:type="gramEnd"/>
          </w:p>
          <w:p w:rsidR="0045300F" w:rsidRPr="00052F25" w:rsidRDefault="0045300F" w:rsidP="006E7F4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5) Сотрудники учреждений/Работники муниципальных унитарных предприятий – Возможные значения:</w:t>
            </w:r>
          </w:p>
          <w:p w:rsidR="0045300F" w:rsidRPr="00052F25" w:rsidRDefault="0045300F" w:rsidP="006E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), ткань, нетканые материалы.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00F" w:rsidRPr="00052F25" w:rsidRDefault="0045300F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00F" w:rsidRPr="00052F25" w:rsidTr="00F41A4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 Должности муниципальной службы  категории "Руководители" - </w:t>
            </w:r>
          </w:p>
          <w:p w:rsidR="0045300F" w:rsidRPr="00052F25" w:rsidRDefault="0045300F" w:rsidP="007062BC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МДФ, ДСП и иные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2) Должности муниципальной службы категории "Специалисты" - Возможное значение: МДФ, ДСП и иные материалы.</w:t>
            </w:r>
          </w:p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Должности муниципальной службы категории "Обеспечивающие специалисты" - Возможное значение: МДФ, ДСП и иные материалы</w:t>
            </w:r>
          </w:p>
          <w:p w:rsidR="0045300F" w:rsidRPr="00052F25" w:rsidRDefault="0045300F" w:rsidP="0045300F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4) Руководители учреждений/Руководители муниципальных унитарных предприятий - Предельное значение: МДФ, ДСП и иные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5300F" w:rsidRPr="00052F25" w:rsidRDefault="0045300F" w:rsidP="0045300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5) Сотрудники учреждений/Работники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унитарных предприятий – Возможное значение: МДФ, ДСП и иные материалы.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FA6CF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 Должности муниципальной службы  категории "Руководители" - </w:t>
            </w:r>
          </w:p>
          <w:p w:rsidR="0045300F" w:rsidRPr="00052F25" w:rsidRDefault="0045300F" w:rsidP="00FA6CFF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МДФ, ДСП и иные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5300F" w:rsidRPr="00052F25" w:rsidRDefault="0045300F" w:rsidP="00FA6CF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2) Должности муниципальной службы категории "Специалисты" - Возможное значение: МДФ, ДСП и иные материалы.</w:t>
            </w:r>
          </w:p>
          <w:p w:rsidR="0045300F" w:rsidRPr="00052F25" w:rsidRDefault="0045300F" w:rsidP="00FA6CF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Должности муниципальной службы категории "Обеспечивающие специалисты" - Возможное значение: МДФ, ДСП и иные материалы</w:t>
            </w:r>
          </w:p>
          <w:p w:rsidR="0045300F" w:rsidRPr="00052F25" w:rsidRDefault="0045300F" w:rsidP="00FA6CFF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4) Руководители учреждений/Руководители муниципальных унитарных предприятий - Предельное значение: МДФ, ДСП и иные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5300F" w:rsidRPr="00052F25" w:rsidRDefault="0045300F" w:rsidP="00FA6CF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5) Сотрудники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учреждений/Работники муниципальных унитарных предприятий – Возможное значение: МДФ, ДСП и иные материалы.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052F25" w:rsidRDefault="0045300F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00F" w:rsidRPr="00052F25" w:rsidRDefault="0045300F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C22" w:rsidRPr="00052F25" w:rsidTr="00F41A4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 Должности муниципальной службы  категории "Руководители": </w:t>
            </w:r>
          </w:p>
          <w:p w:rsidR="00224C22" w:rsidRPr="00052F25" w:rsidRDefault="00224C22" w:rsidP="007062BC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- высшие/главные/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ведущие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должности муниципальной службы –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натуральная. Предельное значение: искусственная кожа, мебельный (искусственный) мех, искусственная замша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4C22" w:rsidRPr="00052F25" w:rsidRDefault="00224C22" w:rsidP="007062B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- старшие должности муниципальной службы – Предельное значение - искусственная кожа.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материалы.</w:t>
            </w:r>
            <w:proofErr w:type="gramEnd"/>
          </w:p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2) Должности муниципальной службы категории "Специалисты" - Предельное значение - искусственная кожа.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3) Должности муниципальной службы категории "Обеспечивающие специалисты" - Предельное значение - ткань. Возможное значение - нетканые материалы</w:t>
            </w:r>
          </w:p>
          <w:p w:rsidR="00224C22" w:rsidRPr="00052F25" w:rsidRDefault="00224C22" w:rsidP="00224C22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4) Руководители учреждений/Руководители муниципальных унитарных предприятий - Предельное значение - кожа натуральная. Предельное значение: искусственная кожа, мебельный (искусственный) мех, искусственная замша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4C22" w:rsidRPr="00052F25" w:rsidRDefault="00224C22" w:rsidP="00224C22">
            <w:pPr>
              <w:pStyle w:val="ab"/>
              <w:rPr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5) Сотрудники учреждений/Работники муниципальных унитарных предприятий – Предельное значение - искусственная кожа.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D86A9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1) Должности муниципальной службы  категории "Руководители": </w:t>
            </w:r>
          </w:p>
          <w:p w:rsidR="00224C22" w:rsidRPr="00052F25" w:rsidRDefault="00224C22" w:rsidP="00D86A9E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- высшие/главные/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ведущие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должности муниципальной службы –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натуральная. Предельное значение: искусственная кожа, мебельный (искусственный) мех, искусственная замша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4C22" w:rsidRPr="00052F25" w:rsidRDefault="00224C22" w:rsidP="00D86A9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- старшие должности муниципальной службы – Предельное значение - искусственная кожа.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материалы.</w:t>
            </w:r>
            <w:proofErr w:type="gramEnd"/>
          </w:p>
          <w:p w:rsidR="00224C22" w:rsidRPr="00052F25" w:rsidRDefault="00224C22" w:rsidP="00D86A9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2) Должности муниципальной службы категории "Специалисты" - Предельное значение - искусственная кожа.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224C22" w:rsidRPr="00052F25" w:rsidRDefault="00224C22" w:rsidP="00D86A9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3) Должности муниципальной службы категории "Обеспечивающие специалисты" - Предельное значение - ткань. Возможное значение - нетканые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  <w:p w:rsidR="00224C22" w:rsidRPr="00052F25" w:rsidRDefault="00224C22" w:rsidP="00D86A9E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4) Руководители учреждений/Руководители муниципальных унитарных предприятий - Предельное значение - кожа натуральная. Предельное значение: искусственная кожа, мебельный (искусственный) мех, искусственная замша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4C22" w:rsidRPr="00052F25" w:rsidRDefault="00224C22" w:rsidP="00D86A9E">
            <w:pPr>
              <w:pStyle w:val="ab"/>
              <w:rPr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5) Сотрудники учреждений/Работники муниципальных унитарных предприятий – Предельное значение - искусственная кожа.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C22" w:rsidRPr="00052F25" w:rsidTr="00F41A4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1) Должности муниципальной службы  категории "Руководители» - Предельное значение:</w:t>
            </w:r>
          </w:p>
          <w:p w:rsidR="00224C22" w:rsidRPr="00052F25" w:rsidRDefault="00224C22" w:rsidP="007062B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МДФ, ДСП и иные материалы.</w:t>
            </w:r>
          </w:p>
          <w:p w:rsidR="00224C22" w:rsidRPr="00052F25" w:rsidRDefault="00224C22" w:rsidP="00706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Должности муниципальной службы категории "Специалисты"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Возможное значение:</w:t>
            </w:r>
          </w:p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МДФ, ДСП и иные материалы </w:t>
            </w:r>
          </w:p>
          <w:p w:rsidR="00224C22" w:rsidRPr="00052F25" w:rsidRDefault="00224C22" w:rsidP="00706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Должности муниципальной службы категории "Обеспечивающие специалисты"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Возможное значение:</w:t>
            </w:r>
          </w:p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МДФ, ДСП и иные материалы</w:t>
            </w:r>
          </w:p>
          <w:p w:rsidR="00224C22" w:rsidRPr="00052F25" w:rsidRDefault="00224C22" w:rsidP="00224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4) Руководители учреждений/Руководители муниципальных унитарных предприятий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224C22" w:rsidRPr="00052F25" w:rsidRDefault="00224C22" w:rsidP="00224C2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МДФ, ДСП и иные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4C22" w:rsidRPr="00052F25" w:rsidRDefault="00224C22" w:rsidP="00224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5) Сотрудники учреждений/Работники муниципальных унитарных предприятий – Возможное значение:</w:t>
            </w:r>
          </w:p>
          <w:p w:rsidR="00224C22" w:rsidRPr="00052F25" w:rsidRDefault="00224C22" w:rsidP="00224C2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МДФ, ДСП и иные материалы 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654C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1) Должности муниципальной службы  категории "Руководители» - Предельное значение:</w:t>
            </w:r>
          </w:p>
          <w:p w:rsidR="00224C22" w:rsidRPr="00052F25" w:rsidRDefault="00224C22" w:rsidP="00654C7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МДФ, ДСП и иные материалы.</w:t>
            </w:r>
          </w:p>
          <w:p w:rsidR="00224C22" w:rsidRPr="00052F25" w:rsidRDefault="00224C22" w:rsidP="00654C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Должности муниципальной службы категории "Специалисты"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Возможное значение:</w:t>
            </w:r>
          </w:p>
          <w:p w:rsidR="00224C22" w:rsidRPr="00052F25" w:rsidRDefault="00224C22" w:rsidP="00654C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МДФ, ДСП и иные материалы </w:t>
            </w:r>
          </w:p>
          <w:p w:rsidR="00224C22" w:rsidRPr="00052F25" w:rsidRDefault="00224C22" w:rsidP="00654C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Должности муниципальной службы категории "Обеспечивающие специалисты"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Возможное значение:</w:t>
            </w:r>
          </w:p>
          <w:p w:rsidR="00224C22" w:rsidRPr="00052F25" w:rsidRDefault="00224C22" w:rsidP="00654C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МДФ, ДСП и иные материалы</w:t>
            </w:r>
          </w:p>
          <w:p w:rsidR="00224C22" w:rsidRPr="00052F25" w:rsidRDefault="00224C22" w:rsidP="00654C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4) Руководители учреждений/Руководители муниципальных унитарных предприятий - </w:t>
            </w: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224C22" w:rsidRPr="00052F25" w:rsidRDefault="00224C22" w:rsidP="00654C7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МДФ, ДСП и иные материалы</w:t>
            </w:r>
            <w:r w:rsidRPr="00052F2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4C22" w:rsidRPr="00052F25" w:rsidRDefault="00224C22" w:rsidP="00654C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5) Сотрудники учреждений/Работники муниципальных унитарных предприятий – Возможное значение:</w:t>
            </w:r>
          </w:p>
          <w:p w:rsidR="00224C22" w:rsidRPr="00052F25" w:rsidRDefault="00224C22" w:rsidP="00654C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МДФ, ДСП и иные материалы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C22" w:rsidRPr="00052F25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537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52F25" w:rsidRPr="00052F25" w:rsidRDefault="00224C22" w:rsidP="00052F25">
            <w:pPr>
              <w:pStyle w:val="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Дополнительный перечень отдельных видов товаров, работ, услуг, определенный администрацией </w:t>
            </w:r>
            <w:r w:rsidR="00052F25"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Мшинского сельского поселения </w:t>
            </w:r>
          </w:p>
          <w:p w:rsidR="00224C22" w:rsidRPr="00052F25" w:rsidRDefault="00224C22" w:rsidP="00052F25">
            <w:pPr>
              <w:pStyle w:val="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Лужского муниципального района</w:t>
            </w:r>
          </w:p>
        </w:tc>
      </w:tr>
      <w:tr w:rsidR="00224C22" w:rsidRPr="00052F25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537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Казенные, бюджетные учреждения и муниципальные унитарные предприятия</w:t>
            </w:r>
          </w:p>
        </w:tc>
      </w:tr>
      <w:tr w:rsidR="00224C22" w:rsidRPr="00052F25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Мощность, л/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не более 200,0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C22" w:rsidRPr="00052F25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25">
              <w:rPr>
                <w:rFonts w:ascii="Times New Roman" w:hAnsi="Times New Roman" w:cs="Times New Roman"/>
                <w:sz w:val="18"/>
                <w:szCs w:val="18"/>
              </w:rPr>
              <w:t>не более 1 500 000,0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052F25" w:rsidRDefault="00224C22" w:rsidP="007062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BAA" w:rsidRPr="00052F25" w:rsidRDefault="00004BAA">
      <w:pPr>
        <w:pStyle w:val="Style1"/>
        <w:widowControl/>
        <w:spacing w:before="139"/>
        <w:ind w:right="26"/>
        <w:rPr>
          <w:rStyle w:val="FontStyle14"/>
          <w:sz w:val="18"/>
          <w:szCs w:val="18"/>
        </w:rPr>
      </w:pPr>
    </w:p>
    <w:sectPr w:rsidR="00004BAA" w:rsidRPr="00052F25" w:rsidSect="00F41A4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41B"/>
    <w:multiLevelType w:val="hybridMultilevel"/>
    <w:tmpl w:val="7C22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62"/>
    <w:rsid w:val="00004BAA"/>
    <w:rsid w:val="000358E1"/>
    <w:rsid w:val="00052F25"/>
    <w:rsid w:val="000C79E5"/>
    <w:rsid w:val="001434F8"/>
    <w:rsid w:val="00174AEA"/>
    <w:rsid w:val="001815D9"/>
    <w:rsid w:val="001D68BB"/>
    <w:rsid w:val="00224C22"/>
    <w:rsid w:val="00261BA9"/>
    <w:rsid w:val="0035713F"/>
    <w:rsid w:val="003B1599"/>
    <w:rsid w:val="003C2EC3"/>
    <w:rsid w:val="003D1D4F"/>
    <w:rsid w:val="003E25B8"/>
    <w:rsid w:val="003F6738"/>
    <w:rsid w:val="00402B4F"/>
    <w:rsid w:val="00412A2D"/>
    <w:rsid w:val="00427DE0"/>
    <w:rsid w:val="004445E7"/>
    <w:rsid w:val="0045300F"/>
    <w:rsid w:val="004B0869"/>
    <w:rsid w:val="004B5B9E"/>
    <w:rsid w:val="004F0B4A"/>
    <w:rsid w:val="004F3209"/>
    <w:rsid w:val="005042C2"/>
    <w:rsid w:val="00504C54"/>
    <w:rsid w:val="005101EA"/>
    <w:rsid w:val="00524684"/>
    <w:rsid w:val="005435CE"/>
    <w:rsid w:val="005F5E70"/>
    <w:rsid w:val="00625A86"/>
    <w:rsid w:val="006B42F8"/>
    <w:rsid w:val="006D4AF8"/>
    <w:rsid w:val="006D5074"/>
    <w:rsid w:val="00705ED7"/>
    <w:rsid w:val="007062BC"/>
    <w:rsid w:val="00726823"/>
    <w:rsid w:val="007407D2"/>
    <w:rsid w:val="00750CE6"/>
    <w:rsid w:val="00794832"/>
    <w:rsid w:val="007B7C66"/>
    <w:rsid w:val="007C2E80"/>
    <w:rsid w:val="0080394A"/>
    <w:rsid w:val="00845C2D"/>
    <w:rsid w:val="00890FCE"/>
    <w:rsid w:val="0089614C"/>
    <w:rsid w:val="008E638B"/>
    <w:rsid w:val="0094215C"/>
    <w:rsid w:val="00A42DB3"/>
    <w:rsid w:val="00A70447"/>
    <w:rsid w:val="00A70E6B"/>
    <w:rsid w:val="00B04F5E"/>
    <w:rsid w:val="00B07742"/>
    <w:rsid w:val="00B33164"/>
    <w:rsid w:val="00B51EE4"/>
    <w:rsid w:val="00BA1E45"/>
    <w:rsid w:val="00BC00AD"/>
    <w:rsid w:val="00BD7E6C"/>
    <w:rsid w:val="00C6142C"/>
    <w:rsid w:val="00CA1847"/>
    <w:rsid w:val="00CC7EA9"/>
    <w:rsid w:val="00CF1138"/>
    <w:rsid w:val="00D2122D"/>
    <w:rsid w:val="00DE159B"/>
    <w:rsid w:val="00E20A01"/>
    <w:rsid w:val="00E539A8"/>
    <w:rsid w:val="00EA6E62"/>
    <w:rsid w:val="00EB645B"/>
    <w:rsid w:val="00F41A48"/>
    <w:rsid w:val="00F853B1"/>
    <w:rsid w:val="00F86546"/>
    <w:rsid w:val="00FE1D28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uiPriority w:val="99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CFFD-3E06-4078-80F1-65AD21B3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Пользователь</cp:lastModifiedBy>
  <cp:revision>4</cp:revision>
  <cp:lastPrinted>2019-01-16T05:34:00Z</cp:lastPrinted>
  <dcterms:created xsi:type="dcterms:W3CDTF">2019-01-10T08:26:00Z</dcterms:created>
  <dcterms:modified xsi:type="dcterms:W3CDTF">2019-01-16T08:15:00Z</dcterms:modified>
</cp:coreProperties>
</file>