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13" w:rsidRPr="00A17C13" w:rsidRDefault="00A17C13" w:rsidP="00A17C13">
      <w:pPr>
        <w:autoSpaceDE w:val="0"/>
        <w:autoSpaceDN w:val="0"/>
        <w:adjustRightInd w:val="0"/>
        <w:spacing w:after="0" w:line="240" w:lineRule="auto"/>
        <w:jc w:val="center"/>
        <w:rPr>
          <w:rFonts w:ascii="Times New Roman" w:hAnsi="Times New Roman" w:cs="Times New Roman"/>
          <w:b/>
          <w:bCs/>
          <w:color w:val="000000"/>
          <w:sz w:val="24"/>
          <w:szCs w:val="24"/>
        </w:rPr>
      </w:pPr>
      <w:r w:rsidRPr="00A17C13">
        <w:rPr>
          <w:rFonts w:ascii="Times New Roman" w:hAnsi="Times New Roman" w:cs="Times New Roman"/>
          <w:b/>
          <w:bCs/>
          <w:color w:val="000000"/>
          <w:sz w:val="24"/>
          <w:szCs w:val="24"/>
        </w:rPr>
        <w:t xml:space="preserve">6 </w:t>
      </w:r>
      <w:proofErr w:type="spellStart"/>
      <w:proofErr w:type="gramStart"/>
      <w:r w:rsidRPr="00A17C13">
        <w:rPr>
          <w:rFonts w:ascii="Times New Roman" w:hAnsi="Times New Roman" w:cs="Times New Roman"/>
          <w:b/>
          <w:bCs/>
          <w:color w:val="000000"/>
          <w:sz w:val="24"/>
          <w:szCs w:val="24"/>
        </w:rPr>
        <w:t>млн</w:t>
      </w:r>
      <w:proofErr w:type="spellEnd"/>
      <w:proofErr w:type="gramEnd"/>
      <w:r w:rsidRPr="00A17C13">
        <w:rPr>
          <w:rFonts w:ascii="Times New Roman" w:hAnsi="Times New Roman" w:cs="Times New Roman"/>
          <w:b/>
          <w:bCs/>
          <w:color w:val="000000"/>
          <w:sz w:val="24"/>
          <w:szCs w:val="24"/>
        </w:rPr>
        <w:t xml:space="preserve"> граждан используют кодовое слово для получения персональных консультаций по телефону ЕКЦ</w:t>
      </w:r>
      <w:r>
        <w:rPr>
          <w:rFonts w:ascii="Times New Roman" w:hAnsi="Times New Roman" w:cs="Times New Roman"/>
          <w:b/>
          <w:bCs/>
          <w:color w:val="000000"/>
          <w:sz w:val="24"/>
          <w:szCs w:val="24"/>
        </w:rPr>
        <w:t>.</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Порядка 6 </w:t>
      </w:r>
      <w:proofErr w:type="spellStart"/>
      <w:proofErr w:type="gramStart"/>
      <w:r>
        <w:rPr>
          <w:rFonts w:ascii="Tms Rmn" w:hAnsi="Tms Rmn" w:cs="Tms Rmn"/>
          <w:color w:val="000000"/>
          <w:sz w:val="24"/>
          <w:szCs w:val="24"/>
        </w:rPr>
        <w:t>млн</w:t>
      </w:r>
      <w:proofErr w:type="spellEnd"/>
      <w:proofErr w:type="gramEnd"/>
      <w:r>
        <w:rPr>
          <w:rFonts w:ascii="Tms Rmn" w:hAnsi="Tms Rmn" w:cs="Tms Rmn"/>
          <w:color w:val="000000"/>
          <w:sz w:val="24"/>
          <w:szCs w:val="24"/>
        </w:rPr>
        <w:t xml:space="preserve"> граждан установили кодовое слово для персональных консультаций по получаемым выплатам по телефону Единого контакт-</w:t>
      </w:r>
      <w:r>
        <w:rPr>
          <w:rFonts w:cs="Tms Rmn"/>
          <w:color w:val="000000"/>
          <w:sz w:val="24"/>
          <w:szCs w:val="24"/>
        </w:rPr>
        <w:t xml:space="preserve"> </w:t>
      </w:r>
      <w:r>
        <w:rPr>
          <w:rFonts w:ascii="Tms Rmn" w:hAnsi="Tms Rmn" w:cs="Tms Rmn"/>
          <w:color w:val="000000"/>
          <w:sz w:val="24"/>
          <w:szCs w:val="24"/>
        </w:rPr>
        <w:t>центра.</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счёта или об остатке материнского капитала.</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Отметим, что любой желающий может получить консультацию по общим пенсионным и социальным вопросам у операторов </w:t>
      </w:r>
      <w:proofErr w:type="gramStart"/>
      <w:r>
        <w:rPr>
          <w:rFonts w:ascii="Tms Rmn" w:hAnsi="Tms Rmn" w:cs="Tms Rmn"/>
          <w:color w:val="000000"/>
          <w:sz w:val="24"/>
          <w:szCs w:val="24"/>
        </w:rPr>
        <w:t>Единого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контакт-центра</w:t>
      </w:r>
      <w:proofErr w:type="spellEnd"/>
      <w:r>
        <w:rPr>
          <w:rFonts w:ascii="Tms Rmn" w:hAnsi="Tms Rmn" w:cs="Tms Rmn"/>
          <w:color w:val="000000"/>
          <w:sz w:val="24"/>
          <w:szCs w:val="24"/>
        </w:rPr>
        <w:t>.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xml:space="preserve"> через личный кабинет на сайте ПФР, а также придя в клиентскую службу фонда.</w:t>
      </w:r>
    </w:p>
    <w:p w:rsidR="00A17C13" w:rsidRDefault="00A17C13" w:rsidP="00A17C1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Получить персональные консультации по кодовому слову граждане Санкт-Петербурга и Ленинградской области могут, позвонив в Единый контакт-центр по номеру 8-800-600-0000.</w:t>
      </w:r>
    </w:p>
    <w:p w:rsidR="00A17C13" w:rsidRPr="003A26EE" w:rsidRDefault="00A17C13" w:rsidP="00A17C13">
      <w:pPr>
        <w:jc w:val="right"/>
        <w:rPr>
          <w:rFonts w:ascii="Times New Roman" w:hAnsi="Times New Roman" w:cs="Times New Roman"/>
        </w:rPr>
      </w:pPr>
      <w:r>
        <w:t xml:space="preserve">                                                                                      </w:t>
      </w:r>
      <w:r w:rsidRPr="003A26EE">
        <w:rPr>
          <w:rFonts w:ascii="Times New Roman" w:hAnsi="Times New Roman" w:cs="Times New Roman"/>
        </w:rPr>
        <w:t xml:space="preserve">                                                                                                        </w:t>
      </w:r>
      <w:r>
        <w:rPr>
          <w:rFonts w:ascii="Times New Roman" w:hAnsi="Times New Roman" w:cs="Times New Roman"/>
        </w:rPr>
        <w:t xml:space="preserve">                  </w:t>
      </w:r>
      <w:r w:rsidRPr="003A26EE">
        <w:rPr>
          <w:rFonts w:ascii="Times New Roman" w:hAnsi="Times New Roman" w:cs="Times New Roman"/>
        </w:rPr>
        <w:t>П</w:t>
      </w:r>
      <w:r>
        <w:rPr>
          <w:rFonts w:ascii="Times New Roman" w:hAnsi="Times New Roman" w:cs="Times New Roman"/>
        </w:rPr>
        <w:t>ресс-служба</w:t>
      </w:r>
      <w:r w:rsidRPr="003A26EE">
        <w:rPr>
          <w:rFonts w:ascii="Times New Roman" w:hAnsi="Times New Roman" w:cs="Times New Roman"/>
        </w:rPr>
        <w:t xml:space="preserve"> ОПФР</w:t>
      </w:r>
      <w:r>
        <w:rPr>
          <w:rFonts w:ascii="Times New Roman" w:hAnsi="Times New Roman" w:cs="Times New Roman"/>
        </w:rPr>
        <w:t xml:space="preserve"> по</w:t>
      </w:r>
      <w:r w:rsidRPr="003A26EE">
        <w:rPr>
          <w:rFonts w:ascii="Times New Roman" w:hAnsi="Times New Roman" w:cs="Times New Roman"/>
        </w:rPr>
        <w:t xml:space="preserve"> СП</w:t>
      </w:r>
      <w:r>
        <w:rPr>
          <w:rFonts w:ascii="Times New Roman" w:hAnsi="Times New Roman" w:cs="Times New Roman"/>
        </w:rPr>
        <w:t xml:space="preserve">б  и </w:t>
      </w:r>
      <w:r w:rsidRPr="003A26EE">
        <w:rPr>
          <w:rFonts w:ascii="Times New Roman" w:hAnsi="Times New Roman" w:cs="Times New Roman"/>
        </w:rPr>
        <w:t xml:space="preserve"> ЛО</w:t>
      </w:r>
    </w:p>
    <w:p w:rsidR="00BF51C4" w:rsidRDefault="00BF51C4"/>
    <w:sectPr w:rsidR="00BF51C4" w:rsidSect="002912E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7C13"/>
    <w:rsid w:val="00A17C13"/>
    <w:rsid w:val="00BF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2022-07-20T11:31:00Z</dcterms:created>
  <dcterms:modified xsi:type="dcterms:W3CDTF">2022-07-20T11:33:00Z</dcterms:modified>
</cp:coreProperties>
</file>