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82706">
        <w:rPr>
          <w:rFonts w:ascii="Times New Roman" w:hAnsi="Times New Roman" w:cs="Times New Roman"/>
          <w:sz w:val="24"/>
          <w:szCs w:val="24"/>
        </w:rPr>
        <w:t xml:space="preserve">21 ноября </w:t>
      </w:r>
      <w:r>
        <w:rPr>
          <w:rFonts w:ascii="Times New Roman" w:hAnsi="Times New Roman" w:cs="Times New Roman"/>
          <w:sz w:val="24"/>
          <w:szCs w:val="24"/>
        </w:rPr>
        <w:t xml:space="preserve">2016 года      № </w:t>
      </w:r>
      <w:r w:rsidR="00482706"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82706" w:rsidRPr="00482706" w:rsidRDefault="00482706" w:rsidP="004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06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</w:t>
      </w:r>
    </w:p>
    <w:p w:rsidR="00482706" w:rsidRPr="00482706" w:rsidRDefault="00482706" w:rsidP="004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06">
        <w:rPr>
          <w:rFonts w:ascii="Times New Roman" w:hAnsi="Times New Roman" w:cs="Times New Roman"/>
          <w:sz w:val="28"/>
          <w:szCs w:val="28"/>
        </w:rPr>
        <w:t xml:space="preserve">и противодействию коррупции </w:t>
      </w:r>
    </w:p>
    <w:p w:rsidR="00482706" w:rsidRDefault="00482706" w:rsidP="004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0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482706" w:rsidRPr="00482706" w:rsidRDefault="00482706" w:rsidP="004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06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706" w:rsidRPr="00A95E43" w:rsidRDefault="00975D85" w:rsidP="00A95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82706" w:rsidRPr="00A95E4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25 декабря 2008 года № 273-ФЗ «О противодействии коррупции» 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</w:t>
      </w:r>
      <w:proofErr w:type="gramEnd"/>
      <w:r w:rsidR="00482706" w:rsidRPr="00A95E43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="00482706" w:rsidRPr="00A95E4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482706" w:rsidRPr="00A95E43">
        <w:rPr>
          <w:rFonts w:ascii="Times New Roman" w:hAnsi="Times New Roman" w:cs="Times New Roman"/>
          <w:sz w:val="24"/>
          <w:szCs w:val="24"/>
        </w:rPr>
        <w:t xml:space="preserve">          и способах противодействия им на территории Мшинского  сельского  поселения Лужского муниципального района Ленинградской области</w:t>
      </w:r>
      <w:r w:rsidRPr="00A95E43">
        <w:rPr>
          <w:rFonts w:ascii="Times New Roman" w:hAnsi="Times New Roman" w:cs="Times New Roman"/>
          <w:sz w:val="24"/>
          <w:szCs w:val="24"/>
        </w:rPr>
        <w:t>,</w:t>
      </w:r>
    </w:p>
    <w:p w:rsidR="00A95E43" w:rsidRPr="00A95E43" w:rsidRDefault="00975D85" w:rsidP="00A95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Pr="00A95E43" w:rsidRDefault="00A95E43" w:rsidP="00A95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43">
        <w:rPr>
          <w:rFonts w:ascii="Times New Roman" w:hAnsi="Times New Roman" w:cs="Times New Roman"/>
          <w:sz w:val="24"/>
          <w:szCs w:val="24"/>
        </w:rPr>
        <w:tab/>
      </w:r>
      <w:r w:rsidR="00975D85" w:rsidRPr="00A95E43">
        <w:rPr>
          <w:rFonts w:ascii="Times New Roman" w:hAnsi="Times New Roman" w:cs="Times New Roman"/>
          <w:sz w:val="24"/>
          <w:szCs w:val="24"/>
        </w:rPr>
        <w:t xml:space="preserve"> 1.Утвердить  </w:t>
      </w:r>
      <w:r w:rsidR="00482706" w:rsidRPr="00A95E43">
        <w:rPr>
          <w:rFonts w:ascii="Times New Roman" w:hAnsi="Times New Roman" w:cs="Times New Roman"/>
          <w:sz w:val="24"/>
          <w:szCs w:val="24"/>
        </w:rPr>
        <w:t>Положение о комиссии по предупреждению и противодействию коррупции согласно приложению 1.</w:t>
      </w:r>
    </w:p>
    <w:p w:rsidR="00482706" w:rsidRPr="00A95E43" w:rsidRDefault="00482706" w:rsidP="00A95E43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A95E43">
        <w:rPr>
          <w:rFonts w:ascii="Times New Roman" w:hAnsi="Times New Roman" w:cs="Times New Roman"/>
          <w:sz w:val="24"/>
          <w:szCs w:val="24"/>
        </w:rPr>
        <w:tab/>
        <w:t>2. Образовать и утвердить состав комиссии по предупреждению и противодействию коррупции в администрации Мшинского сельского поселения  согласно приложению 2.</w:t>
      </w:r>
    </w:p>
    <w:p w:rsidR="00A95E43" w:rsidRPr="00A95E43" w:rsidRDefault="00A95E43" w:rsidP="00A95E43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5E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2706" w:rsidRPr="00A95E4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5E43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№ 50 от 2014 считать утратившими силу.</w:t>
      </w:r>
    </w:p>
    <w:p w:rsidR="00975D85" w:rsidRPr="00A95E43" w:rsidRDefault="00A95E43" w:rsidP="00A95E43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5E43">
        <w:rPr>
          <w:rFonts w:ascii="Times New Roman" w:hAnsi="Times New Roman" w:cs="Times New Roman"/>
          <w:color w:val="000000"/>
          <w:sz w:val="24"/>
          <w:szCs w:val="24"/>
        </w:rPr>
        <w:tab/>
        <w:t>4. Опубликовать настоящее постановление</w:t>
      </w:r>
      <w:r w:rsidR="00975D85" w:rsidRPr="00A95E4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5" w:history="1">
        <w:r w:rsidR="00975D85" w:rsidRPr="00A95E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A95E43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 w:rsidRPr="00A95E4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A95E43" w:rsidRPr="00A95E43" w:rsidRDefault="00A95E43" w:rsidP="00A95E43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5E43">
        <w:rPr>
          <w:rFonts w:ascii="Times New Roman" w:hAnsi="Times New Roman" w:cs="Times New Roman"/>
          <w:color w:val="000000"/>
          <w:sz w:val="24"/>
          <w:szCs w:val="24"/>
        </w:rPr>
        <w:tab/>
        <w:t>5. Настоящее постановление вступает в силу с момента его опубликования.</w:t>
      </w:r>
    </w:p>
    <w:p w:rsidR="00975D85" w:rsidRDefault="00A95E43" w:rsidP="00A95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43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="00975D85" w:rsidRPr="00A95E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 w:rsidRPr="00A95E4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 w:rsidRPr="00A95E4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p w:rsidR="00A95E43" w:rsidRDefault="00A95E43" w:rsidP="00A95E43">
      <w:pPr>
        <w:spacing w:after="0"/>
        <w:jc w:val="right"/>
        <w:rPr>
          <w:rFonts w:ascii="Times New Roman" w:hAnsi="Times New Roman" w:cs="Times New Roman"/>
          <w:i/>
        </w:rPr>
      </w:pPr>
      <w:r w:rsidRPr="00A95E43">
        <w:rPr>
          <w:rFonts w:ascii="Times New Roman" w:hAnsi="Times New Roman" w:cs="Times New Roman"/>
          <w:i/>
        </w:rPr>
        <w:lastRenderedPageBreak/>
        <w:t>Приложение 1</w:t>
      </w:r>
    </w:p>
    <w:p w:rsidR="00A95E43" w:rsidRPr="00A95E43" w:rsidRDefault="00A95E43" w:rsidP="00A95E43">
      <w:pPr>
        <w:spacing w:after="0"/>
        <w:jc w:val="right"/>
        <w:rPr>
          <w:rFonts w:ascii="Times New Roman" w:hAnsi="Times New Roman" w:cs="Times New Roman"/>
          <w:i/>
        </w:rPr>
      </w:pPr>
    </w:p>
    <w:p w:rsidR="00A95E43" w:rsidRPr="00A95E43" w:rsidRDefault="00A95E43" w:rsidP="00A95E43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>Утверждено</w:t>
      </w:r>
    </w:p>
    <w:p w:rsidR="00A95E43" w:rsidRPr="00A95E43" w:rsidRDefault="00A95E43" w:rsidP="00A95E43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>постановлением администрации</w:t>
      </w:r>
    </w:p>
    <w:p w:rsidR="00A95E43" w:rsidRPr="00A95E43" w:rsidRDefault="00A95E43" w:rsidP="00A95E43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 xml:space="preserve">Мшинского сельского поселения </w:t>
      </w:r>
    </w:p>
    <w:p w:rsidR="00A95E43" w:rsidRPr="00A95E43" w:rsidRDefault="00A95E43" w:rsidP="00A95E43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 xml:space="preserve">от    21.11.2016 г.  №  482 </w:t>
      </w:r>
    </w:p>
    <w:p w:rsidR="00A95E43" w:rsidRPr="00A95E43" w:rsidRDefault="00A95E43" w:rsidP="00A95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E43" w:rsidRPr="00A95E43" w:rsidRDefault="00A95E43" w:rsidP="00A95E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E43">
        <w:rPr>
          <w:rFonts w:ascii="Times New Roman" w:hAnsi="Times New Roman" w:cs="Times New Roman"/>
          <w:sz w:val="28"/>
          <w:szCs w:val="28"/>
        </w:rPr>
        <w:tab/>
      </w:r>
      <w:r w:rsidRPr="00A95E43">
        <w:rPr>
          <w:rFonts w:ascii="Times New Roman" w:hAnsi="Times New Roman" w:cs="Times New Roman"/>
          <w:sz w:val="28"/>
          <w:szCs w:val="28"/>
        </w:rPr>
        <w:tab/>
      </w:r>
      <w:r w:rsidRPr="00A95E43">
        <w:rPr>
          <w:rFonts w:ascii="Times New Roman" w:hAnsi="Times New Roman" w:cs="Times New Roman"/>
          <w:sz w:val="28"/>
          <w:szCs w:val="28"/>
        </w:rPr>
        <w:tab/>
      </w:r>
      <w:r w:rsidRPr="00A95E43">
        <w:rPr>
          <w:rFonts w:ascii="Times New Roman" w:hAnsi="Times New Roman" w:cs="Times New Roman"/>
          <w:sz w:val="28"/>
          <w:szCs w:val="28"/>
        </w:rPr>
        <w:tab/>
      </w:r>
      <w:r w:rsidRPr="00A95E43">
        <w:rPr>
          <w:rFonts w:ascii="Times New Roman" w:hAnsi="Times New Roman" w:cs="Times New Roman"/>
          <w:sz w:val="28"/>
          <w:szCs w:val="28"/>
        </w:rPr>
        <w:tab/>
      </w:r>
      <w:r w:rsidRPr="00A95E43">
        <w:rPr>
          <w:rFonts w:ascii="Times New Roman" w:hAnsi="Times New Roman" w:cs="Times New Roman"/>
          <w:sz w:val="28"/>
          <w:szCs w:val="28"/>
        </w:rPr>
        <w:tab/>
      </w:r>
      <w:r w:rsidRPr="00A95E43">
        <w:rPr>
          <w:rFonts w:ascii="Times New Roman" w:hAnsi="Times New Roman" w:cs="Times New Roman"/>
          <w:sz w:val="28"/>
          <w:szCs w:val="28"/>
        </w:rPr>
        <w:tab/>
      </w:r>
      <w:r w:rsidRPr="00A95E43">
        <w:rPr>
          <w:rFonts w:ascii="Times New Roman" w:hAnsi="Times New Roman" w:cs="Times New Roman"/>
          <w:sz w:val="28"/>
          <w:szCs w:val="28"/>
        </w:rPr>
        <w:tab/>
      </w:r>
    </w:p>
    <w:p w:rsidR="00A95E43" w:rsidRPr="00C952DD" w:rsidRDefault="00A95E43" w:rsidP="00A95E43">
      <w:pPr>
        <w:pStyle w:val="a6"/>
        <w:jc w:val="center"/>
        <w:rPr>
          <w:b/>
          <w:sz w:val="24"/>
          <w:szCs w:val="24"/>
          <w:lang w:eastAsia="ru-RU"/>
        </w:rPr>
      </w:pPr>
      <w:r w:rsidRPr="00C952DD">
        <w:rPr>
          <w:b/>
          <w:sz w:val="24"/>
          <w:szCs w:val="24"/>
          <w:lang w:eastAsia="ru-RU"/>
        </w:rPr>
        <w:t>ПОЛОЖЕНИЕ</w:t>
      </w:r>
      <w:r w:rsidRPr="00C952DD">
        <w:rPr>
          <w:b/>
          <w:sz w:val="24"/>
          <w:szCs w:val="24"/>
          <w:lang w:eastAsia="ru-RU"/>
        </w:rPr>
        <w:br/>
        <w:t xml:space="preserve">о комиссии по предупреждению и противодействию коррупции в администрации Мшинского сельского поселения </w:t>
      </w:r>
    </w:p>
    <w:p w:rsidR="00A95E43" w:rsidRPr="00C952DD" w:rsidRDefault="00A95E43" w:rsidP="00A95E4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5E43" w:rsidRPr="00C952DD" w:rsidRDefault="00A95E43" w:rsidP="00A95E4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A95E43" w:rsidRPr="00A95E43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4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1.1. Комиссия по предупреждению и противодействию коррупции в администрации Мшинского сельского поселения Лужского муниципального района (далее - Комиссия) является координационным органом при администрации и создается в целях разработки и реализации </w:t>
      </w:r>
      <w:proofErr w:type="spell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A95E43" w:rsidRPr="00C952DD" w:rsidRDefault="00A95E43" w:rsidP="00A95E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Постановлением Губернатора Ленинградской области от 30 сентября 2008 года № 196-пг «Об образовании комиссии по предупреждению и противодействию коррупции в Ленинградской области», другими нормативными правовыми актами Ленинградской  области, нормативными правовыми актами администрации Лужского муниципального района, настоящим Положением.</w:t>
      </w:r>
      <w:proofErr w:type="gramEnd"/>
    </w:p>
    <w:p w:rsidR="00A95E43" w:rsidRPr="00C952DD" w:rsidRDefault="00A95E43" w:rsidP="00A95E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5E43" w:rsidRPr="00C952DD" w:rsidRDefault="00A95E43" w:rsidP="00A95E4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 Комиссии</w:t>
      </w:r>
    </w:p>
    <w:p w:rsidR="00A95E43" w:rsidRPr="00C952DD" w:rsidRDefault="00A95E43" w:rsidP="00A95E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Основными задачами Комиссии являются: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- участие в разработке программы и комплекса мероприятий профилактики и противодействию коррупции на территории Мшинского сельского поселения</w:t>
      </w:r>
      <w:proofErr w:type="gram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информационное обеспечение </w:t>
      </w:r>
      <w:r w:rsidRPr="00C952DD">
        <w:rPr>
          <w:rFonts w:ascii="Times New Roman" w:hAnsi="Times New Roman" w:cs="Times New Roman"/>
          <w:sz w:val="24"/>
          <w:szCs w:val="24"/>
        </w:rPr>
        <w:t>реализации мероприятий по противодействию коррупции;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- укрепление связи  с правоохранительными органами, общественными организациями и населением в процессе осуществления профилактики коррупции;</w:t>
      </w:r>
    </w:p>
    <w:p w:rsidR="00A95E43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>- осуществление контроля за исполнением в 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области, нормативных правовых актов Ленинградской области, нормативных правовых актов администрации Мшинского сельского поселения по вопросам противодействия коррупции в случаях, предусмотренных действующим законодательством Российской Федерации.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C952DD" w:rsidRPr="00C952DD" w:rsidRDefault="00C952DD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E43" w:rsidRPr="00C952DD" w:rsidRDefault="00A95E43" w:rsidP="00A95E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Функции Комиссии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Для реализации основных задач комиссия осуществляет следующие функции: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организация и участие в разработке форм и методов </w:t>
      </w:r>
      <w:proofErr w:type="spell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и </w:t>
      </w:r>
      <w:proofErr w:type="gram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программ и планов  мероприятий;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- анализ состояния коррупционной обстановки в Мшинском сельском поселении  с последующей выработкой практических рекомендаций по организации мероприятий в области просвещения населения, муниципальных служащих в целях формирования у них навыков нетерпимого отношения к коррупции;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- координация деятельности по проведению антикоррупционного мониторинга;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- рассмотрение на заседаниях информации о возможном наличии признаков коррупции;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- осуществление иных функции, вытекающие из задач комиссии и не противоречащих действующему законодательству Российской Федерации.</w:t>
      </w:r>
    </w:p>
    <w:p w:rsidR="00A95E43" w:rsidRPr="00C952DD" w:rsidRDefault="00A95E43" w:rsidP="00A95E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5E43" w:rsidRPr="00C952DD" w:rsidRDefault="00A95E43" w:rsidP="00A95E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b/>
          <w:color w:val="000000"/>
          <w:sz w:val="24"/>
          <w:szCs w:val="24"/>
        </w:rPr>
        <w:t>4. Права Комиссии</w:t>
      </w:r>
    </w:p>
    <w:p w:rsidR="00A95E43" w:rsidRPr="00C952DD" w:rsidRDefault="00A95E43" w:rsidP="00A95E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A95E43" w:rsidRPr="00C952DD" w:rsidRDefault="00A95E43" w:rsidP="00A95E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 Комиссия имеет право: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- принимать в пределах своей компетенции решения по организации, координации совершенствования деятельности администрации Мшинского сельского поселения, учреждений и организаций по  профилактике и предупреждению проявлений коррупции;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ab/>
        <w:t>- привлекает для участия в работе комиссии должностных лиц, представителей организаций и общественных объединений, средств массовой информации и граждан к обсуждению вопросов, относящихся к компетенции Комиссии;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ab/>
        <w:t xml:space="preserve">- проводит анализ и обобщение результатов реализации мероприятий по противодействию коррупции в администрации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>Мшинского сельского поселения</w:t>
      </w:r>
      <w:r w:rsidRPr="00C952DD">
        <w:rPr>
          <w:rFonts w:ascii="Times New Roman" w:hAnsi="Times New Roman" w:cs="Times New Roman"/>
          <w:sz w:val="24"/>
          <w:szCs w:val="24"/>
        </w:rPr>
        <w:t xml:space="preserve"> и принимает решения о проведении мер по устранению причин коррупции;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ab/>
        <w:t xml:space="preserve">- запрашивает в установленном порядке у государственных органов, органов местного самоуправления, должностных лиц, организаций и предприятий, общественных объединений необходимую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состоянии </w:t>
      </w:r>
      <w:proofErr w:type="spell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  <w:r w:rsidRPr="00C95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ab/>
        <w:t>- принимать иные решения, предусмотренные законами и настоящим положением.</w:t>
      </w:r>
    </w:p>
    <w:p w:rsidR="00A95E43" w:rsidRPr="00C952DD" w:rsidRDefault="00A95E43" w:rsidP="00A95E4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A95E43" w:rsidRPr="00C952DD" w:rsidRDefault="00A95E43" w:rsidP="00A95E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b/>
          <w:color w:val="000000"/>
          <w:sz w:val="24"/>
          <w:szCs w:val="24"/>
        </w:rPr>
        <w:t>5. Организация деятельности Комиссии</w:t>
      </w:r>
    </w:p>
    <w:p w:rsidR="00A95E43" w:rsidRPr="00C952DD" w:rsidRDefault="00A95E43" w:rsidP="00A95E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5.1. Комиссия образуется постановлением администрации Мшинского сельского поселения. 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5.2.  Комиссия осуществляет свою деятельность в соответствии с планом работы, который принимается на ее заседании.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5.3.  Заседания Комиссии проводятся не реже одного раза в квартал. По решению председателя Комиссии могут проводиться внеочередные заседания. 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5.4. Заседание считается правомочным, если на нем присутствуют не менее половины общего числа членов Комиссии.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5.5.  На заседание Комиссии могут быть приглашены  руководители, специалисты и иные лица, в компетенцию которых входят рассматриваемые вопросы, а также представители средств массовой информации.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5.7. Решения Комиссии носят рекомендательный характер и оформляются протоколом. 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>5.8. Руководство Комиссией осуществляет председатель комиссии. Председатель Комиссии: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ведёт заседание Комиссии;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утверждает регламент и план работы Комиссии;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подписывает протоколы Комиссии;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передаче информации по рассмотренным вопросам в средства массовой информации;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95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5.9. В случае отсутствия председателя Комиссии его обязанности выполняет заместитель председателя Комиссии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       5.10.  Секретарь Комиссии: 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проекта плана работы Комиссии;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формирует проект повестки дня заседания Комиссии;</w:t>
      </w:r>
    </w:p>
    <w:p w:rsidR="00A95E43" w:rsidRPr="00C952DD" w:rsidRDefault="00A95E43" w:rsidP="00A95E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координирует работу по подготовке материалов к заседаниям Комиссии, а также проектов решений;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>- информирует членов Комиссии, иных лиц о дате, времени, месте и повестке заседания очередного (внеочередного) заседания Комиссии, обеспечивает материалами;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- ведет, оформляет и представляет для подписания протоколы заседания Комиссии; </w:t>
      </w:r>
    </w:p>
    <w:p w:rsidR="00A95E43" w:rsidRPr="00C952DD" w:rsidRDefault="00A95E43" w:rsidP="00A95E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 </w:t>
      </w:r>
      <w:proofErr w:type="gramStart"/>
      <w:r w:rsidRPr="00C952D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952D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решений.    </w:t>
      </w:r>
    </w:p>
    <w:p w:rsidR="00C952DD" w:rsidRDefault="00C952DD" w:rsidP="00A95E43">
      <w:pPr>
        <w:jc w:val="both"/>
        <w:rPr>
          <w:color w:val="000000"/>
          <w:sz w:val="28"/>
          <w:szCs w:val="28"/>
        </w:rPr>
        <w:sectPr w:rsidR="00C952DD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952DD" w:rsidRDefault="00C952DD" w:rsidP="00C952DD">
      <w:pPr>
        <w:spacing w:after="0"/>
        <w:jc w:val="right"/>
        <w:rPr>
          <w:rFonts w:ascii="Times New Roman" w:hAnsi="Times New Roman" w:cs="Times New Roman"/>
          <w:i/>
        </w:rPr>
      </w:pPr>
      <w:r w:rsidRPr="00A95E43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2</w:t>
      </w:r>
    </w:p>
    <w:p w:rsidR="00C952DD" w:rsidRPr="00A95E43" w:rsidRDefault="00C952DD" w:rsidP="00C952DD">
      <w:pPr>
        <w:spacing w:after="0"/>
        <w:jc w:val="right"/>
        <w:rPr>
          <w:rFonts w:ascii="Times New Roman" w:hAnsi="Times New Roman" w:cs="Times New Roman"/>
          <w:i/>
        </w:rPr>
      </w:pPr>
    </w:p>
    <w:p w:rsidR="00C952DD" w:rsidRPr="00A95E43" w:rsidRDefault="00C952DD" w:rsidP="00C952DD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>Утверждено</w:t>
      </w:r>
    </w:p>
    <w:p w:rsidR="00C952DD" w:rsidRPr="00A95E43" w:rsidRDefault="00C952DD" w:rsidP="00C952DD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>постановлением администрации</w:t>
      </w:r>
    </w:p>
    <w:p w:rsidR="00C952DD" w:rsidRPr="00A95E43" w:rsidRDefault="00C952DD" w:rsidP="00C952DD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 xml:space="preserve">Мшинского сельского поселения </w:t>
      </w:r>
    </w:p>
    <w:p w:rsidR="00A95E43" w:rsidRDefault="00C952DD" w:rsidP="00C952DD">
      <w:pPr>
        <w:ind w:left="4956"/>
        <w:jc w:val="right"/>
        <w:rPr>
          <w:sz w:val="28"/>
          <w:szCs w:val="28"/>
        </w:rPr>
      </w:pPr>
      <w:r w:rsidRPr="00A95E43">
        <w:rPr>
          <w:rFonts w:ascii="Times New Roman" w:hAnsi="Times New Roman" w:cs="Times New Roman"/>
          <w:b/>
        </w:rPr>
        <w:t>от    21.11.2016 г.  №  482</w:t>
      </w:r>
    </w:p>
    <w:p w:rsidR="00A95E43" w:rsidRPr="00C952DD" w:rsidRDefault="00A95E43" w:rsidP="00C9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5E43" w:rsidRPr="00C952DD" w:rsidRDefault="00A95E43" w:rsidP="00C9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DD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 коррупции</w:t>
      </w:r>
    </w:p>
    <w:p w:rsidR="00A95E43" w:rsidRPr="00C952DD" w:rsidRDefault="00A95E43" w:rsidP="00C9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DD">
        <w:rPr>
          <w:rFonts w:ascii="Times New Roman" w:hAnsi="Times New Roman" w:cs="Times New Roman"/>
          <w:b/>
          <w:sz w:val="28"/>
          <w:szCs w:val="28"/>
        </w:rPr>
        <w:t>в администрации Лужского муниципального района</w:t>
      </w:r>
    </w:p>
    <w:p w:rsidR="00C952DD" w:rsidRDefault="00A95E43" w:rsidP="00A9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52DD" w:rsidTr="0059358E">
        <w:trPr>
          <w:trHeight w:val="309"/>
        </w:trPr>
        <w:tc>
          <w:tcPr>
            <w:tcW w:w="4785" w:type="dxa"/>
          </w:tcPr>
          <w:p w:rsidR="00C952DD" w:rsidRPr="00C952DD" w:rsidRDefault="00C952DD" w:rsidP="00C952D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C952DD" w:rsidRPr="00C952DD" w:rsidRDefault="00C952DD" w:rsidP="00C9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DD" w:rsidTr="0059358E">
        <w:tc>
          <w:tcPr>
            <w:tcW w:w="4785" w:type="dxa"/>
          </w:tcPr>
          <w:p w:rsidR="00C952DD" w:rsidRPr="0059358E" w:rsidRDefault="00C952DD" w:rsidP="00A95E43">
            <w:pPr>
              <w:rPr>
                <w:b/>
                <w:sz w:val="28"/>
                <w:szCs w:val="28"/>
              </w:rPr>
            </w:pPr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Кандыба Юрий Викторович   </w:t>
            </w:r>
          </w:p>
        </w:tc>
        <w:tc>
          <w:tcPr>
            <w:tcW w:w="4786" w:type="dxa"/>
          </w:tcPr>
          <w:p w:rsidR="00C952DD" w:rsidRPr="0059358E" w:rsidRDefault="00C952DD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Мшинского    сельского поселения </w:t>
            </w:r>
          </w:p>
          <w:p w:rsidR="00C952DD" w:rsidRPr="0059358E" w:rsidRDefault="00C952DD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C952DD" w:rsidTr="0059358E">
        <w:tc>
          <w:tcPr>
            <w:tcW w:w="4785" w:type="dxa"/>
          </w:tcPr>
          <w:p w:rsidR="00C952DD" w:rsidRDefault="00C952DD" w:rsidP="00A95E4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  <w:r w:rsidRPr="00C95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952DD" w:rsidRPr="0059358E" w:rsidRDefault="00C952DD" w:rsidP="00A95E43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2DD" w:rsidRPr="00C952DD" w:rsidTr="0059358E">
        <w:tc>
          <w:tcPr>
            <w:tcW w:w="4785" w:type="dxa"/>
          </w:tcPr>
          <w:p w:rsidR="00C952DD" w:rsidRPr="0059358E" w:rsidRDefault="00C952DD" w:rsidP="00A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8E">
              <w:rPr>
                <w:rFonts w:ascii="Times New Roman" w:hAnsi="Times New Roman" w:cs="Times New Roman"/>
                <w:sz w:val="28"/>
                <w:szCs w:val="28"/>
              </w:rPr>
              <w:t>Гладышева Виктория Владимировна</w:t>
            </w:r>
          </w:p>
        </w:tc>
        <w:tc>
          <w:tcPr>
            <w:tcW w:w="4786" w:type="dxa"/>
          </w:tcPr>
          <w:p w:rsidR="00C952DD" w:rsidRPr="0059358E" w:rsidRDefault="00C952DD" w:rsidP="00A95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Мшинского сельского поселения </w:t>
            </w:r>
          </w:p>
        </w:tc>
      </w:tr>
      <w:tr w:rsidR="00C952DD" w:rsidTr="0059358E">
        <w:tc>
          <w:tcPr>
            <w:tcW w:w="4785" w:type="dxa"/>
          </w:tcPr>
          <w:p w:rsidR="00C952DD" w:rsidRPr="00C952DD" w:rsidRDefault="00C952DD" w:rsidP="00A95E4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C952DD" w:rsidRPr="0059358E" w:rsidRDefault="00C952DD" w:rsidP="00A95E43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2DD" w:rsidTr="0059358E">
        <w:tc>
          <w:tcPr>
            <w:tcW w:w="4785" w:type="dxa"/>
          </w:tcPr>
          <w:p w:rsidR="00C952DD" w:rsidRPr="0059358E" w:rsidRDefault="00C952DD" w:rsidP="00A95E43">
            <w:pPr>
              <w:rPr>
                <w:b/>
                <w:sz w:val="28"/>
                <w:szCs w:val="28"/>
              </w:rPr>
            </w:pPr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Татьяна Ивановна        </w:t>
            </w:r>
          </w:p>
        </w:tc>
        <w:tc>
          <w:tcPr>
            <w:tcW w:w="4786" w:type="dxa"/>
          </w:tcPr>
          <w:p w:rsidR="00C952DD" w:rsidRPr="0059358E" w:rsidRDefault="00C952DD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администрации Мшинского сельского поселения </w:t>
            </w:r>
          </w:p>
          <w:p w:rsidR="0059358E" w:rsidRPr="0059358E" w:rsidRDefault="0059358E" w:rsidP="00C952DD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2DD" w:rsidTr="0059358E">
        <w:tc>
          <w:tcPr>
            <w:tcW w:w="4785" w:type="dxa"/>
          </w:tcPr>
          <w:p w:rsidR="00C952DD" w:rsidRPr="00C952DD" w:rsidRDefault="00C952DD" w:rsidP="00A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952DD" w:rsidRPr="0059358E" w:rsidRDefault="00C952DD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2DD" w:rsidTr="0059358E">
        <w:tc>
          <w:tcPr>
            <w:tcW w:w="4785" w:type="dxa"/>
          </w:tcPr>
          <w:p w:rsidR="00C952DD" w:rsidRPr="0059358E" w:rsidRDefault="00C952DD" w:rsidP="00A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8E">
              <w:rPr>
                <w:rFonts w:ascii="Times New Roman" w:hAnsi="Times New Roman" w:cs="Times New Roman"/>
                <w:sz w:val="28"/>
                <w:szCs w:val="28"/>
              </w:rPr>
              <w:t>Шведова Светлана Ульмасовна</w:t>
            </w:r>
          </w:p>
        </w:tc>
        <w:tc>
          <w:tcPr>
            <w:tcW w:w="4786" w:type="dxa"/>
          </w:tcPr>
          <w:p w:rsidR="00C952DD" w:rsidRPr="0059358E" w:rsidRDefault="00C952DD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гл. бухгалтер администрации                                                               Мшинского сельского поселения </w:t>
            </w:r>
          </w:p>
          <w:p w:rsidR="0059358E" w:rsidRPr="0059358E" w:rsidRDefault="0059358E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2DD" w:rsidTr="0059358E">
        <w:tc>
          <w:tcPr>
            <w:tcW w:w="4785" w:type="dxa"/>
          </w:tcPr>
          <w:p w:rsidR="00C952DD" w:rsidRPr="0059358E" w:rsidRDefault="00C952DD" w:rsidP="00A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>Снапков</w:t>
            </w:r>
            <w:proofErr w:type="spellEnd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Аркадиевич</w:t>
            </w:r>
          </w:p>
        </w:tc>
        <w:tc>
          <w:tcPr>
            <w:tcW w:w="4786" w:type="dxa"/>
          </w:tcPr>
          <w:p w:rsidR="00C952DD" w:rsidRPr="0059358E" w:rsidRDefault="00C952DD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по ГО и ЧС                                                             администрации Мшинского сельского </w:t>
            </w:r>
            <w:proofErr w:type="gramEnd"/>
          </w:p>
          <w:p w:rsidR="0059358E" w:rsidRPr="0059358E" w:rsidRDefault="0059358E" w:rsidP="00C95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2DD" w:rsidTr="0059358E">
        <w:tc>
          <w:tcPr>
            <w:tcW w:w="4785" w:type="dxa"/>
          </w:tcPr>
          <w:p w:rsidR="00C952DD" w:rsidRPr="0059358E" w:rsidRDefault="00C952DD" w:rsidP="00A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>Елямик</w:t>
            </w:r>
            <w:proofErr w:type="spellEnd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           </w:t>
            </w:r>
          </w:p>
        </w:tc>
        <w:tc>
          <w:tcPr>
            <w:tcW w:w="4786" w:type="dxa"/>
          </w:tcPr>
          <w:p w:rsidR="00C952DD" w:rsidRPr="0059358E" w:rsidRDefault="00C952DD" w:rsidP="00C95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по земельным вопросам   администрации Мшинского сельского                                                           поселения </w:t>
            </w:r>
          </w:p>
        </w:tc>
      </w:tr>
    </w:tbl>
    <w:p w:rsidR="00A95E43" w:rsidRDefault="00A95E43" w:rsidP="00A95E43">
      <w:pPr>
        <w:rPr>
          <w:b/>
          <w:sz w:val="28"/>
          <w:szCs w:val="28"/>
        </w:rPr>
      </w:pPr>
    </w:p>
    <w:p w:rsidR="00C952DD" w:rsidRPr="00C952DD" w:rsidRDefault="00A95E43" w:rsidP="00C952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A95E43" w:rsidRPr="00C952DD" w:rsidRDefault="00A95E43" w:rsidP="00C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 xml:space="preserve">        -   </w:t>
      </w:r>
    </w:p>
    <w:p w:rsidR="00A95E43" w:rsidRPr="00C952DD" w:rsidRDefault="00A95E43" w:rsidP="00C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95E43" w:rsidRPr="00C952DD" w:rsidRDefault="00A95E43" w:rsidP="00C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ab/>
      </w:r>
    </w:p>
    <w:p w:rsidR="00A95E43" w:rsidRPr="00C952DD" w:rsidRDefault="00A95E43" w:rsidP="00C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E43" w:rsidRDefault="00A95E43" w:rsidP="0059358E">
      <w:pPr>
        <w:spacing w:after="0"/>
        <w:jc w:val="both"/>
      </w:pPr>
      <w:r w:rsidRPr="00C952DD">
        <w:rPr>
          <w:rFonts w:ascii="Times New Roman" w:hAnsi="Times New Roman" w:cs="Times New Roman"/>
          <w:sz w:val="24"/>
          <w:szCs w:val="24"/>
        </w:rPr>
        <w:tab/>
      </w:r>
    </w:p>
    <w:sectPr w:rsidR="00A95E43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482706"/>
    <w:rsid w:val="0059358E"/>
    <w:rsid w:val="006223E0"/>
    <w:rsid w:val="006275B0"/>
    <w:rsid w:val="006507FA"/>
    <w:rsid w:val="00681AD9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95E43"/>
    <w:rsid w:val="00C42608"/>
    <w:rsid w:val="00C53839"/>
    <w:rsid w:val="00C555E6"/>
    <w:rsid w:val="00C952DD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5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A95E4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C9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2016-11-23T07:35:00Z</cp:lastPrinted>
  <dcterms:created xsi:type="dcterms:W3CDTF">2016-11-23T07:35:00Z</dcterms:created>
  <dcterms:modified xsi:type="dcterms:W3CDTF">2016-11-23T07:35:00Z</dcterms:modified>
</cp:coreProperties>
</file>