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AF59CF">
        <w:rPr>
          <w:rFonts w:ascii="Times New Roman" w:hAnsi="Times New Roman" w:cs="Times New Roman"/>
          <w:sz w:val="24"/>
          <w:szCs w:val="24"/>
        </w:rPr>
        <w:t>09</w:t>
      </w:r>
      <w:r w:rsidR="002A56E7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3567C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     №  </w:t>
      </w:r>
      <w:r w:rsidR="00AF59CF">
        <w:rPr>
          <w:rFonts w:ascii="Times New Roman" w:hAnsi="Times New Roman" w:cs="Times New Roman"/>
          <w:sz w:val="24"/>
          <w:szCs w:val="24"/>
        </w:rPr>
        <w:t>46</w:t>
      </w:r>
      <w:r w:rsidR="00105311">
        <w:rPr>
          <w:rFonts w:ascii="Times New Roman" w:hAnsi="Times New Roman" w:cs="Times New Roman"/>
          <w:sz w:val="24"/>
          <w:szCs w:val="24"/>
        </w:rPr>
        <w:t>1/1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2A56E7" w:rsidRDefault="00975D85" w:rsidP="00105311">
      <w:pPr>
        <w:spacing w:after="0" w:line="240" w:lineRule="auto"/>
        <w:ind w:righ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 </w:t>
      </w:r>
      <w:r w:rsidR="002A56E7">
        <w:rPr>
          <w:rFonts w:ascii="Times New Roman" w:hAnsi="Times New Roman" w:cs="Times New Roman"/>
          <w:sz w:val="24"/>
          <w:szCs w:val="24"/>
        </w:rPr>
        <w:t>ожидаемы</w:t>
      </w:r>
      <w:r w:rsidR="00105311">
        <w:rPr>
          <w:rFonts w:ascii="Times New Roman" w:hAnsi="Times New Roman" w:cs="Times New Roman"/>
          <w:sz w:val="24"/>
          <w:szCs w:val="24"/>
        </w:rPr>
        <w:t>х</w:t>
      </w:r>
      <w:r w:rsidR="002A56E7">
        <w:rPr>
          <w:rFonts w:ascii="Times New Roman" w:hAnsi="Times New Roman" w:cs="Times New Roman"/>
          <w:sz w:val="24"/>
          <w:szCs w:val="24"/>
        </w:rPr>
        <w:t xml:space="preserve"> итог</w:t>
      </w:r>
      <w:r w:rsidR="00105311">
        <w:rPr>
          <w:rFonts w:ascii="Times New Roman" w:hAnsi="Times New Roman" w:cs="Times New Roman"/>
          <w:sz w:val="24"/>
          <w:szCs w:val="24"/>
        </w:rPr>
        <w:t>ов</w:t>
      </w:r>
      <w:r w:rsidR="002A56E7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105311">
        <w:rPr>
          <w:rFonts w:ascii="Times New Roman" w:hAnsi="Times New Roman" w:cs="Times New Roman"/>
          <w:sz w:val="24"/>
          <w:szCs w:val="24"/>
        </w:rPr>
        <w:t xml:space="preserve">Мшинского сельского </w:t>
      </w:r>
      <w:r w:rsidR="002A56E7">
        <w:rPr>
          <w:rFonts w:ascii="Times New Roman" w:hAnsi="Times New Roman" w:cs="Times New Roman"/>
          <w:sz w:val="24"/>
          <w:szCs w:val="24"/>
        </w:rPr>
        <w:t>поселения за 201</w:t>
      </w:r>
      <w:r w:rsidR="00B74816">
        <w:rPr>
          <w:rFonts w:ascii="Times New Roman" w:hAnsi="Times New Roman" w:cs="Times New Roman"/>
          <w:sz w:val="24"/>
          <w:szCs w:val="24"/>
        </w:rPr>
        <w:t>8</w:t>
      </w:r>
      <w:r w:rsidR="002A56E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</w:t>
      </w:r>
      <w:r w:rsidR="002A56E7">
        <w:rPr>
          <w:rFonts w:ascii="Times New Roman" w:hAnsi="Times New Roman" w:cs="Times New Roman"/>
          <w:sz w:val="24"/>
          <w:szCs w:val="24"/>
        </w:rPr>
        <w:t xml:space="preserve">о статьей 184.2 Бюджетного кодекса Российской </w:t>
      </w:r>
      <w:r w:rsidR="002A56E7">
        <w:rPr>
          <w:rFonts w:ascii="Times New Roman" w:hAnsi="Times New Roman" w:cs="Times New Roman"/>
          <w:sz w:val="24"/>
          <w:szCs w:val="24"/>
        </w:rPr>
        <w:br/>
        <w:t xml:space="preserve">Федерации, во исполнение решения Совета депутатов Мшинского сельского поселения от 21.05.2015 г. № 34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56E7">
        <w:rPr>
          <w:rFonts w:ascii="Times New Roman" w:hAnsi="Times New Roman" w:cs="Times New Roman"/>
          <w:sz w:val="24"/>
          <w:szCs w:val="24"/>
        </w:rPr>
        <w:t>«Об утверждении Положения о бюджетном процессе Мшинского сельского поселения Лужского муниципального района Ленинградской области»</w:t>
      </w:r>
      <w:r w:rsidR="008C5562">
        <w:rPr>
          <w:rFonts w:ascii="Times New Roman" w:hAnsi="Times New Roman" w:cs="Times New Roman"/>
          <w:sz w:val="24"/>
          <w:szCs w:val="24"/>
        </w:rPr>
        <w:t xml:space="preserve">, администрация Мшинского сельского поселения 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</w:t>
      </w:r>
      <w:r w:rsidR="008C5562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5D85" w:rsidRDefault="002A56E7" w:rsidP="008C55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975D85">
        <w:rPr>
          <w:rFonts w:ascii="Times New Roman" w:hAnsi="Times New Roman" w:cs="Times New Roman"/>
          <w:sz w:val="24"/>
          <w:szCs w:val="24"/>
        </w:rPr>
        <w:t xml:space="preserve">Утвердить  </w:t>
      </w:r>
      <w:r>
        <w:rPr>
          <w:rFonts w:ascii="Times New Roman" w:hAnsi="Times New Roman" w:cs="Times New Roman"/>
          <w:sz w:val="24"/>
          <w:szCs w:val="24"/>
        </w:rPr>
        <w:t>ожидаемые итоги социально-экономического развития поселения за 201</w:t>
      </w:r>
      <w:r w:rsidR="00B7481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в соответствии с Приложени</w:t>
      </w:r>
      <w:r w:rsidR="00105311">
        <w:rPr>
          <w:rFonts w:ascii="Times New Roman" w:hAnsi="Times New Roman" w:cs="Times New Roman"/>
          <w:sz w:val="24"/>
          <w:szCs w:val="24"/>
        </w:rPr>
        <w:t>ем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975D85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2A56E7" w:rsidRDefault="002A56E7" w:rsidP="008C55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ab/>
        <w:t>2. Довести настоящее постановление до сведения всех участников бюджетного процесса, осуществляющих составление проекта бюджета Мшинского сельского поселения на 201</w:t>
      </w:r>
      <w:r w:rsidR="00B74816">
        <w:rPr>
          <w:rFonts w:ascii="Times New Roman" w:hAnsi="Times New Roman" w:cs="Times New Roman"/>
          <w:color w:val="1D1B11"/>
          <w:sz w:val="24"/>
          <w:szCs w:val="24"/>
        </w:rPr>
        <w:t>9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год и плановый период 20</w:t>
      </w:r>
      <w:r w:rsidR="00B74816">
        <w:rPr>
          <w:rFonts w:ascii="Times New Roman" w:hAnsi="Times New Roman" w:cs="Times New Roman"/>
          <w:color w:val="1D1B11"/>
          <w:sz w:val="24"/>
          <w:szCs w:val="24"/>
        </w:rPr>
        <w:t>20</w:t>
      </w:r>
      <w:r>
        <w:rPr>
          <w:rFonts w:ascii="Times New Roman" w:hAnsi="Times New Roman" w:cs="Times New Roman"/>
          <w:color w:val="1D1B11"/>
          <w:sz w:val="24"/>
          <w:szCs w:val="24"/>
        </w:rPr>
        <w:t>-202</w:t>
      </w:r>
      <w:r w:rsidR="00B74816">
        <w:rPr>
          <w:rFonts w:ascii="Times New Roman" w:hAnsi="Times New Roman" w:cs="Times New Roman"/>
          <w:color w:val="1D1B11"/>
          <w:sz w:val="24"/>
          <w:szCs w:val="24"/>
        </w:rPr>
        <w:t>1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годы.</w:t>
      </w:r>
    </w:p>
    <w:p w:rsidR="00975D85" w:rsidRDefault="002A56E7" w:rsidP="008C55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ab/>
        <w:t xml:space="preserve">3. 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Данное постановление </w:t>
      </w:r>
      <w:r w:rsidR="00B74816">
        <w:rPr>
          <w:rFonts w:ascii="Times New Roman" w:hAnsi="Times New Roman" w:cs="Times New Roman"/>
          <w:color w:val="000000"/>
          <w:sz w:val="24"/>
          <w:szCs w:val="24"/>
        </w:rPr>
        <w:t xml:space="preserve">вступает в силу с момента подписания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подлежит размещению 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 Мшинского  сельского поселения  в сети Интернет </w:t>
      </w:r>
      <w:hyperlink r:id="rId6" w:history="1"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74816"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2A56E7" w:rsidRDefault="002A56E7" w:rsidP="00975D85">
      <w:pPr>
        <w:rPr>
          <w:rFonts w:ascii="Times New Roman" w:hAnsi="Times New Roman" w:cs="Times New Roman"/>
          <w:sz w:val="24"/>
          <w:szCs w:val="24"/>
        </w:rPr>
      </w:pPr>
    </w:p>
    <w:p w:rsidR="00AA2766" w:rsidRDefault="00975D85" w:rsidP="00105311">
      <w:pPr>
        <w:rPr>
          <w:rFonts w:ascii="Times New Roman" w:hAnsi="Times New Roman" w:cs="Times New Roman"/>
          <w:sz w:val="24"/>
          <w:szCs w:val="24"/>
        </w:rPr>
      </w:pPr>
      <w:r>
        <w:t xml:space="preserve">Разослано: </w:t>
      </w:r>
      <w:proofErr w:type="gramStart"/>
      <w:r>
        <w:t>в</w:t>
      </w:r>
      <w:proofErr w:type="gramEnd"/>
      <w:r>
        <w:t xml:space="preserve"> прокура</w:t>
      </w:r>
      <w:r w:rsidR="00105311">
        <w:t>тура</w:t>
      </w:r>
    </w:p>
    <w:p w:rsidR="008C5562" w:rsidRDefault="008C5562" w:rsidP="008B0990">
      <w:pPr>
        <w:shd w:val="clear" w:color="auto" w:fill="FFFFFF"/>
        <w:spacing w:after="120"/>
        <w:ind w:right="11"/>
        <w:jc w:val="center"/>
        <w:rPr>
          <w:rFonts w:ascii="Times New Roman" w:hAnsi="Times New Roman" w:cs="Times New Roman"/>
          <w:b/>
          <w:sz w:val="24"/>
          <w:szCs w:val="24"/>
        </w:rPr>
        <w:sectPr w:rsidR="008C5562" w:rsidSect="00405191">
          <w:pgSz w:w="11906" w:h="16838" w:code="9"/>
          <w:pgMar w:top="1134" w:right="707" w:bottom="1134" w:left="1701" w:header="708" w:footer="708" w:gutter="0"/>
          <w:cols w:space="708"/>
          <w:docGrid w:linePitch="360"/>
        </w:sectPr>
      </w:pPr>
    </w:p>
    <w:p w:rsidR="008C5562" w:rsidRPr="008C5562" w:rsidRDefault="008C5562" w:rsidP="008C5562">
      <w:pPr>
        <w:shd w:val="clear" w:color="auto" w:fill="FFFFFF"/>
        <w:spacing w:after="120"/>
        <w:ind w:right="11"/>
        <w:jc w:val="right"/>
        <w:rPr>
          <w:rFonts w:ascii="Times New Roman" w:hAnsi="Times New Roman" w:cs="Times New Roman"/>
          <w:sz w:val="18"/>
          <w:szCs w:val="18"/>
        </w:rPr>
      </w:pPr>
      <w:r w:rsidRPr="008C5562">
        <w:rPr>
          <w:rFonts w:ascii="Times New Roman" w:hAnsi="Times New Roman" w:cs="Times New Roman"/>
          <w:sz w:val="18"/>
          <w:szCs w:val="18"/>
        </w:rPr>
        <w:lastRenderedPageBreak/>
        <w:t>Приложение №</w:t>
      </w:r>
      <w:r w:rsidR="00105311">
        <w:rPr>
          <w:rFonts w:ascii="Times New Roman" w:hAnsi="Times New Roman" w:cs="Times New Roman"/>
          <w:sz w:val="18"/>
          <w:szCs w:val="18"/>
        </w:rPr>
        <w:t>1</w:t>
      </w:r>
    </w:p>
    <w:p w:rsidR="008C5562" w:rsidRPr="008C5562" w:rsidRDefault="008C5562" w:rsidP="008C5562">
      <w:pPr>
        <w:shd w:val="clear" w:color="auto" w:fill="FFFFFF"/>
        <w:spacing w:after="120"/>
        <w:ind w:right="11"/>
        <w:jc w:val="right"/>
        <w:rPr>
          <w:rFonts w:ascii="Times New Roman" w:hAnsi="Times New Roman" w:cs="Times New Roman"/>
          <w:sz w:val="18"/>
          <w:szCs w:val="18"/>
        </w:rPr>
      </w:pPr>
      <w:r w:rsidRPr="008C5562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8C5562" w:rsidRPr="008C5562" w:rsidRDefault="008C5562" w:rsidP="008C5562">
      <w:pPr>
        <w:shd w:val="clear" w:color="auto" w:fill="FFFFFF"/>
        <w:spacing w:after="120"/>
        <w:ind w:right="11"/>
        <w:jc w:val="right"/>
        <w:rPr>
          <w:rFonts w:ascii="Times New Roman" w:hAnsi="Times New Roman" w:cs="Times New Roman"/>
          <w:sz w:val="18"/>
          <w:szCs w:val="18"/>
        </w:rPr>
      </w:pPr>
      <w:r w:rsidRPr="008C5562">
        <w:rPr>
          <w:rFonts w:ascii="Times New Roman" w:hAnsi="Times New Roman" w:cs="Times New Roman"/>
          <w:sz w:val="18"/>
          <w:szCs w:val="18"/>
        </w:rPr>
        <w:t>Мшинского сельского поселения</w:t>
      </w:r>
    </w:p>
    <w:p w:rsidR="008C5562" w:rsidRPr="008C5562" w:rsidRDefault="008C5562" w:rsidP="008C5562">
      <w:pPr>
        <w:shd w:val="clear" w:color="auto" w:fill="FFFFFF"/>
        <w:spacing w:after="120"/>
        <w:ind w:right="11"/>
        <w:jc w:val="right"/>
        <w:rPr>
          <w:rFonts w:ascii="Times New Roman" w:hAnsi="Times New Roman" w:cs="Times New Roman"/>
          <w:sz w:val="18"/>
          <w:szCs w:val="18"/>
        </w:rPr>
      </w:pPr>
      <w:r w:rsidRPr="008C5562">
        <w:rPr>
          <w:rFonts w:ascii="Times New Roman" w:hAnsi="Times New Roman" w:cs="Times New Roman"/>
          <w:sz w:val="18"/>
          <w:szCs w:val="18"/>
        </w:rPr>
        <w:t>От 09.11.2018 г. № 46</w:t>
      </w:r>
      <w:r w:rsidR="00105311">
        <w:rPr>
          <w:rFonts w:ascii="Times New Roman" w:hAnsi="Times New Roman" w:cs="Times New Roman"/>
          <w:sz w:val="18"/>
          <w:szCs w:val="18"/>
        </w:rPr>
        <w:t>1/1</w:t>
      </w:r>
      <w:r w:rsidRPr="008C556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A2766" w:rsidRDefault="008C5562" w:rsidP="008B0990">
      <w:pPr>
        <w:shd w:val="clear" w:color="auto" w:fill="FFFFFF"/>
        <w:spacing w:after="120"/>
        <w:ind w:right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B0990" w:rsidRPr="008B0990">
        <w:rPr>
          <w:rFonts w:ascii="Times New Roman" w:hAnsi="Times New Roman" w:cs="Times New Roman"/>
          <w:b/>
          <w:sz w:val="24"/>
          <w:szCs w:val="24"/>
        </w:rPr>
        <w:t>жидаем</w:t>
      </w:r>
      <w:r>
        <w:rPr>
          <w:rFonts w:ascii="Times New Roman" w:hAnsi="Times New Roman" w:cs="Times New Roman"/>
          <w:b/>
          <w:sz w:val="24"/>
          <w:szCs w:val="24"/>
        </w:rPr>
        <w:t>ые итоги социально-экономического развития за</w:t>
      </w:r>
      <w:r w:rsidR="008B0990" w:rsidRPr="008B0990">
        <w:rPr>
          <w:rFonts w:ascii="Times New Roman" w:hAnsi="Times New Roman" w:cs="Times New Roman"/>
          <w:b/>
          <w:sz w:val="24"/>
          <w:szCs w:val="24"/>
        </w:rPr>
        <w:t xml:space="preserve"> 2018 год</w:t>
      </w:r>
    </w:p>
    <w:p w:rsidR="008C5562" w:rsidRDefault="008C5562" w:rsidP="008B0990">
      <w:pPr>
        <w:shd w:val="clear" w:color="auto" w:fill="FFFFFF"/>
        <w:spacing w:after="120"/>
        <w:ind w:right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8B0990" w:rsidRPr="008B0990" w:rsidRDefault="008B0990" w:rsidP="008B0990">
      <w:pPr>
        <w:shd w:val="clear" w:color="auto" w:fill="FFFFFF"/>
        <w:spacing w:after="120"/>
        <w:ind w:right="11"/>
        <w:jc w:val="right"/>
        <w:rPr>
          <w:rFonts w:ascii="Times New Roman" w:hAnsi="Times New Roman" w:cs="Times New Roman"/>
          <w:sz w:val="24"/>
          <w:szCs w:val="24"/>
        </w:rPr>
      </w:pPr>
      <w:r w:rsidRPr="008B0990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W w:w="9349" w:type="dxa"/>
        <w:tblInd w:w="95" w:type="dxa"/>
        <w:tblLook w:val="04A0"/>
      </w:tblPr>
      <w:tblGrid>
        <w:gridCol w:w="3132"/>
        <w:gridCol w:w="1417"/>
        <w:gridCol w:w="1418"/>
        <w:gridCol w:w="735"/>
        <w:gridCol w:w="1391"/>
        <w:gridCol w:w="1256"/>
      </w:tblGrid>
      <w:tr w:rsidR="001C05A7" w:rsidRPr="001C05A7" w:rsidTr="001C05A7">
        <w:trPr>
          <w:trHeight w:val="828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  <w:r w:rsidRPr="001C05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на 2018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Поступило за 10 месяцев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% к году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Ожидаемое исполнение на конец года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% к </w:t>
            </w:r>
            <w:proofErr w:type="gramStart"/>
            <w:r w:rsidRPr="001C05A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утвержденным</w:t>
            </w:r>
            <w:proofErr w:type="gramEnd"/>
            <w:r w:rsidRPr="001C05A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на год</w:t>
            </w:r>
          </w:p>
        </w:tc>
      </w:tr>
      <w:tr w:rsidR="001C05A7" w:rsidRPr="001C05A7" w:rsidTr="001C05A7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1C05A7" w:rsidRPr="001C05A7" w:rsidTr="001C05A7">
        <w:trPr>
          <w:trHeight w:val="451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НАЛОГОВЫЕ И НЕНАЛОГОВЫЕ ДОХОДЫ</w:t>
            </w:r>
            <w:r w:rsidRPr="001C05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39 055 174,00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23 666 120,70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34 454 294,57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88,22</w:t>
            </w:r>
          </w:p>
        </w:tc>
      </w:tr>
      <w:tr w:rsidR="001C05A7" w:rsidRPr="001C05A7" w:rsidTr="001C05A7">
        <w:trPr>
          <w:trHeight w:val="273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1 928 971,82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92,83</w:t>
            </w:r>
          </w:p>
        </w:tc>
      </w:tr>
      <w:tr w:rsidR="001C05A7" w:rsidRPr="001C05A7" w:rsidTr="001C05A7">
        <w:trPr>
          <w:trHeight w:val="8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2 498 125,48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2 846 900,00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1C05A7" w:rsidRPr="001C05A7" w:rsidTr="001C05A7">
        <w:trPr>
          <w:trHeight w:val="26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32 738 274,00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18 465 073,83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27 955 000,00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85,39</w:t>
            </w:r>
          </w:p>
        </w:tc>
      </w:tr>
      <w:tr w:rsidR="001C05A7" w:rsidRPr="001C05A7" w:rsidTr="001C05A7">
        <w:trPr>
          <w:trHeight w:val="26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472 578,93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755 000,00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107,86</w:t>
            </w:r>
          </w:p>
        </w:tc>
      </w:tr>
      <w:tr w:rsidR="001C05A7" w:rsidRPr="001C05A7" w:rsidTr="001C05A7">
        <w:trPr>
          <w:trHeight w:val="25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32 038 274,00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17 992 494,90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27 200 000,00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84,90</w:t>
            </w:r>
          </w:p>
        </w:tc>
      </w:tr>
      <w:tr w:rsidR="001C05A7" w:rsidRPr="001C05A7" w:rsidTr="001C05A7">
        <w:trPr>
          <w:trHeight w:val="25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</w:tr>
      <w:tr w:rsidR="001C05A7" w:rsidRPr="001C05A7" w:rsidTr="001C05A7">
        <w:trPr>
          <w:trHeight w:val="97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541 755,00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698 100,00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139,62</w:t>
            </w:r>
          </w:p>
        </w:tc>
      </w:tr>
      <w:tr w:rsidR="001C05A7" w:rsidRPr="001C05A7" w:rsidTr="001C05A7">
        <w:trPr>
          <w:trHeight w:val="70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58,33</w:t>
            </w:r>
          </w:p>
        </w:tc>
      </w:tr>
      <w:tr w:rsidR="001C05A7" w:rsidRPr="001C05A7" w:rsidTr="001C05A7">
        <w:trPr>
          <w:trHeight w:val="5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C05A7" w:rsidRPr="001C05A7" w:rsidTr="001C05A7">
        <w:trPr>
          <w:trHeight w:val="26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FD599D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207 268,00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FD599D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207 268,00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C05A7" w:rsidRPr="001C05A7" w:rsidTr="001C05A7">
        <w:trPr>
          <w:trHeight w:val="271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30 710 530,00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14 489 470,08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30 733 200,00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100,07</w:t>
            </w:r>
          </w:p>
        </w:tc>
      </w:tr>
      <w:tr w:rsidR="001C05A7" w:rsidRPr="001C05A7" w:rsidTr="001C05A7">
        <w:trPr>
          <w:trHeight w:val="56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C05A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69 765 704,00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FD599D" w:rsidP="001C05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38 155 590,78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7C1F68" w:rsidP="001C05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FD599D" w:rsidP="001C05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65 184 968,00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8C5562" w:rsidP="001C05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93,43</w:t>
            </w:r>
          </w:p>
        </w:tc>
      </w:tr>
    </w:tbl>
    <w:p w:rsidR="008C5562" w:rsidRPr="00E67FB8" w:rsidRDefault="008C5562" w:rsidP="008C55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FB8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67FB8">
        <w:rPr>
          <w:rFonts w:ascii="Times New Roman" w:hAnsi="Times New Roman" w:cs="Times New Roman"/>
          <w:sz w:val="24"/>
          <w:szCs w:val="24"/>
        </w:rPr>
        <w:t xml:space="preserve"> год план доходов бюджета  поселения составляет </w:t>
      </w:r>
      <w:r>
        <w:rPr>
          <w:rFonts w:ascii="Times New Roman" w:hAnsi="Times New Roman" w:cs="Times New Roman"/>
          <w:sz w:val="24"/>
          <w:szCs w:val="24"/>
        </w:rPr>
        <w:t>69 765,7</w:t>
      </w:r>
      <w:r w:rsidRPr="00E67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FB8">
        <w:rPr>
          <w:rFonts w:ascii="Times New Roman" w:hAnsi="Times New Roman" w:cs="Times New Roman"/>
          <w:sz w:val="24"/>
          <w:szCs w:val="24"/>
        </w:rPr>
        <w:t xml:space="preserve">тыс. рублей, из них собственные доходы бюджета – </w:t>
      </w:r>
      <w:r>
        <w:rPr>
          <w:rFonts w:ascii="Times New Roman" w:hAnsi="Times New Roman" w:cs="Times New Roman"/>
          <w:sz w:val="24"/>
          <w:szCs w:val="24"/>
        </w:rPr>
        <w:t>39 055,174</w:t>
      </w:r>
      <w:r w:rsidRPr="00E67FB8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>
        <w:rPr>
          <w:rFonts w:ascii="Times New Roman" w:hAnsi="Times New Roman" w:cs="Times New Roman"/>
          <w:sz w:val="24"/>
          <w:szCs w:val="24"/>
        </w:rPr>
        <w:t>30 710,530</w:t>
      </w:r>
      <w:r w:rsidRPr="00E67FB8">
        <w:rPr>
          <w:rFonts w:ascii="Times New Roman" w:hAnsi="Times New Roman" w:cs="Times New Roman"/>
          <w:sz w:val="24"/>
          <w:szCs w:val="24"/>
        </w:rPr>
        <w:t xml:space="preserve"> тыс. руб. Фактически в бюджет </w:t>
      </w:r>
      <w:r>
        <w:rPr>
          <w:rFonts w:ascii="Times New Roman" w:hAnsi="Times New Roman" w:cs="Times New Roman"/>
          <w:sz w:val="24"/>
          <w:szCs w:val="24"/>
        </w:rPr>
        <w:t>Мшинского</w:t>
      </w:r>
      <w:r w:rsidRPr="00E67FB8">
        <w:rPr>
          <w:rFonts w:ascii="Times New Roman" w:hAnsi="Times New Roman" w:cs="Times New Roman"/>
          <w:sz w:val="24"/>
          <w:szCs w:val="24"/>
        </w:rPr>
        <w:t xml:space="preserve"> СП на отчетную дату поступило – </w:t>
      </w:r>
      <w:r>
        <w:rPr>
          <w:rFonts w:ascii="Times New Roman" w:hAnsi="Times New Roman" w:cs="Times New Roman"/>
          <w:sz w:val="24"/>
          <w:szCs w:val="24"/>
        </w:rPr>
        <w:t>38 155,59078</w:t>
      </w:r>
      <w:r w:rsidRPr="00E67FB8">
        <w:rPr>
          <w:rFonts w:ascii="Times New Roman" w:hAnsi="Times New Roman" w:cs="Times New Roman"/>
          <w:sz w:val="24"/>
          <w:szCs w:val="24"/>
        </w:rPr>
        <w:t xml:space="preserve"> тыс. руб., из них собственные доходы бюджета – </w:t>
      </w:r>
      <w:r>
        <w:rPr>
          <w:rFonts w:ascii="Times New Roman" w:hAnsi="Times New Roman" w:cs="Times New Roman"/>
          <w:sz w:val="24"/>
          <w:szCs w:val="24"/>
        </w:rPr>
        <w:t xml:space="preserve">23 666,1027 </w:t>
      </w:r>
      <w:r w:rsidRPr="00E67FB8">
        <w:rPr>
          <w:rFonts w:ascii="Times New Roman" w:hAnsi="Times New Roman" w:cs="Times New Roman"/>
          <w:sz w:val="24"/>
          <w:szCs w:val="24"/>
        </w:rPr>
        <w:t xml:space="preserve">тыс. руб., безвозмездные поступления – </w:t>
      </w:r>
      <w:r>
        <w:rPr>
          <w:rFonts w:ascii="Times New Roman" w:hAnsi="Times New Roman" w:cs="Times New Roman"/>
          <w:sz w:val="24"/>
          <w:szCs w:val="24"/>
        </w:rPr>
        <w:t>14 489,47008</w:t>
      </w:r>
      <w:r w:rsidRPr="00E67FB8">
        <w:rPr>
          <w:rFonts w:ascii="Times New Roman" w:hAnsi="Times New Roman" w:cs="Times New Roman"/>
          <w:sz w:val="24"/>
          <w:szCs w:val="24"/>
        </w:rPr>
        <w:t xml:space="preserve"> тыс. руб.  План по доходной части бюджета</w:t>
      </w:r>
      <w:proofErr w:type="gramEnd"/>
      <w:r w:rsidRPr="00E67FB8">
        <w:rPr>
          <w:rFonts w:ascii="Times New Roman" w:hAnsi="Times New Roman" w:cs="Times New Roman"/>
          <w:sz w:val="24"/>
          <w:szCs w:val="24"/>
        </w:rPr>
        <w:t xml:space="preserve">  за 10 месяцев 2017 года </w:t>
      </w:r>
      <w:proofErr w:type="gramStart"/>
      <w:r w:rsidRPr="00E67FB8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E67FB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54,7</w:t>
      </w:r>
      <w:r w:rsidRPr="00E67FB8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8C5562" w:rsidRPr="00E67FB8" w:rsidRDefault="008C5562" w:rsidP="008C5562">
      <w:pPr>
        <w:pStyle w:val="a6"/>
        <w:rPr>
          <w:i/>
          <w:sz w:val="24"/>
          <w:szCs w:val="24"/>
        </w:rPr>
      </w:pPr>
      <w:r w:rsidRPr="00E67FB8">
        <w:rPr>
          <w:sz w:val="24"/>
          <w:szCs w:val="24"/>
        </w:rPr>
        <w:t>Из общей суммы поступивших платежей в бюджет МО наибольший удельный вес занимают</w:t>
      </w:r>
      <w:r w:rsidRPr="00E67FB8">
        <w:rPr>
          <w:i/>
          <w:sz w:val="24"/>
          <w:szCs w:val="24"/>
        </w:rPr>
        <w:t>:</w:t>
      </w:r>
    </w:p>
    <w:p w:rsidR="008C5562" w:rsidRPr="00E67FB8" w:rsidRDefault="008C5562" w:rsidP="008C5562">
      <w:pPr>
        <w:pStyle w:val="a6"/>
        <w:rPr>
          <w:i/>
          <w:sz w:val="24"/>
          <w:szCs w:val="24"/>
        </w:rPr>
      </w:pPr>
      <w:r w:rsidRPr="00E67FB8">
        <w:rPr>
          <w:i/>
          <w:sz w:val="24"/>
          <w:szCs w:val="24"/>
        </w:rPr>
        <w:t xml:space="preserve">- земельный налог – </w:t>
      </w:r>
      <w:r>
        <w:rPr>
          <w:b/>
          <w:sz w:val="24"/>
          <w:szCs w:val="24"/>
        </w:rPr>
        <w:t>82</w:t>
      </w:r>
      <w:r w:rsidRPr="00E67FB8">
        <w:rPr>
          <w:b/>
          <w:sz w:val="24"/>
          <w:szCs w:val="24"/>
        </w:rPr>
        <w:t xml:space="preserve"> %</w:t>
      </w:r>
    </w:p>
    <w:p w:rsidR="007C1F68" w:rsidRDefault="007C1F68" w:rsidP="002511E4">
      <w:pPr>
        <w:spacing w:after="0" w:line="312" w:lineRule="atLeast"/>
        <w:jc w:val="center"/>
        <w:rPr>
          <w:b/>
          <w:bCs/>
        </w:rPr>
      </w:pPr>
    </w:p>
    <w:p w:rsidR="008C5562" w:rsidRDefault="008C5562" w:rsidP="002511E4">
      <w:pPr>
        <w:spacing w:after="0" w:line="312" w:lineRule="atLeast"/>
        <w:jc w:val="center"/>
        <w:rPr>
          <w:b/>
          <w:bCs/>
        </w:rPr>
      </w:pPr>
    </w:p>
    <w:p w:rsidR="008C5562" w:rsidRDefault="008C5562" w:rsidP="002511E4">
      <w:pPr>
        <w:spacing w:after="0" w:line="312" w:lineRule="atLeast"/>
        <w:jc w:val="center"/>
        <w:rPr>
          <w:b/>
          <w:bCs/>
        </w:rPr>
      </w:pPr>
    </w:p>
    <w:p w:rsidR="008C5562" w:rsidRDefault="008C5562" w:rsidP="002511E4">
      <w:pPr>
        <w:spacing w:after="0" w:line="312" w:lineRule="atLeast"/>
        <w:jc w:val="center"/>
        <w:rPr>
          <w:b/>
          <w:bCs/>
        </w:rPr>
      </w:pPr>
    </w:p>
    <w:p w:rsidR="008C5562" w:rsidRDefault="008C5562" w:rsidP="002511E4">
      <w:pPr>
        <w:spacing w:after="0" w:line="312" w:lineRule="atLeast"/>
        <w:jc w:val="center"/>
        <w:rPr>
          <w:b/>
          <w:bCs/>
        </w:rPr>
      </w:pPr>
    </w:p>
    <w:p w:rsidR="002511E4" w:rsidRDefault="002511E4" w:rsidP="002511E4">
      <w:pPr>
        <w:spacing w:after="0" w:line="312" w:lineRule="atLeast"/>
        <w:jc w:val="center"/>
        <w:rPr>
          <w:b/>
          <w:bCs/>
        </w:rPr>
      </w:pPr>
      <w:r w:rsidRPr="002825E4">
        <w:rPr>
          <w:b/>
          <w:bCs/>
        </w:rPr>
        <w:lastRenderedPageBreak/>
        <w:t xml:space="preserve">Расходы бюджета сельского поселения </w:t>
      </w:r>
    </w:p>
    <w:p w:rsidR="002511E4" w:rsidRPr="002825E4" w:rsidRDefault="002511E4" w:rsidP="002511E4">
      <w:pPr>
        <w:spacing w:after="0" w:line="312" w:lineRule="atLeast"/>
        <w:jc w:val="right"/>
        <w:rPr>
          <w:b/>
          <w:bCs/>
        </w:rPr>
      </w:pPr>
      <w:r w:rsidRPr="002825E4">
        <w:rPr>
          <w:b/>
          <w:bCs/>
        </w:rPr>
        <w:t>(руб</w:t>
      </w:r>
      <w:r>
        <w:rPr>
          <w:b/>
          <w:bCs/>
        </w:rPr>
        <w:t>.</w:t>
      </w:r>
      <w:r w:rsidRPr="002825E4">
        <w:rPr>
          <w:b/>
          <w:bCs/>
        </w:rPr>
        <w:t>)</w:t>
      </w:r>
    </w:p>
    <w:tbl>
      <w:tblPr>
        <w:tblW w:w="9366" w:type="dxa"/>
        <w:tblInd w:w="95" w:type="dxa"/>
        <w:tblLook w:val="04A0"/>
      </w:tblPr>
      <w:tblGrid>
        <w:gridCol w:w="3132"/>
        <w:gridCol w:w="1417"/>
        <w:gridCol w:w="1418"/>
        <w:gridCol w:w="673"/>
        <w:gridCol w:w="1470"/>
        <w:gridCol w:w="1256"/>
      </w:tblGrid>
      <w:tr w:rsidR="007C1F68" w:rsidRPr="007C1F68" w:rsidTr="00B34D92">
        <w:trPr>
          <w:trHeight w:val="840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F68" w:rsidRPr="007C1F68" w:rsidRDefault="007C1F68" w:rsidP="00B3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68" w:rsidRPr="007C1F68" w:rsidRDefault="007C1F68" w:rsidP="00B3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F68" w:rsidRPr="007C1F68" w:rsidRDefault="007C1F68" w:rsidP="00B3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68" w:rsidRPr="007C1F68" w:rsidRDefault="007C1F68" w:rsidP="00B34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1F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% к году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68" w:rsidRPr="007C1F68" w:rsidRDefault="007C1F68" w:rsidP="00B34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1F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Ожидаемое исполнение на конец года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68" w:rsidRPr="007C1F68" w:rsidRDefault="007C1F68" w:rsidP="00B34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1F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% к </w:t>
            </w:r>
            <w:proofErr w:type="gramStart"/>
            <w:r w:rsidRPr="007C1F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утвержденным</w:t>
            </w:r>
            <w:proofErr w:type="gramEnd"/>
            <w:r w:rsidRPr="007C1F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на год</w:t>
            </w:r>
          </w:p>
        </w:tc>
      </w:tr>
      <w:tr w:rsidR="007C1F68" w:rsidRPr="007C1F68" w:rsidTr="00B34D92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F68" w:rsidRPr="007C1F68" w:rsidRDefault="007C1F68" w:rsidP="00B3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F68" w:rsidRPr="007C1F68" w:rsidRDefault="007C1F68" w:rsidP="00B3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8" w:rsidRPr="007C1F68" w:rsidRDefault="007C1F68" w:rsidP="00B3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68" w:rsidRPr="007C1F68" w:rsidRDefault="007C1F68" w:rsidP="00B3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F68" w:rsidRPr="007C1F68" w:rsidRDefault="007C1F68" w:rsidP="00B3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68" w:rsidRPr="007C1F68" w:rsidRDefault="007C1F68" w:rsidP="00B3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C5562" w:rsidRPr="007C1F68" w:rsidTr="00B34D92">
        <w:trPr>
          <w:trHeight w:val="444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562" w:rsidRPr="007C1F68" w:rsidRDefault="008C5562" w:rsidP="00B3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10 750 972,80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7 583 084,44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70,53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10 750 972,80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8C5562" w:rsidRPr="007C1F68" w:rsidTr="00B34D92">
        <w:trPr>
          <w:trHeight w:val="44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562" w:rsidRPr="007C1F68" w:rsidRDefault="008C5562" w:rsidP="00B3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182 426,22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71,71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254 400,00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8C5562" w:rsidRPr="007C1F68" w:rsidTr="00B34D92">
        <w:trPr>
          <w:trHeight w:val="85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562" w:rsidRPr="007C1F68" w:rsidRDefault="008C5562" w:rsidP="00B3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344 416,83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81,04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8C5562" w:rsidRPr="007C1F68" w:rsidTr="00B34D92">
        <w:trPr>
          <w:trHeight w:val="44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562" w:rsidRPr="007C1F68" w:rsidRDefault="008C5562" w:rsidP="00B3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7 378 900,00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3 329 997,58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45,13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7 010 788,82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8C5562" w:rsidRPr="007C1F68" w:rsidTr="00B34D92">
        <w:trPr>
          <w:trHeight w:val="44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562" w:rsidRPr="007C1F68" w:rsidRDefault="008C5562" w:rsidP="00B3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6 614 900,00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2 763 122,58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562" w:rsidRP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5562">
              <w:rPr>
                <w:b/>
                <w:bCs/>
                <w:color w:val="000000"/>
                <w:sz w:val="16"/>
                <w:szCs w:val="16"/>
              </w:rPr>
              <w:t>41,77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562" w:rsidRP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5562">
              <w:rPr>
                <w:b/>
                <w:bCs/>
                <w:color w:val="000000"/>
                <w:sz w:val="16"/>
                <w:szCs w:val="16"/>
              </w:rPr>
              <w:t>6 246 788,82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562" w:rsidRP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5562">
              <w:rPr>
                <w:b/>
                <w:bCs/>
                <w:color w:val="000000"/>
                <w:sz w:val="16"/>
                <w:szCs w:val="16"/>
              </w:rPr>
              <w:t>94,44</w:t>
            </w:r>
          </w:p>
        </w:tc>
      </w:tr>
      <w:tr w:rsidR="008C5562" w:rsidRPr="007C1F68" w:rsidTr="00B34D92">
        <w:trPr>
          <w:trHeight w:val="648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562" w:rsidRPr="007C1F68" w:rsidRDefault="008C5562" w:rsidP="00B3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566 875,00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562" w:rsidRP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5562">
              <w:rPr>
                <w:b/>
                <w:bCs/>
                <w:color w:val="000000"/>
                <w:sz w:val="16"/>
                <w:szCs w:val="16"/>
              </w:rPr>
              <w:t>74,20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562" w:rsidRP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5562">
              <w:rPr>
                <w:b/>
                <w:bCs/>
                <w:color w:val="000000"/>
                <w:sz w:val="16"/>
                <w:szCs w:val="16"/>
              </w:rPr>
              <w:t>764 000,00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562" w:rsidRP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5562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8C5562" w:rsidRPr="007C1F68" w:rsidTr="00B34D92">
        <w:trPr>
          <w:trHeight w:val="648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562" w:rsidRPr="007C1F68" w:rsidRDefault="008C5562" w:rsidP="00B3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36 790 114,27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15 402 594,00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41,87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36 790 114,27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8C5562" w:rsidRPr="007C1F68" w:rsidTr="00B34D92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562" w:rsidRPr="007C1F68" w:rsidRDefault="008C5562" w:rsidP="00B3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13 740 830,00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6 890 519,18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13 740 830,00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8C5562" w:rsidRPr="007C1F68" w:rsidTr="00B34D92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562" w:rsidRPr="007C1F68" w:rsidRDefault="008C5562" w:rsidP="00B3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8C5562" w:rsidRPr="007C1F68" w:rsidTr="00B34D92">
        <w:trPr>
          <w:trHeight w:val="44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562" w:rsidRPr="007C1F68" w:rsidRDefault="008C5562" w:rsidP="00B3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18 594 982,01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14 801 924,57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79,60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18 594 982,01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8C5562" w:rsidRPr="007C1F68" w:rsidTr="00B34D92">
        <w:trPr>
          <w:trHeight w:val="44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562" w:rsidRPr="007C1F68" w:rsidRDefault="008C5562" w:rsidP="00B3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438 710,78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71,54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613 200,00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8C5562" w:rsidRPr="007C1F68" w:rsidTr="00B34D92">
        <w:trPr>
          <w:trHeight w:val="56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562" w:rsidRPr="007C1F68" w:rsidRDefault="008C5562" w:rsidP="00B34D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C1F6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562" w:rsidRDefault="008C5562" w:rsidP="00B34D92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74 857 569,08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562" w:rsidRDefault="008C5562" w:rsidP="00B34D92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42 133 154,42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562" w:rsidRDefault="008C5562" w:rsidP="00B34D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56,28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562" w:rsidRDefault="008C5562" w:rsidP="00B34D92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74 489 457,90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562" w:rsidRDefault="008C5562" w:rsidP="00B34D92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99,51</w:t>
            </w:r>
          </w:p>
        </w:tc>
      </w:tr>
    </w:tbl>
    <w:p w:rsidR="00405191" w:rsidRDefault="00405191">
      <w:pPr>
        <w:rPr>
          <w:rFonts w:ascii="Times New Roman" w:hAnsi="Times New Roman" w:cs="Times New Roman"/>
        </w:rPr>
      </w:pPr>
    </w:p>
    <w:p w:rsidR="00E67FB8" w:rsidRPr="00E67FB8" w:rsidRDefault="00E67FB8" w:rsidP="00E67F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FB8">
        <w:rPr>
          <w:rFonts w:ascii="Times New Roman" w:hAnsi="Times New Roman" w:cs="Times New Roman"/>
          <w:bCs/>
          <w:sz w:val="24"/>
          <w:szCs w:val="24"/>
        </w:rPr>
        <w:tab/>
      </w:r>
      <w:r w:rsidRPr="00E67FB8">
        <w:rPr>
          <w:rFonts w:ascii="Times New Roman" w:hAnsi="Times New Roman" w:cs="Times New Roman"/>
          <w:sz w:val="24"/>
          <w:szCs w:val="24"/>
        </w:rPr>
        <w:t>На 201</w:t>
      </w:r>
      <w:r w:rsidR="007C1F68">
        <w:rPr>
          <w:rFonts w:ascii="Times New Roman" w:hAnsi="Times New Roman" w:cs="Times New Roman"/>
          <w:sz w:val="24"/>
          <w:szCs w:val="24"/>
        </w:rPr>
        <w:t>8</w:t>
      </w:r>
      <w:r w:rsidRPr="00E67FB8">
        <w:rPr>
          <w:rFonts w:ascii="Times New Roman" w:hAnsi="Times New Roman" w:cs="Times New Roman"/>
          <w:sz w:val="24"/>
          <w:szCs w:val="24"/>
        </w:rPr>
        <w:t xml:space="preserve"> год расходная часть бюджета  поселения составляет </w:t>
      </w:r>
      <w:r w:rsidR="007C1F68">
        <w:rPr>
          <w:rFonts w:ascii="Times New Roman" w:hAnsi="Times New Roman" w:cs="Times New Roman"/>
          <w:sz w:val="24"/>
          <w:szCs w:val="24"/>
        </w:rPr>
        <w:t>74 857,57</w:t>
      </w:r>
      <w:r w:rsidRPr="00E67FB8">
        <w:rPr>
          <w:rFonts w:ascii="Times New Roman" w:hAnsi="Times New Roman" w:cs="Times New Roman"/>
          <w:sz w:val="24"/>
          <w:szCs w:val="24"/>
        </w:rPr>
        <w:t xml:space="preserve"> тыс. руб. Фактически произведено расходов </w:t>
      </w:r>
      <w:r>
        <w:rPr>
          <w:rFonts w:ascii="Times New Roman" w:hAnsi="Times New Roman" w:cs="Times New Roman"/>
          <w:sz w:val="24"/>
          <w:szCs w:val="24"/>
        </w:rPr>
        <w:t>Мшинское</w:t>
      </w:r>
      <w:r w:rsidRPr="00E67FB8">
        <w:rPr>
          <w:rFonts w:ascii="Times New Roman" w:hAnsi="Times New Roman" w:cs="Times New Roman"/>
          <w:sz w:val="24"/>
          <w:szCs w:val="24"/>
        </w:rPr>
        <w:t xml:space="preserve"> СП на отчетную дату – </w:t>
      </w:r>
      <w:r w:rsidR="007C1F68">
        <w:rPr>
          <w:rFonts w:ascii="Times New Roman" w:hAnsi="Times New Roman" w:cs="Times New Roman"/>
          <w:sz w:val="24"/>
          <w:szCs w:val="24"/>
        </w:rPr>
        <w:t>42 133,15</w:t>
      </w:r>
      <w:r w:rsidRPr="00E67FB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67FB8" w:rsidRPr="00E67FB8" w:rsidRDefault="00E67FB8" w:rsidP="00E6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FB8">
        <w:rPr>
          <w:rFonts w:ascii="Times New Roman" w:hAnsi="Times New Roman" w:cs="Times New Roman"/>
          <w:sz w:val="24"/>
          <w:szCs w:val="24"/>
        </w:rPr>
        <w:t>Анализируя  бюджет за истекший период 201</w:t>
      </w:r>
      <w:r w:rsidR="007C1F68">
        <w:rPr>
          <w:rFonts w:ascii="Times New Roman" w:hAnsi="Times New Roman" w:cs="Times New Roman"/>
          <w:sz w:val="24"/>
          <w:szCs w:val="24"/>
        </w:rPr>
        <w:t>8</w:t>
      </w:r>
      <w:r w:rsidRPr="00E67FB8">
        <w:rPr>
          <w:rFonts w:ascii="Times New Roman" w:hAnsi="Times New Roman" w:cs="Times New Roman"/>
          <w:sz w:val="24"/>
          <w:szCs w:val="24"/>
        </w:rPr>
        <w:t xml:space="preserve"> года, можно сделать вывод, что наибольший удельный вес в расходовании бюджета имеют расходы:</w:t>
      </w:r>
    </w:p>
    <w:p w:rsidR="00E67FB8" w:rsidRPr="00E67FB8" w:rsidRDefault="00E67FB8" w:rsidP="00E67FB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7FB8">
        <w:rPr>
          <w:rFonts w:ascii="Times New Roman" w:hAnsi="Times New Roman" w:cs="Times New Roman"/>
          <w:i/>
          <w:sz w:val="24"/>
          <w:szCs w:val="24"/>
        </w:rPr>
        <w:t>Общегосударственные вопросы</w:t>
      </w:r>
      <w:r w:rsidRPr="00E67FB8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7C1F68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Pr="00E67FB8">
        <w:rPr>
          <w:rFonts w:ascii="Times New Roman" w:hAnsi="Times New Roman" w:cs="Times New Roman"/>
          <w:b/>
          <w:i/>
          <w:sz w:val="24"/>
          <w:szCs w:val="24"/>
        </w:rPr>
        <w:t xml:space="preserve"> %,</w:t>
      </w:r>
    </w:p>
    <w:p w:rsidR="00E67FB8" w:rsidRPr="00E67FB8" w:rsidRDefault="00E67FB8" w:rsidP="00E67FB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7FB8">
        <w:rPr>
          <w:rFonts w:ascii="Times New Roman" w:hAnsi="Times New Roman" w:cs="Times New Roman"/>
          <w:i/>
          <w:sz w:val="24"/>
          <w:szCs w:val="24"/>
        </w:rPr>
        <w:t>Культура и кинематография</w:t>
      </w:r>
      <w:r w:rsidRPr="00E67FB8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7C1F68">
        <w:rPr>
          <w:rFonts w:ascii="Times New Roman" w:hAnsi="Times New Roman" w:cs="Times New Roman"/>
          <w:b/>
          <w:i/>
          <w:sz w:val="24"/>
          <w:szCs w:val="24"/>
        </w:rPr>
        <w:t>35</w:t>
      </w:r>
      <w:r w:rsidRPr="00E67FB8">
        <w:rPr>
          <w:rFonts w:ascii="Times New Roman" w:hAnsi="Times New Roman" w:cs="Times New Roman"/>
          <w:b/>
          <w:i/>
          <w:sz w:val="24"/>
          <w:szCs w:val="24"/>
        </w:rPr>
        <w:t xml:space="preserve"> %, </w:t>
      </w:r>
    </w:p>
    <w:p w:rsidR="00E67FB8" w:rsidRPr="00E67FB8" w:rsidRDefault="00E67FB8" w:rsidP="00E67FB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7FB8">
        <w:rPr>
          <w:rFonts w:ascii="Times New Roman" w:hAnsi="Times New Roman" w:cs="Times New Roman"/>
          <w:i/>
          <w:sz w:val="24"/>
          <w:szCs w:val="24"/>
        </w:rPr>
        <w:t>Жилищно-коммунальное хозяйство</w:t>
      </w:r>
      <w:r w:rsidRPr="00E67FB8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7C1F68">
        <w:rPr>
          <w:rFonts w:ascii="Times New Roman" w:hAnsi="Times New Roman" w:cs="Times New Roman"/>
          <w:b/>
          <w:i/>
          <w:sz w:val="24"/>
          <w:szCs w:val="24"/>
        </w:rPr>
        <w:t>36,6</w:t>
      </w:r>
      <w:r w:rsidR="00B34D92">
        <w:rPr>
          <w:rFonts w:ascii="Times New Roman" w:hAnsi="Times New Roman" w:cs="Times New Roman"/>
          <w:b/>
          <w:i/>
          <w:sz w:val="24"/>
          <w:szCs w:val="24"/>
        </w:rPr>
        <w:t xml:space="preserve"> %,</w:t>
      </w:r>
      <w:r w:rsidRPr="00E67FB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E67FB8" w:rsidRPr="00E67FB8" w:rsidRDefault="00E67FB8" w:rsidP="00E67FB8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67FB8">
        <w:rPr>
          <w:rFonts w:ascii="Times New Roman" w:hAnsi="Times New Roman" w:cs="Times New Roman"/>
          <w:i/>
          <w:sz w:val="24"/>
          <w:szCs w:val="24"/>
        </w:rPr>
        <w:t xml:space="preserve">Национальная экономика </w:t>
      </w:r>
      <w:r w:rsidRPr="00E67FB8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7C1F68">
        <w:rPr>
          <w:rFonts w:ascii="Times New Roman" w:hAnsi="Times New Roman" w:cs="Times New Roman"/>
          <w:b/>
          <w:i/>
          <w:sz w:val="24"/>
          <w:szCs w:val="24"/>
        </w:rPr>
        <w:t>7,9</w:t>
      </w:r>
      <w:r w:rsidRPr="00E67FB8">
        <w:rPr>
          <w:rFonts w:ascii="Times New Roman" w:hAnsi="Times New Roman" w:cs="Times New Roman"/>
          <w:b/>
          <w:i/>
          <w:sz w:val="24"/>
          <w:szCs w:val="24"/>
        </w:rPr>
        <w:t xml:space="preserve"> %.  </w:t>
      </w:r>
    </w:p>
    <w:p w:rsidR="00E67FB8" w:rsidRPr="00405191" w:rsidRDefault="00E67FB8">
      <w:pPr>
        <w:rPr>
          <w:rFonts w:ascii="Times New Roman" w:hAnsi="Times New Roman" w:cs="Times New Roman"/>
        </w:rPr>
      </w:pPr>
    </w:p>
    <w:sectPr w:rsidR="00E67FB8" w:rsidRPr="00405191" w:rsidSect="00405191">
      <w:pgSz w:w="11906" w:h="16838" w:code="9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15C5C"/>
    <w:multiLevelType w:val="hybridMultilevel"/>
    <w:tmpl w:val="7750B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05311"/>
    <w:rsid w:val="00113964"/>
    <w:rsid w:val="00184321"/>
    <w:rsid w:val="001A7923"/>
    <w:rsid w:val="001C05A7"/>
    <w:rsid w:val="001D7159"/>
    <w:rsid w:val="00206F33"/>
    <w:rsid w:val="00221496"/>
    <w:rsid w:val="002511E4"/>
    <w:rsid w:val="002A56E7"/>
    <w:rsid w:val="002D1FDF"/>
    <w:rsid w:val="003567C9"/>
    <w:rsid w:val="003F7246"/>
    <w:rsid w:val="00405191"/>
    <w:rsid w:val="004F2F09"/>
    <w:rsid w:val="005F0D28"/>
    <w:rsid w:val="006223E0"/>
    <w:rsid w:val="006275B0"/>
    <w:rsid w:val="006507FA"/>
    <w:rsid w:val="006B632A"/>
    <w:rsid w:val="006C7634"/>
    <w:rsid w:val="006D657F"/>
    <w:rsid w:val="006E6748"/>
    <w:rsid w:val="007024B0"/>
    <w:rsid w:val="007366ED"/>
    <w:rsid w:val="00754ED4"/>
    <w:rsid w:val="007C1F68"/>
    <w:rsid w:val="00834B1F"/>
    <w:rsid w:val="0088507B"/>
    <w:rsid w:val="008863A0"/>
    <w:rsid w:val="008B0990"/>
    <w:rsid w:val="008C5562"/>
    <w:rsid w:val="0091470B"/>
    <w:rsid w:val="00972B09"/>
    <w:rsid w:val="00975D85"/>
    <w:rsid w:val="00A05644"/>
    <w:rsid w:val="00A05963"/>
    <w:rsid w:val="00A12787"/>
    <w:rsid w:val="00A233F2"/>
    <w:rsid w:val="00AA2766"/>
    <w:rsid w:val="00AF59CF"/>
    <w:rsid w:val="00B34D92"/>
    <w:rsid w:val="00B74816"/>
    <w:rsid w:val="00BE1C13"/>
    <w:rsid w:val="00BE52E6"/>
    <w:rsid w:val="00C2084B"/>
    <w:rsid w:val="00C42608"/>
    <w:rsid w:val="00C53839"/>
    <w:rsid w:val="00C555E6"/>
    <w:rsid w:val="00CC7764"/>
    <w:rsid w:val="00D04909"/>
    <w:rsid w:val="00D2472C"/>
    <w:rsid w:val="00DF69ED"/>
    <w:rsid w:val="00E05F8F"/>
    <w:rsid w:val="00E50DFF"/>
    <w:rsid w:val="00E67FB8"/>
    <w:rsid w:val="00E91746"/>
    <w:rsid w:val="00FD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E67FB8"/>
    <w:pPr>
      <w:tabs>
        <w:tab w:val="left" w:pos="141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67FB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AA2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cp:lastPrinted>2018-11-22T11:59:00Z</cp:lastPrinted>
  <dcterms:created xsi:type="dcterms:W3CDTF">2018-11-22T11:55:00Z</dcterms:created>
  <dcterms:modified xsi:type="dcterms:W3CDTF">2018-11-29T06:58:00Z</dcterms:modified>
</cp:coreProperties>
</file>