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ED6576">
        <w:rPr>
          <w:rFonts w:ascii="Times New Roman" w:hAnsi="Times New Roman" w:cs="Times New Roman"/>
          <w:sz w:val="24"/>
          <w:szCs w:val="24"/>
        </w:rPr>
        <w:t>11 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      №  </w:t>
      </w:r>
      <w:r w:rsidR="00ED6576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D6576" w:rsidRPr="00ED6576" w:rsidRDefault="00ED6576" w:rsidP="00ED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Об установлении норматива</w:t>
      </w:r>
    </w:p>
    <w:p w:rsidR="00ED6576" w:rsidRPr="00ED6576" w:rsidRDefault="00ED6576" w:rsidP="00ED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стоимости жилья на 4 квартал 2016 года </w:t>
      </w:r>
    </w:p>
    <w:p w:rsidR="00975D85" w:rsidRDefault="00ED6576" w:rsidP="00ED6576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Мшинскому сельскому</w:t>
      </w:r>
      <w:r w:rsidRPr="00ED6576">
        <w:rPr>
          <w:rFonts w:ascii="Times New Roman" w:hAnsi="Times New Roman" w:cs="Times New Roman"/>
          <w:sz w:val="24"/>
          <w:szCs w:val="24"/>
        </w:rPr>
        <w:t xml:space="preserve"> поселению</w:t>
      </w:r>
    </w:p>
    <w:p w:rsidR="00ED6576" w:rsidRDefault="00ED6576" w:rsidP="00ED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6576">
        <w:rPr>
          <w:rFonts w:ascii="Times New Roman" w:hAnsi="Times New Roman" w:cs="Times New Roman"/>
          <w:sz w:val="24"/>
          <w:szCs w:val="24"/>
        </w:rPr>
        <w:t>В целях обеспечения в 2016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ED6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576">
        <w:rPr>
          <w:rFonts w:ascii="Times New Roman" w:hAnsi="Times New Roman" w:cs="Times New Roman"/>
          <w:sz w:val="24"/>
          <w:szCs w:val="24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№552, основываясь  на анализе данных полученных от риэлтерских фирм</w:t>
      </w:r>
      <w:proofErr w:type="gramEnd"/>
      <w:r w:rsidRPr="00ED6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576">
        <w:rPr>
          <w:rFonts w:ascii="Times New Roman" w:hAnsi="Times New Roman" w:cs="Times New Roman"/>
          <w:sz w:val="24"/>
          <w:szCs w:val="24"/>
        </w:rPr>
        <w:t>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 w:rsidRPr="00ED6576">
        <w:rPr>
          <w:rFonts w:ascii="Times New Roman" w:hAnsi="Times New Roman" w:cs="Times New Roman"/>
          <w:sz w:val="24"/>
          <w:szCs w:val="24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 12.09.2016 № 633/</w:t>
      </w:r>
      <w:proofErr w:type="spellStart"/>
      <w:proofErr w:type="gramStart"/>
      <w:r w:rsidRPr="00ED657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D6576">
        <w:rPr>
          <w:rFonts w:ascii="Times New Roman" w:hAnsi="Times New Roman" w:cs="Times New Roman"/>
          <w:sz w:val="24"/>
          <w:szCs w:val="24"/>
        </w:rPr>
        <w:t xml:space="preserve"> такая стоимость на 4 квартал 2016 года  утверждена в размере 41839 руб., администрация </w:t>
      </w:r>
      <w:r>
        <w:rPr>
          <w:rFonts w:ascii="Times New Roman" w:hAnsi="Times New Roman" w:cs="Times New Roman"/>
          <w:sz w:val="24"/>
          <w:szCs w:val="24"/>
        </w:rPr>
        <w:t>Мшинского сельского</w:t>
      </w:r>
      <w:r w:rsidRPr="00ED6576">
        <w:rPr>
          <w:rFonts w:ascii="Times New Roman" w:hAnsi="Times New Roman" w:cs="Times New Roman"/>
          <w:sz w:val="24"/>
          <w:szCs w:val="24"/>
        </w:rPr>
        <w:t xml:space="preserve"> поселения    </w:t>
      </w:r>
    </w:p>
    <w:p w:rsidR="00ED6576" w:rsidRPr="00ED6576" w:rsidRDefault="00ED6576" w:rsidP="00ED6576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D657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D657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ED657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D6576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ED6576" w:rsidRPr="00ED6576" w:rsidRDefault="00ED6576" w:rsidP="00ED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 xml:space="preserve">1.Утвердить норматив стоимости  одного квадратного метра общей площади жилья на 4 квартал 2016 года  на территории </w:t>
      </w:r>
      <w:r>
        <w:rPr>
          <w:rFonts w:ascii="Times New Roman" w:hAnsi="Times New Roman" w:cs="Times New Roman"/>
          <w:sz w:val="24"/>
          <w:szCs w:val="24"/>
        </w:rPr>
        <w:t>Мшинского сельского</w:t>
      </w:r>
      <w:r w:rsidRPr="00ED6576">
        <w:rPr>
          <w:rFonts w:ascii="Times New Roman" w:hAnsi="Times New Roman" w:cs="Times New Roman"/>
          <w:sz w:val="24"/>
          <w:szCs w:val="24"/>
        </w:rPr>
        <w:t xml:space="preserve"> поселения в размере 41839 рублей. Расчет согласно приложению.</w:t>
      </w:r>
    </w:p>
    <w:p w:rsidR="00ED6576" w:rsidRPr="00ED6576" w:rsidRDefault="00ED6576" w:rsidP="00ED6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опубликованию.</w:t>
      </w:r>
    </w:p>
    <w:p w:rsidR="00975D85" w:rsidRDefault="00ED6576" w:rsidP="00ED6576">
      <w:pPr>
        <w:jc w:val="both"/>
        <w:rPr>
          <w:rFonts w:ascii="Times New Roman" w:hAnsi="Times New Roman" w:cs="Times New Roman"/>
          <w:sz w:val="24"/>
          <w:szCs w:val="24"/>
        </w:rPr>
      </w:pPr>
      <w:r w:rsidRPr="00ED657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ED65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65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D6576" w:rsidRDefault="00975D85" w:rsidP="00ED657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</w:t>
      </w:r>
      <w:r w:rsidR="00ED6576">
        <w:rPr>
          <w:rFonts w:ascii="Times New Roman" w:hAnsi="Times New Roman" w:cs="Times New Roman"/>
          <w:sz w:val="24"/>
          <w:szCs w:val="24"/>
        </w:rPr>
        <w:tab/>
      </w:r>
      <w:r w:rsidR="00ED6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Ю.В.Кандыба</w:t>
      </w:r>
    </w:p>
    <w:p w:rsidR="00CC7764" w:rsidRDefault="00975D85">
      <w:pPr>
        <w:rPr>
          <w:i/>
        </w:rPr>
      </w:pPr>
      <w:r w:rsidRPr="00ED6576">
        <w:rPr>
          <w:i/>
        </w:rPr>
        <w:t>Разослано: в прокуратуру, в дело</w:t>
      </w:r>
    </w:p>
    <w:p w:rsidR="00ED6576" w:rsidRPr="00D643EE" w:rsidRDefault="00ED6576" w:rsidP="00ED6576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lastRenderedPageBreak/>
        <w:t xml:space="preserve">Приложение </w:t>
      </w:r>
    </w:p>
    <w:p w:rsidR="00ED6576" w:rsidRPr="00D643EE" w:rsidRDefault="00ED6576" w:rsidP="00ED6576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к постановлению </w:t>
      </w:r>
    </w:p>
    <w:p w:rsidR="00ED6576" w:rsidRPr="00D643EE" w:rsidRDefault="00ED6576" w:rsidP="00ED6576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№  </w:t>
      </w:r>
      <w:r>
        <w:rPr>
          <w:sz w:val="24"/>
          <w:szCs w:val="24"/>
        </w:rPr>
        <w:t xml:space="preserve">413 </w:t>
      </w:r>
      <w:r w:rsidRPr="00D643EE">
        <w:rPr>
          <w:sz w:val="24"/>
          <w:szCs w:val="24"/>
        </w:rPr>
        <w:t xml:space="preserve"> от  </w:t>
      </w:r>
      <w:r>
        <w:rPr>
          <w:sz w:val="24"/>
          <w:szCs w:val="24"/>
        </w:rPr>
        <w:t>11.10 2016</w:t>
      </w:r>
      <w:r w:rsidRPr="00D643EE">
        <w:rPr>
          <w:sz w:val="24"/>
          <w:szCs w:val="24"/>
        </w:rPr>
        <w:t xml:space="preserve"> года</w:t>
      </w:r>
    </w:p>
    <w:p w:rsidR="00ED6576" w:rsidRPr="00D643EE" w:rsidRDefault="00ED6576" w:rsidP="00ED6576">
      <w:pPr>
        <w:pStyle w:val="a6"/>
        <w:rPr>
          <w:sz w:val="24"/>
          <w:szCs w:val="24"/>
        </w:rPr>
      </w:pPr>
    </w:p>
    <w:p w:rsidR="00ED6576" w:rsidRDefault="00ED6576" w:rsidP="00ED6576">
      <w:pPr>
        <w:pStyle w:val="a6"/>
        <w:jc w:val="center"/>
        <w:rPr>
          <w:sz w:val="32"/>
          <w:szCs w:val="32"/>
        </w:rPr>
      </w:pPr>
    </w:p>
    <w:p w:rsidR="00ED6576" w:rsidRDefault="00ED6576" w:rsidP="00ED6576">
      <w:pPr>
        <w:pStyle w:val="a6"/>
        <w:jc w:val="center"/>
        <w:rPr>
          <w:sz w:val="32"/>
          <w:szCs w:val="32"/>
        </w:rPr>
      </w:pPr>
    </w:p>
    <w:p w:rsidR="00ED6576" w:rsidRPr="00ED6576" w:rsidRDefault="00ED6576" w:rsidP="00ED6576">
      <w:pPr>
        <w:pStyle w:val="a6"/>
        <w:jc w:val="center"/>
        <w:rPr>
          <w:sz w:val="32"/>
          <w:szCs w:val="32"/>
        </w:rPr>
      </w:pPr>
      <w:r w:rsidRPr="00ED6576">
        <w:rPr>
          <w:sz w:val="32"/>
          <w:szCs w:val="32"/>
        </w:rPr>
        <w:t xml:space="preserve">Расчет </w:t>
      </w:r>
      <w:proofErr w:type="gramStart"/>
      <w:r w:rsidRPr="00ED6576">
        <w:rPr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ED6576">
        <w:rPr>
          <w:sz w:val="32"/>
          <w:szCs w:val="32"/>
        </w:rPr>
        <w:t xml:space="preserve"> по Мшинскому сельскому поселению:</w:t>
      </w:r>
    </w:p>
    <w:p w:rsidR="00ED6576" w:rsidRPr="00ED6576" w:rsidRDefault="00ED6576" w:rsidP="00ED6576">
      <w:pPr>
        <w:pStyle w:val="a6"/>
        <w:jc w:val="center"/>
        <w:rPr>
          <w:sz w:val="32"/>
          <w:szCs w:val="32"/>
        </w:rPr>
      </w:pPr>
    </w:p>
    <w:p w:rsidR="00ED6576" w:rsidRPr="00ED6576" w:rsidRDefault="00ED6576" w:rsidP="00ED6576">
      <w:pPr>
        <w:pStyle w:val="a6"/>
        <w:ind w:left="360"/>
        <w:jc w:val="center"/>
        <w:rPr>
          <w:sz w:val="32"/>
          <w:szCs w:val="32"/>
        </w:rPr>
      </w:pPr>
      <w:proofErr w:type="spellStart"/>
      <w:r w:rsidRPr="00ED6576">
        <w:rPr>
          <w:sz w:val="32"/>
          <w:szCs w:val="32"/>
        </w:rPr>
        <w:t>Ср.ст.кв</w:t>
      </w:r>
      <w:proofErr w:type="gramStart"/>
      <w:r w:rsidRPr="00ED6576">
        <w:rPr>
          <w:sz w:val="32"/>
          <w:szCs w:val="32"/>
        </w:rPr>
        <w:t>.м</w:t>
      </w:r>
      <w:proofErr w:type="spellEnd"/>
      <w:proofErr w:type="gramEnd"/>
      <w:r w:rsidRPr="00ED6576">
        <w:rPr>
          <w:sz w:val="32"/>
          <w:szCs w:val="32"/>
        </w:rPr>
        <w:t xml:space="preserve"> = 49789 </w:t>
      </w:r>
      <w:proofErr w:type="spellStart"/>
      <w:r w:rsidRPr="00ED6576">
        <w:rPr>
          <w:sz w:val="32"/>
          <w:szCs w:val="32"/>
        </w:rPr>
        <w:t>х</w:t>
      </w:r>
      <w:proofErr w:type="spellEnd"/>
      <w:r w:rsidRPr="00ED6576">
        <w:rPr>
          <w:sz w:val="32"/>
          <w:szCs w:val="32"/>
        </w:rPr>
        <w:t xml:space="preserve"> 1,013= 50436</w:t>
      </w:r>
    </w:p>
    <w:p w:rsidR="00ED6576" w:rsidRPr="00ED6576" w:rsidRDefault="00ED6576" w:rsidP="00ED6576">
      <w:pPr>
        <w:pStyle w:val="a6"/>
        <w:ind w:left="360"/>
        <w:jc w:val="center"/>
        <w:rPr>
          <w:sz w:val="32"/>
          <w:szCs w:val="32"/>
        </w:rPr>
      </w:pPr>
    </w:p>
    <w:p w:rsidR="00ED6576" w:rsidRDefault="00ED6576" w:rsidP="00ED6576">
      <w:pPr>
        <w:pStyle w:val="a6"/>
        <w:jc w:val="center"/>
        <w:rPr>
          <w:sz w:val="32"/>
          <w:szCs w:val="32"/>
        </w:rPr>
      </w:pPr>
      <w:r w:rsidRPr="00ED6576">
        <w:rPr>
          <w:sz w:val="32"/>
          <w:szCs w:val="32"/>
        </w:rPr>
        <w:t>Т</w:t>
      </w:r>
      <w:r>
        <w:rPr>
          <w:sz w:val="32"/>
          <w:szCs w:val="32"/>
        </w:rPr>
        <w:t xml:space="preserve">ак </w:t>
      </w:r>
      <w:r w:rsidRPr="00ED6576">
        <w:rPr>
          <w:sz w:val="32"/>
          <w:szCs w:val="32"/>
        </w:rPr>
        <w:t>к</w:t>
      </w:r>
      <w:r>
        <w:rPr>
          <w:sz w:val="32"/>
          <w:szCs w:val="32"/>
        </w:rPr>
        <w:t xml:space="preserve">ак </w:t>
      </w:r>
      <w:r w:rsidRPr="00ED6576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ED6576">
        <w:rPr>
          <w:sz w:val="32"/>
          <w:szCs w:val="32"/>
        </w:rPr>
        <w:t>р</w:t>
      </w:r>
      <w:r>
        <w:rPr>
          <w:sz w:val="32"/>
          <w:szCs w:val="32"/>
        </w:rPr>
        <w:t xml:space="preserve">едняя </w:t>
      </w:r>
      <w:r w:rsidRPr="00ED6576">
        <w:rPr>
          <w:sz w:val="32"/>
          <w:szCs w:val="32"/>
        </w:rPr>
        <w:t>ст</w:t>
      </w:r>
      <w:r>
        <w:rPr>
          <w:sz w:val="32"/>
          <w:szCs w:val="32"/>
        </w:rPr>
        <w:t xml:space="preserve">оимость </w:t>
      </w:r>
      <w:r w:rsidRPr="00ED6576">
        <w:rPr>
          <w:sz w:val="32"/>
          <w:szCs w:val="32"/>
        </w:rPr>
        <w:t>кв</w:t>
      </w:r>
      <w:r>
        <w:rPr>
          <w:sz w:val="32"/>
          <w:szCs w:val="32"/>
        </w:rPr>
        <w:t xml:space="preserve">адратного метра </w:t>
      </w:r>
      <w:r w:rsidRPr="00ED6576">
        <w:rPr>
          <w:sz w:val="32"/>
          <w:szCs w:val="32"/>
        </w:rPr>
        <w:t>не должен превышать средней рыночной стоимости одного квадратного метра жилья, установленного по Ленинградской области,</w:t>
      </w:r>
    </w:p>
    <w:p w:rsidR="00ED6576" w:rsidRPr="00ED6576" w:rsidRDefault="00ED6576" w:rsidP="00ED6576">
      <w:pPr>
        <w:pStyle w:val="a6"/>
        <w:jc w:val="center"/>
        <w:rPr>
          <w:sz w:val="32"/>
          <w:szCs w:val="32"/>
        </w:rPr>
      </w:pPr>
      <w:r w:rsidRPr="00ED6576">
        <w:rPr>
          <w:sz w:val="32"/>
          <w:szCs w:val="32"/>
        </w:rPr>
        <w:t xml:space="preserve"> который составляет 41839</w:t>
      </w:r>
      <w:r>
        <w:rPr>
          <w:sz w:val="32"/>
          <w:szCs w:val="32"/>
        </w:rPr>
        <w:t xml:space="preserve"> </w:t>
      </w:r>
      <w:r w:rsidRPr="00ED6576">
        <w:rPr>
          <w:sz w:val="32"/>
          <w:szCs w:val="32"/>
        </w:rPr>
        <w:t>руб.</w:t>
      </w:r>
    </w:p>
    <w:p w:rsidR="00ED6576" w:rsidRPr="00ED6576" w:rsidRDefault="00ED6576" w:rsidP="00ED6576">
      <w:pPr>
        <w:pStyle w:val="a6"/>
        <w:jc w:val="center"/>
        <w:rPr>
          <w:sz w:val="32"/>
          <w:szCs w:val="32"/>
        </w:rPr>
      </w:pPr>
    </w:p>
    <w:p w:rsidR="00ED6576" w:rsidRPr="00ED6576" w:rsidRDefault="00ED6576" w:rsidP="00ED6576">
      <w:pPr>
        <w:pStyle w:val="a6"/>
        <w:jc w:val="center"/>
        <w:rPr>
          <w:b/>
          <w:sz w:val="32"/>
          <w:szCs w:val="32"/>
        </w:rPr>
      </w:pPr>
      <w:r w:rsidRPr="00ED6576">
        <w:rPr>
          <w:b/>
          <w:sz w:val="32"/>
          <w:szCs w:val="32"/>
        </w:rPr>
        <w:t>Средняя стоимость квадратного метра = 41839 руб.</w:t>
      </w:r>
    </w:p>
    <w:p w:rsidR="00ED6576" w:rsidRPr="00D643EE" w:rsidRDefault="00ED6576" w:rsidP="00ED6576">
      <w:pPr>
        <w:pStyle w:val="a6"/>
        <w:ind w:left="360"/>
        <w:rPr>
          <w:sz w:val="24"/>
          <w:szCs w:val="24"/>
        </w:rPr>
      </w:pPr>
    </w:p>
    <w:p w:rsidR="00ED6576" w:rsidRPr="00ED6576" w:rsidRDefault="00ED6576">
      <w:pPr>
        <w:rPr>
          <w:i/>
        </w:rPr>
      </w:pPr>
    </w:p>
    <w:sectPr w:rsidR="00ED6576" w:rsidRPr="00ED6576" w:rsidSect="00ED6576">
      <w:pgSz w:w="11906" w:h="16838" w:code="9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F7621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  <w:rsid w:val="00E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D65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D65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Company>DG Win&amp;Soft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2016-10-11T10:52:00Z</cp:lastPrinted>
  <dcterms:created xsi:type="dcterms:W3CDTF">2016-10-11T10:53:00Z</dcterms:created>
  <dcterms:modified xsi:type="dcterms:W3CDTF">2016-10-11T10:53:00Z</dcterms:modified>
</cp:coreProperties>
</file>