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9F6DF0">
        <w:rPr>
          <w:rFonts w:ascii="Times New Roman" w:hAnsi="Times New Roman" w:cs="Times New Roman"/>
          <w:sz w:val="24"/>
          <w:szCs w:val="24"/>
        </w:rPr>
        <w:t>09</w:t>
      </w:r>
      <w:r w:rsidR="002A56E7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567B2D">
        <w:rPr>
          <w:rFonts w:ascii="Times New Roman" w:hAnsi="Times New Roman" w:cs="Times New Roman"/>
          <w:sz w:val="24"/>
          <w:szCs w:val="24"/>
        </w:rPr>
        <w:t>3</w:t>
      </w:r>
      <w:r w:rsidR="009F6DF0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D85" w:rsidRDefault="00975D85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2A56E7">
        <w:rPr>
          <w:rFonts w:ascii="Times New Roman" w:hAnsi="Times New Roman" w:cs="Times New Roman"/>
          <w:sz w:val="24"/>
          <w:szCs w:val="24"/>
        </w:rPr>
        <w:t>предварительных итогов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A56E7" w:rsidRDefault="002A56E7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ожидаемые итоги социально-экономического развития поселения за 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</w:t>
      </w:r>
      <w:r w:rsidR="002A56E7">
        <w:rPr>
          <w:rFonts w:ascii="Times New Roman" w:hAnsi="Times New Roman" w:cs="Times New Roman"/>
          <w:sz w:val="24"/>
          <w:szCs w:val="24"/>
        </w:rPr>
        <w:t xml:space="preserve">о статьей 184.2 Бюджетного кодекса Российской </w:t>
      </w:r>
      <w:r w:rsidR="002A56E7">
        <w:rPr>
          <w:rFonts w:ascii="Times New Roman" w:hAnsi="Times New Roman" w:cs="Times New Roman"/>
          <w:sz w:val="24"/>
          <w:szCs w:val="24"/>
        </w:rPr>
        <w:br/>
        <w:t xml:space="preserve">Федерации, во исполнение решения Совета депутатов Мшинского сельского поселения от 21.05.2015 г. № 34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56E7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Мшинского сельского поселения Лужского муниципального района Ленинградской области»</w:t>
      </w:r>
      <w:r w:rsidR="008C5562">
        <w:rPr>
          <w:rFonts w:ascii="Times New Roman" w:hAnsi="Times New Roman" w:cs="Times New Roman"/>
          <w:sz w:val="24"/>
          <w:szCs w:val="24"/>
        </w:rPr>
        <w:t xml:space="preserve">, администрация Мшинского сельского поселения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8C5562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75D85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и ожидаемые итоги социально-экономического развития поселения за 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соответствии с Приложени</w:t>
      </w:r>
      <w:r w:rsidR="008C55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55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75D85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A56E7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2. Довести настоящее постановление до сведения всех участников бюджетного процесса, осуществляющих составление проекта бюджета Мшинского сельского поселения на 20</w:t>
      </w:r>
      <w:r w:rsidR="003021C1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="009F6DF0">
        <w:rPr>
          <w:rFonts w:ascii="Times New Roman" w:hAnsi="Times New Roman" w:cs="Times New Roman"/>
          <w:color w:val="1D1B11"/>
          <w:sz w:val="24"/>
          <w:szCs w:val="24"/>
        </w:rPr>
        <w:t>1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 и плановый период 20</w:t>
      </w:r>
      <w:r w:rsidR="00B74816">
        <w:rPr>
          <w:rFonts w:ascii="Times New Roman" w:hAnsi="Times New Roman" w:cs="Times New Roman"/>
          <w:color w:val="1D1B11"/>
          <w:sz w:val="24"/>
          <w:szCs w:val="24"/>
        </w:rPr>
        <w:t>2</w:t>
      </w:r>
      <w:r w:rsidR="009F6DF0">
        <w:rPr>
          <w:rFonts w:ascii="Times New Roman" w:hAnsi="Times New Roman" w:cs="Times New Roman"/>
          <w:color w:val="1D1B11"/>
          <w:sz w:val="24"/>
          <w:szCs w:val="24"/>
        </w:rPr>
        <w:t>2</w:t>
      </w:r>
      <w:r>
        <w:rPr>
          <w:rFonts w:ascii="Times New Roman" w:hAnsi="Times New Roman" w:cs="Times New Roman"/>
          <w:color w:val="1D1B11"/>
          <w:sz w:val="24"/>
          <w:szCs w:val="24"/>
        </w:rPr>
        <w:t>-202</w:t>
      </w:r>
      <w:r w:rsidR="009F6DF0">
        <w:rPr>
          <w:rFonts w:ascii="Times New Roman" w:hAnsi="Times New Roman" w:cs="Times New Roman"/>
          <w:color w:val="1D1B11"/>
          <w:sz w:val="24"/>
          <w:szCs w:val="24"/>
        </w:rPr>
        <w:t>3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годы.</w:t>
      </w:r>
    </w:p>
    <w:p w:rsidR="00975D85" w:rsidRDefault="002A56E7" w:rsidP="008C5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3.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подлежит размещению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мшинское.рф</w:t>
        </w:r>
        <w:proofErr w:type="spellEnd"/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4816"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3021C1">
        <w:rPr>
          <w:rFonts w:ascii="Times New Roman" w:hAnsi="Times New Roman" w:cs="Times New Roman"/>
          <w:sz w:val="24"/>
          <w:szCs w:val="24"/>
        </w:rPr>
        <w:t>М.А.Полтэф</w:t>
      </w:r>
    </w:p>
    <w:p w:rsidR="002A56E7" w:rsidRDefault="002A56E7" w:rsidP="00975D85">
      <w:pPr>
        <w:rPr>
          <w:rFonts w:ascii="Times New Roman" w:hAnsi="Times New Roman" w:cs="Times New Roman"/>
          <w:sz w:val="24"/>
          <w:szCs w:val="24"/>
        </w:rPr>
      </w:pPr>
    </w:p>
    <w:p w:rsidR="002A56E7" w:rsidRDefault="00975D85">
      <w:pPr>
        <w:sectPr w:rsidR="002A56E7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C5562">
        <w:rPr>
          <w:rFonts w:ascii="Times New Roman" w:hAnsi="Times New Roman" w:cs="Times New Roman"/>
          <w:sz w:val="20"/>
          <w:szCs w:val="20"/>
        </w:rPr>
        <w:t>Мшинского сельского поселения</w:t>
      </w:r>
    </w:p>
    <w:p w:rsidR="008C5562" w:rsidRPr="008C5562" w:rsidRDefault="008C5562" w:rsidP="008C55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F6DF0">
        <w:rPr>
          <w:rFonts w:ascii="Times New Roman" w:hAnsi="Times New Roman" w:cs="Times New Roman"/>
          <w:sz w:val="20"/>
          <w:szCs w:val="20"/>
        </w:rPr>
        <w:t>09.11.2020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3021C1">
        <w:rPr>
          <w:rFonts w:ascii="Times New Roman" w:hAnsi="Times New Roman" w:cs="Times New Roman"/>
          <w:sz w:val="20"/>
          <w:szCs w:val="20"/>
        </w:rPr>
        <w:t>3</w:t>
      </w:r>
      <w:r w:rsidR="009F6DF0">
        <w:rPr>
          <w:rFonts w:ascii="Times New Roman" w:hAnsi="Times New Roman" w:cs="Times New Roman"/>
          <w:sz w:val="20"/>
          <w:szCs w:val="20"/>
        </w:rPr>
        <w:t>44</w:t>
      </w:r>
    </w:p>
    <w:p w:rsidR="008C5562" w:rsidRDefault="008C5562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Предварительные итоги социально-экономического развития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91">
        <w:rPr>
          <w:rFonts w:ascii="Times New Roman" w:hAnsi="Times New Roman" w:cs="Times New Roman"/>
          <w:b/>
          <w:sz w:val="24"/>
          <w:szCs w:val="24"/>
        </w:rPr>
        <w:t>Мшинского сельского поселения за  10 месяцев 20</w:t>
      </w:r>
      <w:r w:rsidR="009F6DF0">
        <w:rPr>
          <w:rFonts w:ascii="Times New Roman" w:hAnsi="Times New Roman" w:cs="Times New Roman"/>
          <w:b/>
          <w:sz w:val="24"/>
          <w:szCs w:val="24"/>
        </w:rPr>
        <w:t>20</w:t>
      </w:r>
      <w:r w:rsidRPr="004051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5191" w:rsidRPr="00405191" w:rsidRDefault="00405191" w:rsidP="0040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191" w:rsidRPr="00405191" w:rsidRDefault="00405191" w:rsidP="00405191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Мшинское сельское поселение образовано в соответствии с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06.03.2003 г. № 131-ФЗ «Об общих принципах организации местного самоуправления 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5191" w:rsidRDefault="00405191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 w:rsidRPr="00405191">
        <w:rPr>
          <w:rFonts w:ascii="Times New Roman" w:hAnsi="Times New Roman" w:cs="Times New Roman"/>
          <w:sz w:val="24"/>
          <w:szCs w:val="24"/>
        </w:rPr>
        <w:t>Российской Федерации», областным законом от 28.09.2004 г. № 65 «Об установлении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границ и наделении соответствующим статусом муниципального образования «Лужский</w:t>
      </w:r>
      <w:r w:rsidR="00B74816"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 xml:space="preserve">район» и муниципальных образований в его составе». </w:t>
      </w:r>
    </w:p>
    <w:p w:rsidR="00B74816" w:rsidRDefault="00754ED4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Каждому году присущи свои успехи, достижения, особенности и трудности, и прошедший год не был исключением.</w:t>
      </w:r>
    </w:p>
    <w:p w:rsidR="00754ED4" w:rsidRDefault="00754ED4" w:rsidP="00B74816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прогнозируемой в начале года ситуации, администрация Мшинского сельского поселения совместно с депутатами Мшинского сельского поселения, определили наиболее острые проблемы, приоритетные цели, задачи и направления, которые необходимо было решать и реализовывать в течение 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 учетом сохранения позиций по ключевым показателям социально-экономического развития поселения.</w:t>
      </w:r>
      <w:proofErr w:type="gramEnd"/>
    </w:p>
    <w:p w:rsidR="00405191" w:rsidRPr="00405191" w:rsidRDefault="00754ED4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sz w:val="24"/>
          <w:szCs w:val="24"/>
        </w:rPr>
        <w:t>Административным центром Мшинского сельского посе</w:t>
      </w:r>
      <w:r w:rsidR="00405191">
        <w:rPr>
          <w:rFonts w:ascii="Times New Roman" w:hAnsi="Times New Roman" w:cs="Times New Roman"/>
          <w:sz w:val="24"/>
          <w:szCs w:val="24"/>
        </w:rPr>
        <w:t>ления является поселок Мшинская.</w:t>
      </w:r>
    </w:p>
    <w:p w:rsidR="00405191" w:rsidRPr="00405191" w:rsidRDefault="00405191" w:rsidP="00405191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На территории Мшинского сельского поселения находится 20 населенных пунктов,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191">
        <w:rPr>
          <w:rFonts w:ascii="Times New Roman" w:hAnsi="Times New Roman" w:cs="Times New Roman"/>
          <w:sz w:val="24"/>
          <w:szCs w:val="24"/>
        </w:rPr>
        <w:t>т.ч. поселки Мшинская и Красный Маяк.</w:t>
      </w:r>
    </w:p>
    <w:p w:rsidR="00334D43" w:rsidRDefault="00405191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>Численность постоянного населения</w:t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 xml:space="preserve"> </w:t>
      </w:r>
      <w:r w:rsidR="00754E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54ED4">
        <w:rPr>
          <w:rFonts w:ascii="Times New Roman" w:hAnsi="Times New Roman" w:cs="Times New Roman"/>
          <w:sz w:val="24"/>
          <w:szCs w:val="24"/>
        </w:rPr>
        <w:t xml:space="preserve"> согласно полученных статистических данных </w:t>
      </w:r>
      <w:r w:rsidRPr="00405191"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 w:rsidRPr="00405191">
        <w:rPr>
          <w:rFonts w:ascii="Times New Roman" w:hAnsi="Times New Roman" w:cs="Times New Roman"/>
          <w:sz w:val="24"/>
          <w:szCs w:val="24"/>
        </w:rPr>
        <w:t xml:space="preserve"> г. – </w:t>
      </w:r>
      <w:r w:rsidR="009F6DF0">
        <w:rPr>
          <w:rFonts w:ascii="Times New Roman" w:hAnsi="Times New Roman" w:cs="Times New Roman"/>
          <w:spacing w:val="-1"/>
          <w:sz w:val="24"/>
          <w:szCs w:val="24"/>
        </w:rPr>
        <w:t>3361</w:t>
      </w:r>
      <w:r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 человек. </w:t>
      </w:r>
    </w:p>
    <w:p w:rsidR="00405191" w:rsidRPr="00405191" w:rsidRDefault="00334D43" w:rsidP="00405191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 истекший период 20</w:t>
      </w:r>
      <w:r w:rsidR="009F6DF0">
        <w:rPr>
          <w:rFonts w:ascii="Times New Roman" w:hAnsi="Times New Roman" w:cs="Times New Roman"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года родилось </w:t>
      </w:r>
      <w:r w:rsidR="00643EBF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15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человек, умерло </w:t>
      </w:r>
      <w:r w:rsidRPr="00643EBF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643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43EBF">
        <w:rPr>
          <w:rFonts w:ascii="Times New Roman CYR" w:eastAsiaTheme="minorHAnsi" w:hAnsi="Times New Roman CYR" w:cs="Times New Roman CYR"/>
          <w:spacing w:val="-1"/>
          <w:sz w:val="24"/>
          <w:szCs w:val="24"/>
          <w:lang w:eastAsia="en-US"/>
        </w:rPr>
        <w:t>25</w:t>
      </w:r>
      <w:r w:rsidRPr="00643EBF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естественный прирост составил -</w:t>
      </w:r>
      <w:r w:rsidR="00643EBF">
        <w:rPr>
          <w:rFonts w:ascii="Times New Roman" w:hAnsi="Times New Roman" w:cs="Times New Roman"/>
          <w:spacing w:val="-1"/>
          <w:sz w:val="24"/>
          <w:szCs w:val="24"/>
        </w:rPr>
        <w:t>10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человек.</w:t>
      </w:r>
      <w:r w:rsidR="00405191" w:rsidRPr="004051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191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составляет </w:t>
      </w:r>
      <w:r w:rsidR="00B74816">
        <w:rPr>
          <w:rFonts w:ascii="Times New Roman" w:hAnsi="Times New Roman" w:cs="Times New Roman"/>
          <w:sz w:val="24"/>
          <w:szCs w:val="24"/>
        </w:rPr>
        <w:t>8</w:t>
      </w:r>
      <w:r w:rsidR="003021C1">
        <w:rPr>
          <w:rFonts w:ascii="Times New Roman" w:hAnsi="Times New Roman" w:cs="Times New Roman"/>
          <w:sz w:val="24"/>
          <w:szCs w:val="24"/>
        </w:rPr>
        <w:t>30</w:t>
      </w:r>
      <w:r w:rsidRPr="00405191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754ED4">
        <w:rPr>
          <w:rFonts w:ascii="Times New Roman" w:hAnsi="Times New Roman" w:cs="Times New Roman"/>
          <w:sz w:val="24"/>
          <w:szCs w:val="24"/>
        </w:rPr>
        <w:t>о</w:t>
      </w:r>
      <w:r w:rsidRPr="00405191">
        <w:rPr>
          <w:rFonts w:ascii="Times New Roman" w:hAnsi="Times New Roman" w:cs="Times New Roman"/>
          <w:sz w:val="24"/>
          <w:szCs w:val="24"/>
        </w:rPr>
        <w:t xml:space="preserve">фициально зарегистрированных безработных – </w:t>
      </w:r>
      <w:r w:rsidR="00B74816">
        <w:rPr>
          <w:rFonts w:ascii="Times New Roman" w:hAnsi="Times New Roman" w:cs="Times New Roman"/>
          <w:sz w:val="24"/>
          <w:szCs w:val="24"/>
        </w:rPr>
        <w:t>1</w:t>
      </w:r>
      <w:r w:rsidR="003021C1">
        <w:rPr>
          <w:rFonts w:ascii="Times New Roman" w:hAnsi="Times New Roman" w:cs="Times New Roman"/>
          <w:sz w:val="24"/>
          <w:szCs w:val="24"/>
        </w:rPr>
        <w:t>1</w:t>
      </w:r>
      <w:r w:rsidRPr="00405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F09" w:rsidRDefault="00405191" w:rsidP="004F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191">
        <w:rPr>
          <w:rFonts w:ascii="Times New Roman" w:hAnsi="Times New Roman" w:cs="Times New Roman"/>
          <w:sz w:val="24"/>
          <w:szCs w:val="24"/>
        </w:rPr>
        <w:t>Демографическая ситуация, складывающаяся в последние годы на территории Мшинского сельского поселения свидетельствует</w:t>
      </w:r>
      <w:proofErr w:type="gramEnd"/>
      <w:r w:rsidRPr="00405191">
        <w:rPr>
          <w:rFonts w:ascii="Times New Roman" w:hAnsi="Times New Roman" w:cs="Times New Roman"/>
          <w:sz w:val="24"/>
          <w:szCs w:val="24"/>
        </w:rPr>
        <w:t xml:space="preserve"> о наличии общих тенденций, присущих большинству территорий Ленинградской области и характеризуется низким уровнем рождаемости, высоким уровнем смертности, неблагоприятным соотношением рождаемость/смертность. </w:t>
      </w:r>
    </w:p>
    <w:p w:rsidR="004F2F09" w:rsidRPr="00405191" w:rsidRDefault="004F2F09" w:rsidP="004F2F0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Инфраструктура Мшинского сельского поселения на 01.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СКЦ Мшинского сельского поселения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ЗАО «Мшинский лесопункт»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«Мегатех»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ООО «АВТО-БЕРКУТ»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Хуай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Вен»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«Северная Пушнина»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МОУ Мшинская средняя общеобразовательная школа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дошкольное учреждение "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Красномаякский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учреждение "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Пехенецкий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сад"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Амбулатория п.Мшинская, ФАП п</w:t>
      </w:r>
      <w:proofErr w:type="gram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405191">
        <w:rPr>
          <w:rFonts w:ascii="Times New Roman" w:hAnsi="Times New Roman" w:cs="Times New Roman"/>
          <w:color w:val="000000"/>
          <w:sz w:val="24"/>
          <w:szCs w:val="24"/>
        </w:rPr>
        <w:t>расный Маяк, д.Пехенец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t>Почта, отделение Сбербанка</w:t>
      </w:r>
    </w:p>
    <w:p w:rsidR="004F2F09" w:rsidRPr="00405191" w:rsidRDefault="004F2F09" w:rsidP="004F2F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1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Магазины</w:t>
      </w:r>
    </w:p>
    <w:p w:rsidR="00405191" w:rsidRPr="00405191" w:rsidRDefault="00405191" w:rsidP="00754E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5191" w:rsidRPr="00405191" w:rsidRDefault="00405191" w:rsidP="004051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Мшинского сельского поселения зарегистрировано и действует сельскохозяйственное предприятие  ООО «ХУАЙ ВЕН»   учредитель - гражданин Китая. Предприятие не входит в Перечень предприятий АПК, но состоит на налоговом учете. Земельный участок находится на праве  аренды, договор аренды зарегистрирован  в </w:t>
      </w:r>
      <w:proofErr w:type="spellStart"/>
      <w:r w:rsidRPr="00405191">
        <w:rPr>
          <w:rFonts w:ascii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4051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4ED4" w:rsidRDefault="00405191" w:rsidP="00754ED4">
      <w:p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05191">
        <w:rPr>
          <w:rFonts w:ascii="Times New Roman" w:hAnsi="Times New Roman" w:cs="Times New Roman"/>
          <w:color w:val="000000"/>
          <w:sz w:val="24"/>
          <w:szCs w:val="24"/>
        </w:rPr>
        <w:t>ООО «ХУАЙ ВЕН» специализируется на выращивании овощей защищенного грунта (огурец, томат, баклажаны, зеленые),  примерно 300 тонн в сезон. Основные работники (примерно 40-45 человек)- граждане Китая, оформленные на работу в соответствие с законодательством УФМС.</w:t>
      </w:r>
    </w:p>
    <w:p w:rsidR="00405191" w:rsidRPr="00405191" w:rsidRDefault="00754ED4" w:rsidP="004F2F09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Население обслуживают  17 магазинов,  общая торговая площадь – 1205 кв.м., обеспеченность торговыми площадями на 1000 жителей   14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>% от норматива.  Среднесписочная численность раб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отающих в торговле  на 01.11.2020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г. –   более  70 чел. На территории  садоводств « Мшинская» и «Дивенская»  открыто более 70 объектов торговли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работают в основном летний период.  Малые    предприятия: ООО « АВТО-БЕРКУТ», ЗАО «Мшинский лесопункт», «Мегатех». Кроме того на территории работают </w:t>
      </w:r>
      <w:r w:rsidR="009F6D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05191" w:rsidRPr="00405191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общественного питания (кафе).</w:t>
      </w:r>
    </w:p>
    <w:p w:rsidR="00405191" w:rsidRDefault="004F2F0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5191" w:rsidRPr="00405191">
        <w:rPr>
          <w:rFonts w:ascii="Times New Roman" w:hAnsi="Times New Roman" w:cs="Times New Roman"/>
          <w:sz w:val="24"/>
          <w:szCs w:val="24"/>
        </w:rPr>
        <w:t>Многоквартирные дома  в Мшинском сельском поселении   на 01.1</w:t>
      </w:r>
      <w:r w:rsidR="005F0D28">
        <w:rPr>
          <w:rFonts w:ascii="Times New Roman" w:hAnsi="Times New Roman" w:cs="Times New Roman"/>
          <w:sz w:val="24"/>
          <w:szCs w:val="24"/>
        </w:rPr>
        <w:t>1</w:t>
      </w:r>
      <w:r w:rsidR="00405191" w:rsidRPr="00405191">
        <w:rPr>
          <w:rFonts w:ascii="Times New Roman" w:hAnsi="Times New Roman" w:cs="Times New Roman"/>
          <w:sz w:val="24"/>
          <w:szCs w:val="24"/>
        </w:rPr>
        <w:t>.20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 w:rsidR="00405191" w:rsidRPr="00405191">
        <w:rPr>
          <w:rFonts w:ascii="Times New Roman" w:hAnsi="Times New Roman" w:cs="Times New Roman"/>
          <w:sz w:val="24"/>
          <w:szCs w:val="24"/>
        </w:rPr>
        <w:t xml:space="preserve"> г. обслуживают  ООО «Ра</w:t>
      </w:r>
      <w:r>
        <w:rPr>
          <w:rFonts w:ascii="Times New Roman" w:hAnsi="Times New Roman" w:cs="Times New Roman"/>
          <w:sz w:val="24"/>
          <w:szCs w:val="24"/>
        </w:rPr>
        <w:t>йонная управляющая компания» (</w:t>
      </w:r>
      <w:r w:rsidR="00405191" w:rsidRPr="00405191">
        <w:rPr>
          <w:rFonts w:ascii="Times New Roman" w:hAnsi="Times New Roman" w:cs="Times New Roman"/>
          <w:sz w:val="24"/>
          <w:szCs w:val="24"/>
        </w:rPr>
        <w:t>дер. П</w:t>
      </w:r>
      <w:r>
        <w:rPr>
          <w:rFonts w:ascii="Times New Roman" w:hAnsi="Times New Roman" w:cs="Times New Roman"/>
          <w:sz w:val="24"/>
          <w:szCs w:val="24"/>
        </w:rPr>
        <w:t>ехенец) и ООО « Лужское тепло»)</w:t>
      </w:r>
      <w:r w:rsidR="004051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2F09" w:rsidRDefault="004F2F0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разработанными и утвержденными программ</w:t>
      </w:r>
      <w:r w:rsidR="00BE52E6">
        <w:rPr>
          <w:rFonts w:ascii="Times New Roman" w:hAnsi="Times New Roman" w:cs="Times New Roman"/>
          <w:sz w:val="24"/>
          <w:szCs w:val="24"/>
        </w:rPr>
        <w:t>ами, основное внимание уделяется стимулированию приоритетных направлений социально-экономического развития с целью повышения качества жизни и благосостояния населения. Задачи социально-экономического развития Мшинского сельского поселения за 10 месяцев 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 w:rsidR="00BE52E6">
        <w:rPr>
          <w:rFonts w:ascii="Times New Roman" w:hAnsi="Times New Roman" w:cs="Times New Roman"/>
          <w:sz w:val="24"/>
          <w:szCs w:val="24"/>
        </w:rPr>
        <w:t xml:space="preserve"> года выполнены на </w:t>
      </w:r>
      <w:r w:rsidR="003021C1">
        <w:rPr>
          <w:rFonts w:ascii="Times New Roman" w:hAnsi="Times New Roman" w:cs="Times New Roman"/>
          <w:sz w:val="24"/>
          <w:szCs w:val="24"/>
        </w:rPr>
        <w:t>31</w:t>
      </w:r>
      <w:r w:rsidR="0088507B">
        <w:rPr>
          <w:rFonts w:ascii="Times New Roman" w:hAnsi="Times New Roman" w:cs="Times New Roman"/>
          <w:sz w:val="24"/>
          <w:szCs w:val="24"/>
        </w:rPr>
        <w:t>%.</w:t>
      </w:r>
    </w:p>
    <w:p w:rsidR="0088507B" w:rsidRDefault="0088507B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разделам </w:t>
      </w:r>
      <w:r w:rsidRPr="00E91746">
        <w:rPr>
          <w:rFonts w:ascii="Times New Roman" w:hAnsi="Times New Roman" w:cs="Times New Roman"/>
          <w:b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вопросы» профинансированы на сумму </w:t>
      </w:r>
      <w:r w:rsidR="003021C1">
        <w:rPr>
          <w:rFonts w:ascii="Times New Roman" w:hAnsi="Times New Roman" w:cs="Times New Roman"/>
          <w:sz w:val="24"/>
          <w:szCs w:val="24"/>
        </w:rPr>
        <w:t>7</w:t>
      </w:r>
      <w:r w:rsidR="009F6DF0">
        <w:rPr>
          <w:rFonts w:ascii="Times New Roman" w:hAnsi="Times New Roman" w:cs="Times New Roman"/>
          <w:sz w:val="24"/>
          <w:szCs w:val="24"/>
        </w:rPr>
        <w:t> 199 ,7</w:t>
      </w:r>
      <w:r w:rsidR="003021C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02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(за 10 мес. 201</w:t>
      </w:r>
      <w:r w:rsidR="009F6D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3021C1">
        <w:rPr>
          <w:rFonts w:ascii="Times New Roman" w:hAnsi="Times New Roman" w:cs="Times New Roman"/>
          <w:sz w:val="24"/>
          <w:szCs w:val="24"/>
        </w:rPr>
        <w:t>7</w:t>
      </w:r>
      <w:r w:rsidR="009F6DF0">
        <w:rPr>
          <w:rFonts w:ascii="Times New Roman" w:hAnsi="Times New Roman" w:cs="Times New Roman"/>
          <w:sz w:val="24"/>
          <w:szCs w:val="24"/>
        </w:rPr>
        <w:t> 295,9</w:t>
      </w:r>
      <w:r w:rsidR="00E91746">
        <w:rPr>
          <w:rFonts w:ascii="Times New Roman" w:hAnsi="Times New Roman" w:cs="Times New Roman"/>
          <w:sz w:val="24"/>
          <w:szCs w:val="24"/>
        </w:rPr>
        <w:t xml:space="preserve"> </w:t>
      </w:r>
      <w:r w:rsidR="003021C1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руб.), что составляет </w:t>
      </w:r>
      <w:r w:rsidR="009F6DF0">
        <w:rPr>
          <w:rFonts w:ascii="Times New Roman" w:hAnsi="Times New Roman" w:cs="Times New Roman"/>
          <w:sz w:val="24"/>
          <w:szCs w:val="24"/>
        </w:rPr>
        <w:t>76,9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E91746">
        <w:rPr>
          <w:rFonts w:ascii="Times New Roman" w:hAnsi="Times New Roman" w:cs="Times New Roman"/>
          <w:sz w:val="24"/>
          <w:szCs w:val="24"/>
        </w:rPr>
        <w:t xml:space="preserve"> к годовым назначениям и на </w:t>
      </w:r>
      <w:r w:rsidR="009F6DF0">
        <w:rPr>
          <w:rFonts w:ascii="Times New Roman" w:hAnsi="Times New Roman" w:cs="Times New Roman"/>
          <w:sz w:val="24"/>
          <w:szCs w:val="24"/>
        </w:rPr>
        <w:t>60,2</w:t>
      </w:r>
      <w:r w:rsidR="00E91746">
        <w:rPr>
          <w:rFonts w:ascii="Times New Roman" w:hAnsi="Times New Roman" w:cs="Times New Roman"/>
          <w:sz w:val="24"/>
          <w:szCs w:val="24"/>
        </w:rPr>
        <w:t xml:space="preserve"> </w:t>
      </w:r>
      <w:r w:rsidR="008B10F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8B10F7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ьше аналогичного периода 201</w:t>
      </w:r>
      <w:r w:rsidR="009F6D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или на </w:t>
      </w:r>
      <w:r w:rsidR="009F6DF0">
        <w:rPr>
          <w:rFonts w:ascii="Times New Roman" w:hAnsi="Times New Roman" w:cs="Times New Roman"/>
          <w:sz w:val="24"/>
          <w:szCs w:val="24"/>
        </w:rPr>
        <w:t>3,49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8B10F7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ьше.</w:t>
      </w:r>
    </w:p>
    <w:p w:rsidR="0088507B" w:rsidRDefault="0088507B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="00A233F2"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A233F2" w:rsidRPr="00E91746">
        <w:rPr>
          <w:rFonts w:ascii="Times New Roman" w:hAnsi="Times New Roman" w:cs="Times New Roman"/>
          <w:b/>
          <w:sz w:val="24"/>
          <w:szCs w:val="24"/>
        </w:rPr>
        <w:t>0200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33F2">
        <w:rPr>
          <w:rFonts w:ascii="Times New Roman" w:hAnsi="Times New Roman" w:cs="Times New Roman"/>
          <w:sz w:val="24"/>
          <w:szCs w:val="24"/>
        </w:rPr>
        <w:t xml:space="preserve">Национальная оборона» средства в сумме </w:t>
      </w:r>
      <w:r w:rsidR="009F6DF0">
        <w:rPr>
          <w:rFonts w:ascii="Times New Roman" w:hAnsi="Times New Roman" w:cs="Times New Roman"/>
          <w:sz w:val="24"/>
          <w:szCs w:val="24"/>
        </w:rPr>
        <w:t>202,9</w:t>
      </w:r>
      <w:r w:rsidR="00E91746">
        <w:rPr>
          <w:rFonts w:ascii="Times New Roman" w:hAnsi="Times New Roman" w:cs="Times New Roman"/>
          <w:sz w:val="24"/>
          <w:szCs w:val="24"/>
        </w:rPr>
        <w:t xml:space="preserve"> рублей (за 10 ме</w:t>
      </w:r>
      <w:r w:rsidR="008B10F7">
        <w:rPr>
          <w:rFonts w:ascii="Times New Roman" w:hAnsi="Times New Roman" w:cs="Times New Roman"/>
          <w:sz w:val="24"/>
          <w:szCs w:val="24"/>
        </w:rPr>
        <w:t>с</w:t>
      </w:r>
      <w:r w:rsidR="00E91746">
        <w:rPr>
          <w:rFonts w:ascii="Times New Roman" w:hAnsi="Times New Roman" w:cs="Times New Roman"/>
          <w:sz w:val="24"/>
          <w:szCs w:val="24"/>
        </w:rPr>
        <w:t>.201</w:t>
      </w:r>
      <w:r w:rsidR="009F6DF0">
        <w:rPr>
          <w:rFonts w:ascii="Times New Roman" w:hAnsi="Times New Roman" w:cs="Times New Roman"/>
          <w:sz w:val="24"/>
          <w:szCs w:val="24"/>
        </w:rPr>
        <w:t>9</w:t>
      </w:r>
      <w:r w:rsidR="00E91746">
        <w:rPr>
          <w:rFonts w:ascii="Times New Roman" w:hAnsi="Times New Roman" w:cs="Times New Roman"/>
          <w:sz w:val="24"/>
          <w:szCs w:val="24"/>
        </w:rPr>
        <w:t xml:space="preserve"> г. </w:t>
      </w:r>
      <w:r w:rsidR="009F6DF0">
        <w:rPr>
          <w:rFonts w:ascii="Times New Roman" w:hAnsi="Times New Roman" w:cs="Times New Roman"/>
          <w:sz w:val="24"/>
          <w:szCs w:val="24"/>
        </w:rPr>
        <w:t>212,9</w:t>
      </w:r>
      <w:r w:rsidR="008B10F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B10F7">
        <w:rPr>
          <w:rFonts w:ascii="Times New Roman" w:hAnsi="Times New Roman" w:cs="Times New Roman"/>
          <w:sz w:val="24"/>
          <w:szCs w:val="24"/>
        </w:rPr>
        <w:t>.</w:t>
      </w:r>
      <w:r w:rsidR="009F6D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6DF0">
        <w:rPr>
          <w:rFonts w:ascii="Times New Roman" w:hAnsi="Times New Roman" w:cs="Times New Roman"/>
          <w:sz w:val="24"/>
          <w:szCs w:val="24"/>
        </w:rPr>
        <w:t xml:space="preserve">уб.), что составляет </w:t>
      </w:r>
      <w:r w:rsidR="008B10F7">
        <w:rPr>
          <w:rFonts w:ascii="Times New Roman" w:hAnsi="Times New Roman" w:cs="Times New Roman"/>
          <w:sz w:val="24"/>
          <w:szCs w:val="24"/>
        </w:rPr>
        <w:t>7</w:t>
      </w:r>
      <w:r w:rsidR="009F6DF0">
        <w:rPr>
          <w:rFonts w:ascii="Times New Roman" w:hAnsi="Times New Roman" w:cs="Times New Roman"/>
          <w:sz w:val="24"/>
          <w:szCs w:val="24"/>
        </w:rPr>
        <w:t>5,9</w:t>
      </w:r>
      <w:r w:rsidR="00E91746">
        <w:rPr>
          <w:rFonts w:ascii="Times New Roman" w:hAnsi="Times New Roman" w:cs="Times New Roman"/>
          <w:sz w:val="24"/>
          <w:szCs w:val="24"/>
        </w:rPr>
        <w:t>% от годовых назначений</w:t>
      </w:r>
      <w:r w:rsidR="009F6DF0">
        <w:rPr>
          <w:rFonts w:ascii="Times New Roman" w:hAnsi="Times New Roman" w:cs="Times New Roman"/>
          <w:sz w:val="24"/>
          <w:szCs w:val="24"/>
        </w:rPr>
        <w:t xml:space="preserve"> направленных</w:t>
      </w:r>
      <w:r w:rsidR="00E91746"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на</w:t>
      </w:r>
      <w:r w:rsidR="009F6DF0">
        <w:rPr>
          <w:rFonts w:ascii="Times New Roman" w:hAnsi="Times New Roman" w:cs="Times New Roman"/>
          <w:sz w:val="24"/>
          <w:szCs w:val="24"/>
        </w:rPr>
        <w:t xml:space="preserve"> территориях сельских поселений и  на 0,6% меньше аналогичного периода 2019.</w:t>
      </w:r>
    </w:p>
    <w:p w:rsidR="00E91746" w:rsidRDefault="00E91746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113964">
        <w:rPr>
          <w:rFonts w:ascii="Times New Roman" w:hAnsi="Times New Roman" w:cs="Times New Roman"/>
          <w:b/>
          <w:sz w:val="24"/>
          <w:szCs w:val="24"/>
        </w:rPr>
        <w:t>0300</w:t>
      </w:r>
      <w:r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 профинансированы на сумму </w:t>
      </w:r>
      <w:r w:rsidR="009F6DF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B1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Pr="00E91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10 мес. 20</w:t>
      </w:r>
      <w:r w:rsidR="009F6DF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9F6DF0">
        <w:rPr>
          <w:rFonts w:ascii="Times New Roman" w:hAnsi="Times New Roman" w:cs="Times New Roman"/>
          <w:sz w:val="24"/>
          <w:szCs w:val="24"/>
        </w:rPr>
        <w:t>210,5</w:t>
      </w:r>
      <w:r w:rsidR="008B10F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руб.), что составляет </w:t>
      </w:r>
      <w:r w:rsidR="009F6DF0">
        <w:rPr>
          <w:rFonts w:ascii="Times New Roman" w:hAnsi="Times New Roman" w:cs="Times New Roman"/>
          <w:sz w:val="24"/>
          <w:szCs w:val="24"/>
        </w:rPr>
        <w:t>10,9% к годовым назначениям и на 31,71% меньше аналогичного периода 2019.</w:t>
      </w:r>
    </w:p>
    <w:p w:rsidR="00972B09" w:rsidRDefault="002D1FDF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113964">
        <w:rPr>
          <w:rFonts w:ascii="Times New Roman" w:hAnsi="Times New Roman" w:cs="Times New Roman"/>
          <w:b/>
          <w:sz w:val="24"/>
          <w:szCs w:val="24"/>
        </w:rPr>
        <w:t>0400</w:t>
      </w:r>
      <w:r>
        <w:rPr>
          <w:rFonts w:ascii="Times New Roman" w:hAnsi="Times New Roman" w:cs="Times New Roman"/>
          <w:sz w:val="24"/>
          <w:szCs w:val="24"/>
        </w:rPr>
        <w:t xml:space="preserve"> «Национальная экономика» предусмотрены ассигнования на финансирование дорожного хозяйства (ремонт автомобильных дорог и содержание автомобильных дорог местного значения) в сумме</w:t>
      </w:r>
      <w:r w:rsidR="009F6DF0">
        <w:rPr>
          <w:rFonts w:ascii="Times New Roman" w:hAnsi="Times New Roman" w:cs="Times New Roman"/>
          <w:sz w:val="24"/>
          <w:szCs w:val="24"/>
        </w:rPr>
        <w:t xml:space="preserve"> 1 841,2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B1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(в 201</w:t>
      </w:r>
      <w:r w:rsidR="009F6D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9F6DF0">
        <w:rPr>
          <w:rFonts w:ascii="Times New Roman" w:hAnsi="Times New Roman" w:cs="Times New Roman"/>
          <w:sz w:val="24"/>
          <w:szCs w:val="24"/>
        </w:rPr>
        <w:t xml:space="preserve">3 616,00 </w:t>
      </w:r>
      <w:r w:rsidR="008B10F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9F6DF0">
        <w:rPr>
          <w:rFonts w:ascii="Times New Roman" w:hAnsi="Times New Roman" w:cs="Times New Roman"/>
          <w:sz w:val="24"/>
          <w:szCs w:val="24"/>
        </w:rPr>
        <w:t>.).</w:t>
      </w:r>
      <w:r w:rsidR="00972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B09">
        <w:rPr>
          <w:rFonts w:ascii="Times New Roman" w:hAnsi="Times New Roman" w:cs="Times New Roman"/>
          <w:sz w:val="24"/>
          <w:szCs w:val="24"/>
        </w:rPr>
        <w:t>Ассигнования, предусмотренные в бюджете за отчетный период использованы</w:t>
      </w:r>
      <w:proofErr w:type="gramEnd"/>
      <w:r w:rsidR="00972B09">
        <w:rPr>
          <w:rFonts w:ascii="Times New Roman" w:hAnsi="Times New Roman" w:cs="Times New Roman"/>
          <w:sz w:val="24"/>
          <w:szCs w:val="24"/>
        </w:rPr>
        <w:t xml:space="preserve"> на </w:t>
      </w:r>
      <w:r w:rsidR="009F6DF0">
        <w:rPr>
          <w:rFonts w:ascii="Times New Roman" w:hAnsi="Times New Roman" w:cs="Times New Roman"/>
          <w:sz w:val="24"/>
          <w:szCs w:val="24"/>
        </w:rPr>
        <w:t>8,48</w:t>
      </w:r>
      <w:r w:rsidR="00972B09">
        <w:rPr>
          <w:rFonts w:ascii="Times New Roman" w:hAnsi="Times New Roman" w:cs="Times New Roman"/>
          <w:sz w:val="24"/>
          <w:szCs w:val="24"/>
        </w:rPr>
        <w:t xml:space="preserve">% и планируются к выплате в </w:t>
      </w:r>
      <w:r w:rsidR="009F6DF0">
        <w:rPr>
          <w:rFonts w:ascii="Times New Roman" w:hAnsi="Times New Roman" w:cs="Times New Roman"/>
          <w:sz w:val="24"/>
          <w:szCs w:val="24"/>
        </w:rPr>
        <w:t>декабре</w:t>
      </w:r>
      <w:r w:rsidR="00972B09">
        <w:rPr>
          <w:rFonts w:ascii="Times New Roman" w:hAnsi="Times New Roman" w:cs="Times New Roman"/>
          <w:sz w:val="24"/>
          <w:szCs w:val="24"/>
        </w:rPr>
        <w:t xml:space="preserve"> 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 w:rsidR="00972B0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13964" w:rsidRDefault="00972B09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разделу </w:t>
      </w:r>
      <w:r w:rsidRPr="00113964">
        <w:rPr>
          <w:rFonts w:ascii="Times New Roman" w:hAnsi="Times New Roman" w:cs="Times New Roman"/>
          <w:b/>
          <w:sz w:val="24"/>
          <w:szCs w:val="24"/>
        </w:rPr>
        <w:t>0500</w:t>
      </w:r>
      <w:r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 w:rsidR="00113964">
        <w:rPr>
          <w:rFonts w:ascii="Times New Roman" w:hAnsi="Times New Roman" w:cs="Times New Roman"/>
          <w:sz w:val="24"/>
          <w:szCs w:val="24"/>
        </w:rPr>
        <w:t xml:space="preserve"> </w:t>
      </w:r>
      <w:r w:rsidR="00113964" w:rsidRPr="00113964">
        <w:rPr>
          <w:rFonts w:ascii="Times New Roman" w:hAnsi="Times New Roman" w:cs="Times New Roman"/>
          <w:sz w:val="24"/>
          <w:szCs w:val="24"/>
        </w:rPr>
        <w:t>приоритетным направлением в сфере ЖКХ было и остается обеспечение устойчивого и бесперебойного функционирования всех систем жизнеобеспечения жилищного фонда, объектов соцкультбыта, обеспечение жителей качественными коммунальными услугами.</w:t>
      </w:r>
      <w:r w:rsidR="00113964">
        <w:rPr>
          <w:rFonts w:ascii="Times New Roman" w:hAnsi="Times New Roman" w:cs="Times New Roman"/>
          <w:sz w:val="24"/>
          <w:szCs w:val="24"/>
        </w:rPr>
        <w:t xml:space="preserve"> Финансирование по разделу составило </w:t>
      </w:r>
      <w:r w:rsidR="009F6DF0">
        <w:rPr>
          <w:rFonts w:ascii="Times New Roman" w:hAnsi="Times New Roman" w:cs="Times New Roman"/>
          <w:sz w:val="24"/>
          <w:szCs w:val="24"/>
        </w:rPr>
        <w:t>20 261</w:t>
      </w:r>
      <w:r w:rsidR="008B10F7">
        <w:rPr>
          <w:rFonts w:ascii="Times New Roman" w:hAnsi="Times New Roman" w:cs="Times New Roman"/>
          <w:sz w:val="24"/>
          <w:szCs w:val="24"/>
        </w:rPr>
        <w:t xml:space="preserve"> тыс.</w:t>
      </w:r>
      <w:r w:rsidR="00113964">
        <w:rPr>
          <w:rFonts w:ascii="Times New Roman" w:hAnsi="Times New Roman" w:cs="Times New Roman"/>
          <w:sz w:val="24"/>
          <w:szCs w:val="24"/>
        </w:rPr>
        <w:t xml:space="preserve"> руб. (в 201</w:t>
      </w:r>
      <w:r w:rsidR="009F6DF0">
        <w:rPr>
          <w:rFonts w:ascii="Times New Roman" w:hAnsi="Times New Roman" w:cs="Times New Roman"/>
          <w:sz w:val="24"/>
          <w:szCs w:val="24"/>
        </w:rPr>
        <w:t>9</w:t>
      </w:r>
      <w:r w:rsidR="00113964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F6DF0">
        <w:rPr>
          <w:rFonts w:ascii="Times New Roman" w:hAnsi="Times New Roman" w:cs="Times New Roman"/>
          <w:sz w:val="24"/>
          <w:szCs w:val="24"/>
        </w:rPr>
        <w:t xml:space="preserve">43 163,7 </w:t>
      </w:r>
      <w:r w:rsidR="008B10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B10F7">
        <w:rPr>
          <w:rFonts w:ascii="Times New Roman" w:hAnsi="Times New Roman" w:cs="Times New Roman"/>
          <w:sz w:val="24"/>
          <w:szCs w:val="24"/>
        </w:rPr>
        <w:t>.</w:t>
      </w:r>
      <w:r w:rsidR="009F6D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F6DF0">
        <w:rPr>
          <w:rFonts w:ascii="Times New Roman" w:hAnsi="Times New Roman" w:cs="Times New Roman"/>
          <w:sz w:val="24"/>
          <w:szCs w:val="24"/>
        </w:rPr>
        <w:t>ублей) меньше на 22 902,7 тыс. руб. аналогичного периода 2019.</w:t>
      </w:r>
    </w:p>
    <w:p w:rsidR="00972B09" w:rsidRDefault="00113964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разделу 0800 </w:t>
      </w:r>
      <w:r w:rsidR="00BE1C13">
        <w:rPr>
          <w:rFonts w:ascii="Times New Roman" w:hAnsi="Times New Roman" w:cs="Times New Roman"/>
          <w:sz w:val="24"/>
          <w:szCs w:val="24"/>
        </w:rPr>
        <w:t xml:space="preserve">«Культура и </w:t>
      </w:r>
      <w:r w:rsidR="00AA2766">
        <w:rPr>
          <w:rFonts w:ascii="Times New Roman" w:hAnsi="Times New Roman" w:cs="Times New Roman"/>
          <w:sz w:val="24"/>
          <w:szCs w:val="24"/>
        </w:rPr>
        <w:t>кинематография</w:t>
      </w:r>
      <w:r w:rsidR="00BE1C13">
        <w:rPr>
          <w:rFonts w:ascii="Times New Roman" w:hAnsi="Times New Roman" w:cs="Times New Roman"/>
          <w:sz w:val="24"/>
          <w:szCs w:val="24"/>
        </w:rPr>
        <w:t xml:space="preserve">» освоено </w:t>
      </w:r>
      <w:r w:rsidR="00AA2766">
        <w:rPr>
          <w:rFonts w:ascii="Times New Roman" w:hAnsi="Times New Roman" w:cs="Times New Roman"/>
          <w:sz w:val="24"/>
          <w:szCs w:val="24"/>
        </w:rPr>
        <w:t xml:space="preserve">на </w:t>
      </w:r>
      <w:r w:rsidR="009F6DF0">
        <w:rPr>
          <w:rFonts w:ascii="Times New Roman" w:hAnsi="Times New Roman" w:cs="Times New Roman"/>
          <w:sz w:val="24"/>
          <w:szCs w:val="24"/>
        </w:rPr>
        <w:t>64,6</w:t>
      </w:r>
      <w:r w:rsidR="00AA2766">
        <w:rPr>
          <w:rFonts w:ascii="Times New Roman" w:hAnsi="Times New Roman" w:cs="Times New Roman"/>
          <w:sz w:val="24"/>
          <w:szCs w:val="24"/>
        </w:rPr>
        <w:t xml:space="preserve">%, а именно </w:t>
      </w:r>
      <w:r w:rsidR="008B10F7">
        <w:rPr>
          <w:rFonts w:ascii="Times New Roman" w:hAnsi="Times New Roman" w:cs="Times New Roman"/>
          <w:sz w:val="24"/>
          <w:szCs w:val="24"/>
        </w:rPr>
        <w:t>8</w:t>
      </w:r>
      <w:r w:rsidR="009F6DF0">
        <w:rPr>
          <w:rFonts w:ascii="Times New Roman" w:hAnsi="Times New Roman" w:cs="Times New Roman"/>
          <w:sz w:val="24"/>
          <w:szCs w:val="24"/>
        </w:rPr>
        <w:t> 303,4</w:t>
      </w:r>
      <w:r w:rsidR="00BE1C13">
        <w:rPr>
          <w:rFonts w:ascii="Times New Roman" w:hAnsi="Times New Roman" w:cs="Times New Roman"/>
          <w:sz w:val="24"/>
          <w:szCs w:val="24"/>
        </w:rPr>
        <w:t xml:space="preserve"> </w:t>
      </w:r>
      <w:r w:rsidR="008B10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B10F7">
        <w:rPr>
          <w:rFonts w:ascii="Times New Roman" w:hAnsi="Times New Roman" w:cs="Times New Roman"/>
          <w:sz w:val="24"/>
          <w:szCs w:val="24"/>
        </w:rPr>
        <w:t>.</w:t>
      </w:r>
      <w:r w:rsidR="00BE1C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E1C13">
        <w:rPr>
          <w:rFonts w:ascii="Times New Roman" w:hAnsi="Times New Roman" w:cs="Times New Roman"/>
          <w:sz w:val="24"/>
          <w:szCs w:val="24"/>
        </w:rPr>
        <w:t>уб. (в 201</w:t>
      </w:r>
      <w:r w:rsidR="009F6DF0">
        <w:rPr>
          <w:rFonts w:ascii="Times New Roman" w:hAnsi="Times New Roman" w:cs="Times New Roman"/>
          <w:sz w:val="24"/>
          <w:szCs w:val="24"/>
        </w:rPr>
        <w:t>9</w:t>
      </w:r>
      <w:r w:rsidR="00BE1C13">
        <w:rPr>
          <w:rFonts w:ascii="Times New Roman" w:hAnsi="Times New Roman" w:cs="Times New Roman"/>
          <w:sz w:val="24"/>
          <w:szCs w:val="24"/>
        </w:rPr>
        <w:t xml:space="preserve"> году за соответствующий период </w:t>
      </w:r>
      <w:r w:rsidR="009F6DF0">
        <w:rPr>
          <w:rFonts w:ascii="Times New Roman" w:hAnsi="Times New Roman" w:cs="Times New Roman"/>
          <w:sz w:val="24"/>
          <w:szCs w:val="24"/>
        </w:rPr>
        <w:t>8 468,5</w:t>
      </w:r>
      <w:r w:rsidR="00AA2766">
        <w:rPr>
          <w:rFonts w:ascii="Times New Roman" w:hAnsi="Times New Roman" w:cs="Times New Roman"/>
          <w:sz w:val="24"/>
          <w:szCs w:val="24"/>
        </w:rPr>
        <w:t xml:space="preserve"> </w:t>
      </w:r>
      <w:r w:rsidR="008B10F7">
        <w:rPr>
          <w:rFonts w:ascii="Times New Roman" w:hAnsi="Times New Roman" w:cs="Times New Roman"/>
          <w:sz w:val="24"/>
          <w:szCs w:val="24"/>
        </w:rPr>
        <w:t>тыс.</w:t>
      </w:r>
      <w:r w:rsidR="00AA2766">
        <w:rPr>
          <w:rFonts w:ascii="Times New Roman" w:hAnsi="Times New Roman" w:cs="Times New Roman"/>
          <w:sz w:val="24"/>
          <w:szCs w:val="24"/>
        </w:rPr>
        <w:t>руб</w:t>
      </w:r>
      <w:r w:rsidR="008B10F7">
        <w:rPr>
          <w:rFonts w:ascii="Times New Roman" w:hAnsi="Times New Roman" w:cs="Times New Roman"/>
          <w:sz w:val="24"/>
          <w:szCs w:val="24"/>
        </w:rPr>
        <w:t>.)</w:t>
      </w:r>
    </w:p>
    <w:p w:rsidR="00AA2766" w:rsidRDefault="00AA2766" w:rsidP="004F2F09">
      <w:pPr>
        <w:shd w:val="clear" w:color="auto" w:fill="FFFFFF"/>
        <w:spacing w:after="120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разделу 1000 «Социальная политика» освоено </w:t>
      </w:r>
      <w:r w:rsidR="009F6DF0">
        <w:rPr>
          <w:rFonts w:ascii="Times New Roman" w:hAnsi="Times New Roman" w:cs="Times New Roman"/>
          <w:sz w:val="24"/>
          <w:szCs w:val="24"/>
        </w:rPr>
        <w:t>667,5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B1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плановое значение </w:t>
      </w:r>
      <w:r w:rsidR="009F6DF0">
        <w:rPr>
          <w:rFonts w:ascii="Times New Roman" w:hAnsi="Times New Roman" w:cs="Times New Roman"/>
          <w:sz w:val="24"/>
          <w:szCs w:val="24"/>
        </w:rPr>
        <w:t>842,7</w:t>
      </w:r>
      <w:r w:rsidR="008B10F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>рублей, в 201</w:t>
      </w:r>
      <w:r w:rsidR="009F6D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за 10 месяцев было освоено </w:t>
      </w:r>
      <w:r w:rsidR="009F6DF0">
        <w:rPr>
          <w:rFonts w:ascii="Times New Roman" w:hAnsi="Times New Roman" w:cs="Times New Roman"/>
          <w:sz w:val="24"/>
          <w:szCs w:val="24"/>
        </w:rPr>
        <w:t>477,1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F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рублей, при плановом значении </w:t>
      </w:r>
      <w:r w:rsidR="009F6DF0">
        <w:rPr>
          <w:rFonts w:ascii="Times New Roman" w:hAnsi="Times New Roman" w:cs="Times New Roman"/>
          <w:sz w:val="24"/>
          <w:szCs w:val="24"/>
        </w:rPr>
        <w:t>737,7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0F7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8C5562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  <w:sectPr w:rsidR="008C5562" w:rsidSect="00405191">
          <w:pgSz w:w="11906" w:h="16838" w:code="9"/>
          <w:pgMar w:top="1134" w:right="707" w:bottom="1134" w:left="1701" w:header="708" w:footer="708" w:gutter="0"/>
          <w:cols w:space="708"/>
          <w:docGrid w:linePitch="360"/>
        </w:sectPr>
      </w:pP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>Мшинского сельского поселения</w:t>
      </w:r>
    </w:p>
    <w:p w:rsidR="008C5562" w:rsidRPr="008C5562" w:rsidRDefault="008C5562" w:rsidP="008C5562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18"/>
          <w:szCs w:val="18"/>
        </w:rPr>
      </w:pPr>
      <w:r w:rsidRPr="008C5562">
        <w:rPr>
          <w:rFonts w:ascii="Times New Roman" w:hAnsi="Times New Roman" w:cs="Times New Roman"/>
          <w:sz w:val="18"/>
          <w:szCs w:val="18"/>
        </w:rPr>
        <w:t xml:space="preserve">От </w:t>
      </w:r>
      <w:r w:rsidR="009F6DF0">
        <w:rPr>
          <w:rFonts w:ascii="Times New Roman" w:hAnsi="Times New Roman" w:cs="Times New Roman"/>
          <w:sz w:val="18"/>
          <w:szCs w:val="18"/>
        </w:rPr>
        <w:t>09</w:t>
      </w:r>
      <w:r w:rsidRPr="008C5562">
        <w:rPr>
          <w:rFonts w:ascii="Times New Roman" w:hAnsi="Times New Roman" w:cs="Times New Roman"/>
          <w:sz w:val="18"/>
          <w:szCs w:val="18"/>
        </w:rPr>
        <w:t>.11.20</w:t>
      </w:r>
      <w:r w:rsidR="009F6DF0">
        <w:rPr>
          <w:rFonts w:ascii="Times New Roman" w:hAnsi="Times New Roman" w:cs="Times New Roman"/>
          <w:sz w:val="18"/>
          <w:szCs w:val="18"/>
        </w:rPr>
        <w:t>20</w:t>
      </w:r>
      <w:r w:rsidRPr="008C5562">
        <w:rPr>
          <w:rFonts w:ascii="Times New Roman" w:hAnsi="Times New Roman" w:cs="Times New Roman"/>
          <w:sz w:val="18"/>
          <w:szCs w:val="18"/>
        </w:rPr>
        <w:t xml:space="preserve"> г. № </w:t>
      </w:r>
      <w:r w:rsidR="009F6DF0">
        <w:rPr>
          <w:rFonts w:ascii="Times New Roman" w:hAnsi="Times New Roman" w:cs="Times New Roman"/>
          <w:sz w:val="18"/>
          <w:szCs w:val="18"/>
        </w:rPr>
        <w:t>344</w:t>
      </w:r>
    </w:p>
    <w:p w:rsidR="00AA2766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>жидаем</w:t>
      </w:r>
      <w:r>
        <w:rPr>
          <w:rFonts w:ascii="Times New Roman" w:hAnsi="Times New Roman" w:cs="Times New Roman"/>
          <w:b/>
          <w:sz w:val="24"/>
          <w:szCs w:val="24"/>
        </w:rPr>
        <w:t>ые итоги социально-экономического развития за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6DF0">
        <w:rPr>
          <w:rFonts w:ascii="Times New Roman" w:hAnsi="Times New Roman" w:cs="Times New Roman"/>
          <w:b/>
          <w:sz w:val="24"/>
          <w:szCs w:val="24"/>
        </w:rPr>
        <w:t>20</w:t>
      </w:r>
      <w:r w:rsidR="008B0990" w:rsidRPr="008B09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C5562" w:rsidRDefault="008C5562" w:rsidP="008B0990">
      <w:pPr>
        <w:shd w:val="clear" w:color="auto" w:fill="FFFFFF"/>
        <w:spacing w:after="120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8B0990" w:rsidRPr="008B0990" w:rsidRDefault="008B0990" w:rsidP="008B0990">
      <w:pPr>
        <w:shd w:val="clear" w:color="auto" w:fill="FFFFFF"/>
        <w:spacing w:after="120"/>
        <w:ind w:right="11"/>
        <w:jc w:val="right"/>
        <w:rPr>
          <w:rFonts w:ascii="Times New Roman" w:hAnsi="Times New Roman" w:cs="Times New Roman"/>
          <w:sz w:val="24"/>
          <w:szCs w:val="24"/>
        </w:rPr>
      </w:pPr>
      <w:r w:rsidRPr="008B0990">
        <w:rPr>
          <w:rFonts w:ascii="Times New Roman" w:hAnsi="Times New Roman" w:cs="Times New Roman"/>
          <w:sz w:val="24"/>
          <w:szCs w:val="24"/>
        </w:rPr>
        <w:t xml:space="preserve">(в </w:t>
      </w:r>
      <w:r w:rsidR="008B10F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B10F7">
        <w:rPr>
          <w:rFonts w:ascii="Times New Roman" w:hAnsi="Times New Roman" w:cs="Times New Roman"/>
          <w:sz w:val="24"/>
          <w:szCs w:val="24"/>
        </w:rPr>
        <w:t>.</w:t>
      </w:r>
      <w:r w:rsidRPr="008B09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B0990">
        <w:rPr>
          <w:rFonts w:ascii="Times New Roman" w:hAnsi="Times New Roman" w:cs="Times New Roman"/>
          <w:sz w:val="24"/>
          <w:szCs w:val="24"/>
        </w:rPr>
        <w:t>ублях)</w:t>
      </w:r>
    </w:p>
    <w:tbl>
      <w:tblPr>
        <w:tblW w:w="9349" w:type="dxa"/>
        <w:tblInd w:w="95" w:type="dxa"/>
        <w:tblLook w:val="04A0"/>
      </w:tblPr>
      <w:tblGrid>
        <w:gridCol w:w="3132"/>
        <w:gridCol w:w="1417"/>
        <w:gridCol w:w="1418"/>
        <w:gridCol w:w="735"/>
        <w:gridCol w:w="1391"/>
        <w:gridCol w:w="1256"/>
      </w:tblGrid>
      <w:tr w:rsidR="001C05A7" w:rsidRPr="001C05A7" w:rsidTr="001C05A7">
        <w:trPr>
          <w:trHeight w:val="828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на 2018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Поступило за 10 месяцев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% к году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% к </w:t>
            </w:r>
            <w:proofErr w:type="gramStart"/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утвержденным</w:t>
            </w:r>
            <w:proofErr w:type="gramEnd"/>
            <w:r w:rsidRPr="001C05A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на год</w:t>
            </w:r>
          </w:p>
        </w:tc>
      </w:tr>
      <w:tr w:rsidR="001C05A7" w:rsidRPr="001C05A7" w:rsidTr="001C05A7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5A7" w:rsidRPr="001C05A7" w:rsidRDefault="001C05A7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F6DF0" w:rsidRPr="001C05A7" w:rsidTr="001C05A7">
        <w:trPr>
          <w:trHeight w:val="45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  <w:r w:rsidRPr="001C05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35 484,4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22 866,3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35 484,4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1C05A7" w:rsidTr="001C05A7">
        <w:trPr>
          <w:trHeight w:val="27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1 489,7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2 703,0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1C05A7" w:rsidTr="001C05A7">
        <w:trPr>
          <w:trHeight w:val="8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2 983,0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1C05A7" w:rsidTr="001C05A7">
        <w:trPr>
          <w:trHeight w:val="26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16 200,7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26 420,0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1C05A7" w:rsidTr="00662CC3">
        <w:trPr>
          <w:trHeight w:val="2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DF0" w:rsidRDefault="009F6DF0" w:rsidP="005E217D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1C05A7" w:rsidTr="00662CC3">
        <w:trPr>
          <w:trHeight w:val="25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15 496,3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25 560,0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DF0" w:rsidRDefault="009F6DF0" w:rsidP="005E217D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1C05A7" w:rsidTr="00662CC3">
        <w:trPr>
          <w:trHeight w:val="25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DF0" w:rsidRDefault="009F6DF0" w:rsidP="005E217D">
            <w:pPr>
              <w:jc w:val="right"/>
            </w:pPr>
            <w:r>
              <w:rPr>
                <w:color w:val="000000"/>
                <w:sz w:val="16"/>
                <w:szCs w:val="16"/>
              </w:rPr>
              <w:t>42,8</w:t>
            </w:r>
          </w:p>
        </w:tc>
      </w:tr>
      <w:tr w:rsidR="009F6DF0" w:rsidRPr="001C05A7" w:rsidTr="00662CC3">
        <w:trPr>
          <w:trHeight w:val="9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DF0" w:rsidRDefault="009F6DF0" w:rsidP="005E217D">
            <w:pPr>
              <w:jc w:val="right"/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</w:tr>
      <w:tr w:rsidR="009F6DF0" w:rsidRPr="001C05A7" w:rsidTr="00662CC3">
        <w:trPr>
          <w:trHeight w:val="70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DF0" w:rsidRDefault="009F6DF0" w:rsidP="005E217D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1C05A7" w:rsidTr="00662CC3">
        <w:trPr>
          <w:trHeight w:val="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DF0" w:rsidRDefault="009F6DF0" w:rsidP="005E217D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1C05A7" w:rsidTr="00662CC3">
        <w:trPr>
          <w:trHeight w:val="2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DF0" w:rsidRDefault="009F6DF0" w:rsidP="005E217D">
            <w:pPr>
              <w:jc w:val="right"/>
            </w:pPr>
          </w:p>
        </w:tc>
      </w:tr>
      <w:tr w:rsidR="009F6DF0" w:rsidRPr="001C05A7" w:rsidTr="00662CC3">
        <w:trPr>
          <w:trHeight w:val="27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05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42 368,9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6DF0" w:rsidRDefault="009F6DF0" w:rsidP="005E217D">
            <w:pPr>
              <w:jc w:val="right"/>
            </w:pPr>
            <w:r w:rsidRPr="008B38E1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1C05A7" w:rsidTr="001C05A7">
        <w:trPr>
          <w:trHeight w:val="5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1C05A7" w:rsidRDefault="009F6DF0" w:rsidP="001C05A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C05A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77  853,4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Default="009F6DF0" w:rsidP="005E217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23 065,7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Default="009F6DF0" w:rsidP="005E217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DF0" w:rsidRPr="0051380C" w:rsidRDefault="009F6DF0" w:rsidP="005E217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1380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54 787,7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DF0" w:rsidRPr="0051380C" w:rsidRDefault="009F6DF0" w:rsidP="005E217D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1380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</w:tbl>
    <w:p w:rsidR="009F6DF0" w:rsidRPr="00E67FB8" w:rsidRDefault="009F6DF0" w:rsidP="009F6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FB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 план доходов бюджета  поселения составляет </w:t>
      </w:r>
      <w:r>
        <w:rPr>
          <w:rFonts w:ascii="Times New Roman" w:hAnsi="Times New Roman" w:cs="Times New Roman"/>
          <w:sz w:val="24"/>
          <w:szCs w:val="24"/>
        </w:rPr>
        <w:t>77 853,4</w:t>
      </w:r>
      <w:r w:rsidRPr="00E6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рублей, из них собственные доходы бюджета – </w:t>
      </w:r>
      <w:r>
        <w:rPr>
          <w:rFonts w:ascii="Times New Roman" w:hAnsi="Times New Roman" w:cs="Times New Roman"/>
          <w:sz w:val="24"/>
          <w:szCs w:val="24"/>
        </w:rPr>
        <w:t>35 484,4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42 368,9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в бюджет </w:t>
      </w:r>
      <w:r>
        <w:rPr>
          <w:rFonts w:ascii="Times New Roman" w:hAnsi="Times New Roman" w:cs="Times New Roman"/>
          <w:sz w:val="24"/>
          <w:szCs w:val="24"/>
        </w:rPr>
        <w:t>Мшинского</w:t>
      </w:r>
      <w:r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поступило – </w:t>
      </w:r>
      <w:r>
        <w:rPr>
          <w:rFonts w:ascii="Times New Roman" w:hAnsi="Times New Roman" w:cs="Times New Roman"/>
          <w:sz w:val="24"/>
          <w:szCs w:val="24"/>
        </w:rPr>
        <w:t>23 065,7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руб., из них собственные доходы бюджета – </w:t>
      </w:r>
      <w:r>
        <w:rPr>
          <w:rFonts w:ascii="Times New Roman" w:hAnsi="Times New Roman" w:cs="Times New Roman"/>
          <w:sz w:val="24"/>
          <w:szCs w:val="24"/>
        </w:rPr>
        <w:t xml:space="preserve">22 866,3 </w:t>
      </w:r>
      <w:r w:rsidRPr="00E67FB8">
        <w:rPr>
          <w:rFonts w:ascii="Times New Roman" w:hAnsi="Times New Roman" w:cs="Times New Roman"/>
          <w:sz w:val="24"/>
          <w:szCs w:val="24"/>
        </w:rPr>
        <w:t xml:space="preserve">тыс. руб., безвозмездные поступления – </w:t>
      </w:r>
      <w:r>
        <w:rPr>
          <w:rFonts w:ascii="Times New Roman" w:hAnsi="Times New Roman" w:cs="Times New Roman"/>
          <w:sz w:val="24"/>
          <w:szCs w:val="24"/>
        </w:rPr>
        <w:t>199,4</w:t>
      </w:r>
      <w:r w:rsidRPr="00E67FB8">
        <w:rPr>
          <w:rFonts w:ascii="Times New Roman" w:hAnsi="Times New Roman" w:cs="Times New Roman"/>
          <w:sz w:val="24"/>
          <w:szCs w:val="24"/>
        </w:rPr>
        <w:t xml:space="preserve"> тыс. руб.  План по доходной части бюджета  за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10 месяцев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E67FB8"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 w:rsidRPr="00E67FB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29,6</w:t>
      </w:r>
      <w:r w:rsidRPr="00E67FB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C5562" w:rsidRDefault="008C5562" w:rsidP="002511E4">
      <w:pPr>
        <w:spacing w:after="0" w:line="312" w:lineRule="atLeast"/>
        <w:jc w:val="center"/>
        <w:rPr>
          <w:b/>
          <w:bCs/>
        </w:rPr>
      </w:pPr>
    </w:p>
    <w:p w:rsidR="008B10F7" w:rsidRDefault="008B10F7" w:rsidP="002511E4">
      <w:pPr>
        <w:spacing w:after="0" w:line="312" w:lineRule="atLeast"/>
        <w:jc w:val="center"/>
        <w:rPr>
          <w:b/>
          <w:bCs/>
        </w:rPr>
        <w:sectPr w:rsidR="008B10F7" w:rsidSect="00405191">
          <w:pgSz w:w="11906" w:h="16838" w:code="9"/>
          <w:pgMar w:top="1134" w:right="707" w:bottom="1134" w:left="1701" w:header="708" w:footer="708" w:gutter="0"/>
          <w:cols w:space="708"/>
          <w:docGrid w:linePitch="360"/>
        </w:sectPr>
      </w:pPr>
    </w:p>
    <w:p w:rsidR="002511E4" w:rsidRDefault="002511E4" w:rsidP="002511E4">
      <w:pPr>
        <w:spacing w:after="0" w:line="312" w:lineRule="atLeast"/>
        <w:jc w:val="center"/>
        <w:rPr>
          <w:b/>
          <w:bCs/>
        </w:rPr>
      </w:pPr>
      <w:r w:rsidRPr="002825E4">
        <w:rPr>
          <w:b/>
          <w:bCs/>
        </w:rPr>
        <w:lastRenderedPageBreak/>
        <w:t xml:space="preserve">Расходы бюджета сельского поселения </w:t>
      </w:r>
    </w:p>
    <w:p w:rsidR="002511E4" w:rsidRPr="002825E4" w:rsidRDefault="002511E4" w:rsidP="002511E4">
      <w:pPr>
        <w:spacing w:after="0" w:line="312" w:lineRule="atLeast"/>
        <w:jc w:val="right"/>
        <w:rPr>
          <w:b/>
          <w:bCs/>
        </w:rPr>
      </w:pPr>
      <w:r w:rsidRPr="002825E4">
        <w:rPr>
          <w:b/>
          <w:bCs/>
        </w:rPr>
        <w:t>(</w:t>
      </w:r>
      <w:r w:rsidR="008B10F7">
        <w:rPr>
          <w:b/>
          <w:bCs/>
        </w:rPr>
        <w:t>тыс</w:t>
      </w:r>
      <w:proofErr w:type="gramStart"/>
      <w:r w:rsidR="008B10F7">
        <w:rPr>
          <w:b/>
          <w:bCs/>
        </w:rPr>
        <w:t>.</w:t>
      </w:r>
      <w:r w:rsidRPr="002825E4">
        <w:rPr>
          <w:b/>
          <w:bCs/>
        </w:rPr>
        <w:t>р</w:t>
      </w:r>
      <w:proofErr w:type="gramEnd"/>
      <w:r w:rsidRPr="002825E4">
        <w:rPr>
          <w:b/>
          <w:bCs/>
        </w:rPr>
        <w:t>уб</w:t>
      </w:r>
      <w:r>
        <w:rPr>
          <w:b/>
          <w:bCs/>
        </w:rPr>
        <w:t>.</w:t>
      </w:r>
      <w:r w:rsidRPr="002825E4">
        <w:rPr>
          <w:b/>
          <w:bCs/>
        </w:rPr>
        <w:t>)</w:t>
      </w:r>
    </w:p>
    <w:tbl>
      <w:tblPr>
        <w:tblW w:w="9366" w:type="dxa"/>
        <w:tblInd w:w="95" w:type="dxa"/>
        <w:tblLook w:val="04A0"/>
      </w:tblPr>
      <w:tblGrid>
        <w:gridCol w:w="3132"/>
        <w:gridCol w:w="1417"/>
        <w:gridCol w:w="1418"/>
        <w:gridCol w:w="673"/>
        <w:gridCol w:w="1470"/>
        <w:gridCol w:w="1256"/>
      </w:tblGrid>
      <w:tr w:rsidR="007C1F68" w:rsidRPr="007C1F68" w:rsidTr="008C5562">
        <w:trPr>
          <w:trHeight w:val="840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% к году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Ожидаемое исполнение на конец года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% к </w:t>
            </w:r>
            <w:proofErr w:type="gramStart"/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утвержденным</w:t>
            </w:r>
            <w:proofErr w:type="gramEnd"/>
            <w:r w:rsidRPr="007C1F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на год</w:t>
            </w:r>
          </w:p>
        </w:tc>
      </w:tr>
      <w:tr w:rsidR="007C1F68" w:rsidRPr="007C1F68" w:rsidTr="008C556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1F68" w:rsidRPr="007C1F68" w:rsidRDefault="007C1F68" w:rsidP="007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F6DF0" w:rsidRPr="007C1F68" w:rsidTr="008C5562">
        <w:trPr>
          <w:trHeight w:val="444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9 361,6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7 199,7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9 361,6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202,9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267,2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8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21 704,7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 xml:space="preserve">1 841,2  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8,48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21 704,7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20 813,7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958,6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20 813,7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882,6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891,0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6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33 286,6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11 278,9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33 286,6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13 113,3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8 982,1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13 113,3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12 843,5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8 303,4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12 843,5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380C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44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667,5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842,7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9F6DF0" w:rsidRPr="007C1F68" w:rsidTr="008C5562">
        <w:trPr>
          <w:trHeight w:val="5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7C1F68" w:rsidRDefault="009F6DF0" w:rsidP="007C1F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C1F6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Default="009F6DF0" w:rsidP="005E217D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78  716,4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Default="009F6DF0" w:rsidP="005E217D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29 538,7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Default="009F6DF0" w:rsidP="005E21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1380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49 177,7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6DF0" w:rsidRPr="0051380C" w:rsidRDefault="009F6DF0" w:rsidP="005E217D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51380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</w:tbl>
    <w:p w:rsidR="00405191" w:rsidRDefault="00405191">
      <w:pPr>
        <w:rPr>
          <w:rFonts w:ascii="Times New Roman" w:hAnsi="Times New Roman" w:cs="Times New Roman"/>
        </w:rPr>
      </w:pPr>
    </w:p>
    <w:p w:rsidR="009F6DF0" w:rsidRPr="00E67FB8" w:rsidRDefault="00E67FB8" w:rsidP="009F6DF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FB8">
        <w:rPr>
          <w:rFonts w:ascii="Times New Roman" w:hAnsi="Times New Roman" w:cs="Times New Roman"/>
          <w:bCs/>
          <w:sz w:val="24"/>
          <w:szCs w:val="24"/>
        </w:rPr>
        <w:tab/>
      </w:r>
      <w:r w:rsidR="009F6DF0" w:rsidRPr="00E67FB8">
        <w:rPr>
          <w:rFonts w:ascii="Times New Roman" w:hAnsi="Times New Roman" w:cs="Times New Roman"/>
          <w:sz w:val="24"/>
          <w:szCs w:val="24"/>
        </w:rPr>
        <w:t>На 20</w:t>
      </w:r>
      <w:r w:rsidR="009F6DF0">
        <w:rPr>
          <w:rFonts w:ascii="Times New Roman" w:hAnsi="Times New Roman" w:cs="Times New Roman"/>
          <w:sz w:val="24"/>
          <w:szCs w:val="24"/>
        </w:rPr>
        <w:t>20</w:t>
      </w:r>
      <w:r w:rsidR="009F6DF0" w:rsidRPr="00E67FB8">
        <w:rPr>
          <w:rFonts w:ascii="Times New Roman" w:hAnsi="Times New Roman" w:cs="Times New Roman"/>
          <w:sz w:val="24"/>
          <w:szCs w:val="24"/>
        </w:rPr>
        <w:t xml:space="preserve"> год расходная часть бюджета  поселения составляет </w:t>
      </w:r>
      <w:r w:rsidR="009F6DF0">
        <w:rPr>
          <w:rFonts w:ascii="Times New Roman" w:hAnsi="Times New Roman" w:cs="Times New Roman"/>
          <w:sz w:val="24"/>
          <w:szCs w:val="24"/>
        </w:rPr>
        <w:t>78 716,4</w:t>
      </w:r>
      <w:r w:rsidR="009F6DF0" w:rsidRPr="00E67FB8">
        <w:rPr>
          <w:rFonts w:ascii="Times New Roman" w:hAnsi="Times New Roman" w:cs="Times New Roman"/>
          <w:sz w:val="24"/>
          <w:szCs w:val="24"/>
        </w:rPr>
        <w:t xml:space="preserve"> тыс. руб. Фактически произведено расходов </w:t>
      </w:r>
      <w:r w:rsidR="009F6DF0">
        <w:rPr>
          <w:rFonts w:ascii="Times New Roman" w:hAnsi="Times New Roman" w:cs="Times New Roman"/>
          <w:sz w:val="24"/>
          <w:szCs w:val="24"/>
        </w:rPr>
        <w:t>Мшинское</w:t>
      </w:r>
      <w:r w:rsidR="009F6DF0" w:rsidRPr="00E67FB8">
        <w:rPr>
          <w:rFonts w:ascii="Times New Roman" w:hAnsi="Times New Roman" w:cs="Times New Roman"/>
          <w:sz w:val="24"/>
          <w:szCs w:val="24"/>
        </w:rPr>
        <w:t xml:space="preserve"> СП на отчетную дату – </w:t>
      </w:r>
      <w:r w:rsidR="009F6DF0">
        <w:rPr>
          <w:rFonts w:ascii="Times New Roman" w:hAnsi="Times New Roman" w:cs="Times New Roman"/>
          <w:sz w:val="24"/>
          <w:szCs w:val="24"/>
        </w:rPr>
        <w:t>29 538,7</w:t>
      </w:r>
      <w:r w:rsidR="009F6DF0" w:rsidRPr="00E67FB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F6DF0" w:rsidRPr="00E67FB8" w:rsidRDefault="009F6DF0" w:rsidP="009F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FB8">
        <w:rPr>
          <w:rFonts w:ascii="Times New Roman" w:hAnsi="Times New Roman" w:cs="Times New Roman"/>
          <w:sz w:val="24"/>
          <w:szCs w:val="24"/>
        </w:rPr>
        <w:t>Анализируя  бюджет за истекший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67FB8">
        <w:rPr>
          <w:rFonts w:ascii="Times New Roman" w:hAnsi="Times New Roman" w:cs="Times New Roman"/>
          <w:sz w:val="24"/>
          <w:szCs w:val="24"/>
        </w:rPr>
        <w:t xml:space="preserve"> года, можно сделать вывод, что наибольший удельный вес в расходовании бюджета имеют расходы:</w:t>
      </w:r>
    </w:p>
    <w:p w:rsidR="009F6DF0" w:rsidRPr="00E67FB8" w:rsidRDefault="009F6DF0" w:rsidP="009F6DF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Общегосударственные вопросы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15,6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%,</w:t>
      </w:r>
    </w:p>
    <w:p w:rsidR="009F6DF0" w:rsidRPr="00E67FB8" w:rsidRDefault="009F6DF0" w:rsidP="009F6DF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Культура и кинематография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%, </w:t>
      </w:r>
    </w:p>
    <w:p w:rsidR="009F6DF0" w:rsidRPr="00E67FB8" w:rsidRDefault="009F6DF0" w:rsidP="009F6DF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>Жилищно-коммунальное хозяйство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i/>
          <w:sz w:val="24"/>
          <w:szCs w:val="24"/>
        </w:rPr>
        <w:t>53 %,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F6DF0" w:rsidRPr="00E67FB8" w:rsidRDefault="009F6DF0" w:rsidP="009F6DF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67FB8">
        <w:rPr>
          <w:rFonts w:ascii="Times New Roman" w:hAnsi="Times New Roman" w:cs="Times New Roman"/>
          <w:i/>
          <w:sz w:val="24"/>
          <w:szCs w:val="24"/>
        </w:rPr>
        <w:t xml:space="preserve">Национальная экономика 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4,5</w:t>
      </w:r>
      <w:r w:rsidRPr="00E67FB8">
        <w:rPr>
          <w:rFonts w:ascii="Times New Roman" w:hAnsi="Times New Roman" w:cs="Times New Roman"/>
          <w:b/>
          <w:i/>
          <w:sz w:val="24"/>
          <w:szCs w:val="24"/>
        </w:rPr>
        <w:t xml:space="preserve"> %.  </w:t>
      </w:r>
    </w:p>
    <w:p w:rsidR="009F6DF0" w:rsidRPr="00405191" w:rsidRDefault="009F6DF0" w:rsidP="009F6DF0">
      <w:pPr>
        <w:rPr>
          <w:rFonts w:ascii="Times New Roman" w:hAnsi="Times New Roman" w:cs="Times New Roman"/>
        </w:rPr>
      </w:pPr>
    </w:p>
    <w:p w:rsidR="00E67FB8" w:rsidRPr="00405191" w:rsidRDefault="00E67FB8" w:rsidP="009F6DF0">
      <w:pPr>
        <w:spacing w:after="0"/>
        <w:jc w:val="both"/>
        <w:rPr>
          <w:rFonts w:ascii="Times New Roman" w:hAnsi="Times New Roman" w:cs="Times New Roman"/>
        </w:rPr>
      </w:pPr>
    </w:p>
    <w:sectPr w:rsidR="00E67FB8" w:rsidRPr="00405191" w:rsidSect="00405191">
      <w:pgSz w:w="11906" w:h="16838" w:code="9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C5C"/>
    <w:multiLevelType w:val="hybridMultilevel"/>
    <w:tmpl w:val="7750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568A4"/>
    <w:rsid w:val="000D507B"/>
    <w:rsid w:val="00113964"/>
    <w:rsid w:val="0016226D"/>
    <w:rsid w:val="00184321"/>
    <w:rsid w:val="001A7923"/>
    <w:rsid w:val="001C05A7"/>
    <w:rsid w:val="001D7159"/>
    <w:rsid w:val="00206F33"/>
    <w:rsid w:val="00221496"/>
    <w:rsid w:val="002511E4"/>
    <w:rsid w:val="002A56E7"/>
    <w:rsid w:val="002D1FDF"/>
    <w:rsid w:val="003021C1"/>
    <w:rsid w:val="00334D43"/>
    <w:rsid w:val="003F7246"/>
    <w:rsid w:val="00405191"/>
    <w:rsid w:val="004F2F09"/>
    <w:rsid w:val="00530095"/>
    <w:rsid w:val="00531CF0"/>
    <w:rsid w:val="00567B2D"/>
    <w:rsid w:val="005F0D28"/>
    <w:rsid w:val="006223E0"/>
    <w:rsid w:val="006275B0"/>
    <w:rsid w:val="00643EBF"/>
    <w:rsid w:val="006507FA"/>
    <w:rsid w:val="006B632A"/>
    <w:rsid w:val="006C7634"/>
    <w:rsid w:val="006D657F"/>
    <w:rsid w:val="006E6748"/>
    <w:rsid w:val="006F0158"/>
    <w:rsid w:val="007024B0"/>
    <w:rsid w:val="007366ED"/>
    <w:rsid w:val="00754ED4"/>
    <w:rsid w:val="007C1F68"/>
    <w:rsid w:val="00834B1F"/>
    <w:rsid w:val="0088507B"/>
    <w:rsid w:val="008863A0"/>
    <w:rsid w:val="00896067"/>
    <w:rsid w:val="008B0990"/>
    <w:rsid w:val="008B10F7"/>
    <w:rsid w:val="008C5562"/>
    <w:rsid w:val="0091470B"/>
    <w:rsid w:val="00972B09"/>
    <w:rsid w:val="00975D85"/>
    <w:rsid w:val="009F6DF0"/>
    <w:rsid w:val="00A05644"/>
    <w:rsid w:val="00A05963"/>
    <w:rsid w:val="00A12787"/>
    <w:rsid w:val="00A233F2"/>
    <w:rsid w:val="00AA2766"/>
    <w:rsid w:val="00AE3B1D"/>
    <w:rsid w:val="00AF59CF"/>
    <w:rsid w:val="00B74816"/>
    <w:rsid w:val="00BE1C13"/>
    <w:rsid w:val="00BE52E6"/>
    <w:rsid w:val="00C2084B"/>
    <w:rsid w:val="00C42608"/>
    <w:rsid w:val="00C53839"/>
    <w:rsid w:val="00C555E6"/>
    <w:rsid w:val="00CC7764"/>
    <w:rsid w:val="00D04909"/>
    <w:rsid w:val="00D2472C"/>
    <w:rsid w:val="00DA399F"/>
    <w:rsid w:val="00DD6A4A"/>
    <w:rsid w:val="00DF69ED"/>
    <w:rsid w:val="00E50DFF"/>
    <w:rsid w:val="00E67FB8"/>
    <w:rsid w:val="00E91746"/>
    <w:rsid w:val="00FC6BA2"/>
    <w:rsid w:val="00F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67FB8"/>
    <w:pPr>
      <w:tabs>
        <w:tab w:val="left" w:pos="141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67FB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A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2020-11-09T11:16:00Z</cp:lastPrinted>
  <dcterms:created xsi:type="dcterms:W3CDTF">2020-11-07T13:32:00Z</dcterms:created>
  <dcterms:modified xsi:type="dcterms:W3CDTF">2020-11-09T11:24:00Z</dcterms:modified>
</cp:coreProperties>
</file>