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D7" w:rsidRDefault="001D3C66" w:rsidP="00C836D7">
      <w:pPr>
        <w:jc w:val="center"/>
        <w:rPr>
          <w:b/>
          <w:sz w:val="44"/>
        </w:rPr>
      </w:pPr>
      <w:r>
        <w:rPr>
          <w:noProof/>
        </w:rPr>
        <w:drawing>
          <wp:inline distT="0" distB="0" distL="0" distR="0">
            <wp:extent cx="666750" cy="768350"/>
            <wp:effectExtent l="1905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666750" cy="768350"/>
                    </a:xfrm>
                    <a:prstGeom prst="rect">
                      <a:avLst/>
                    </a:prstGeom>
                    <a:noFill/>
                    <a:ln w="9525">
                      <a:noFill/>
                      <a:miter lim="800000"/>
                      <a:headEnd/>
                      <a:tailEnd/>
                    </a:ln>
                  </pic:spPr>
                </pic:pic>
              </a:graphicData>
            </a:graphic>
          </wp:inline>
        </w:drawing>
      </w:r>
    </w:p>
    <w:p w:rsidR="00C836D7" w:rsidRPr="00C836D7" w:rsidRDefault="00C836D7" w:rsidP="00C836D7">
      <w:pPr>
        <w:jc w:val="center"/>
        <w:rPr>
          <w:b/>
        </w:rPr>
      </w:pPr>
      <w:r w:rsidRPr="00C836D7">
        <w:rPr>
          <w:b/>
        </w:rPr>
        <w:t>ЛЕНИНГРАДСКАЯ ОБЛАСТЬ</w:t>
      </w:r>
    </w:p>
    <w:p w:rsidR="00C836D7" w:rsidRPr="00C836D7" w:rsidRDefault="00C836D7" w:rsidP="00C836D7">
      <w:pPr>
        <w:jc w:val="center"/>
        <w:rPr>
          <w:b/>
        </w:rPr>
      </w:pPr>
      <w:r w:rsidRPr="00C836D7">
        <w:rPr>
          <w:b/>
        </w:rPr>
        <w:t>ЛУЖСКИЙ МУНИЦИПАЛЬНЫЙ РАЙОН</w:t>
      </w:r>
    </w:p>
    <w:p w:rsidR="00C836D7" w:rsidRPr="00C836D7" w:rsidRDefault="00C836D7" w:rsidP="00C836D7">
      <w:pPr>
        <w:jc w:val="center"/>
        <w:rPr>
          <w:b/>
        </w:rPr>
      </w:pPr>
      <w:r w:rsidRPr="00C836D7">
        <w:rPr>
          <w:b/>
        </w:rPr>
        <w:t>АДМИНИСТРАЦИЯ</w:t>
      </w:r>
    </w:p>
    <w:p w:rsidR="00C836D7" w:rsidRPr="00C836D7" w:rsidRDefault="00C836D7" w:rsidP="00C836D7">
      <w:pPr>
        <w:jc w:val="center"/>
        <w:rPr>
          <w:b/>
        </w:rPr>
      </w:pPr>
      <w:r w:rsidRPr="00C836D7">
        <w:rPr>
          <w:b/>
        </w:rPr>
        <w:t>МШИНСКОГО СЕЛЬСКОГО ПОСЕЛЕНИЯ</w:t>
      </w:r>
    </w:p>
    <w:p w:rsidR="00C836D7" w:rsidRDefault="00C836D7" w:rsidP="00C836D7">
      <w:pPr>
        <w:jc w:val="center"/>
        <w:rPr>
          <w:b/>
          <w:sz w:val="44"/>
        </w:rPr>
      </w:pPr>
    </w:p>
    <w:p w:rsidR="00C836D7" w:rsidRPr="00C836D7" w:rsidRDefault="00C836D7" w:rsidP="00C836D7">
      <w:pPr>
        <w:jc w:val="center"/>
        <w:rPr>
          <w:b/>
          <w:sz w:val="40"/>
          <w:szCs w:val="40"/>
        </w:rPr>
      </w:pPr>
      <w:r w:rsidRPr="00C836D7">
        <w:rPr>
          <w:b/>
          <w:sz w:val="40"/>
          <w:szCs w:val="40"/>
        </w:rPr>
        <w:t>ПОСТАНОВЛЕНИЕ</w:t>
      </w:r>
    </w:p>
    <w:p w:rsidR="00CA6878" w:rsidRPr="00CA6878" w:rsidRDefault="00CA6878" w:rsidP="00CA6878">
      <w:pPr>
        <w:rPr>
          <w:sz w:val="8"/>
          <w:szCs w:val="20"/>
        </w:rPr>
      </w:pPr>
    </w:p>
    <w:p w:rsidR="00C836D7" w:rsidRDefault="00C836D7" w:rsidP="00850911">
      <w:pPr>
        <w:widowControl w:val="0"/>
        <w:tabs>
          <w:tab w:val="left" w:pos="720"/>
        </w:tabs>
        <w:autoSpaceDE w:val="0"/>
        <w:autoSpaceDN w:val="0"/>
        <w:adjustRightInd w:val="0"/>
        <w:jc w:val="both"/>
        <w:rPr>
          <w:sz w:val="28"/>
          <w:szCs w:val="28"/>
        </w:rPr>
      </w:pPr>
    </w:p>
    <w:p w:rsidR="00A53836" w:rsidRDefault="00C836D7" w:rsidP="00850911">
      <w:pPr>
        <w:widowControl w:val="0"/>
        <w:tabs>
          <w:tab w:val="left" w:pos="720"/>
        </w:tabs>
        <w:autoSpaceDE w:val="0"/>
        <w:autoSpaceDN w:val="0"/>
        <w:adjustRightInd w:val="0"/>
        <w:jc w:val="both"/>
        <w:rPr>
          <w:sz w:val="28"/>
          <w:szCs w:val="28"/>
        </w:rPr>
      </w:pPr>
      <w:r>
        <w:rPr>
          <w:sz w:val="28"/>
          <w:szCs w:val="28"/>
        </w:rPr>
        <w:t>«</w:t>
      </w:r>
      <w:r w:rsidR="007D1CAB">
        <w:rPr>
          <w:sz w:val="28"/>
          <w:szCs w:val="28"/>
        </w:rPr>
        <w:t>09</w:t>
      </w:r>
      <w:r>
        <w:rPr>
          <w:sz w:val="28"/>
          <w:szCs w:val="28"/>
        </w:rPr>
        <w:t>» ноября 20</w:t>
      </w:r>
      <w:r w:rsidR="007D1CAB">
        <w:rPr>
          <w:sz w:val="28"/>
          <w:szCs w:val="28"/>
        </w:rPr>
        <w:t>20</w:t>
      </w:r>
      <w:r>
        <w:rPr>
          <w:sz w:val="28"/>
          <w:szCs w:val="28"/>
        </w:rPr>
        <w:t xml:space="preserve">г.                                                              </w:t>
      </w:r>
      <w:r w:rsidR="007D1CAB">
        <w:rPr>
          <w:sz w:val="28"/>
          <w:szCs w:val="28"/>
        </w:rPr>
        <w:t xml:space="preserve">                            </w:t>
      </w:r>
      <w:r>
        <w:rPr>
          <w:sz w:val="28"/>
          <w:szCs w:val="28"/>
        </w:rPr>
        <w:t xml:space="preserve">   № </w:t>
      </w:r>
      <w:r w:rsidR="007D1CAB">
        <w:rPr>
          <w:sz w:val="28"/>
          <w:szCs w:val="28"/>
        </w:rPr>
        <w:t>341</w:t>
      </w:r>
    </w:p>
    <w:p w:rsidR="00C836D7" w:rsidRPr="00104DB5" w:rsidRDefault="00C836D7" w:rsidP="00104DB5">
      <w:pPr>
        <w:widowControl w:val="0"/>
        <w:tabs>
          <w:tab w:val="left" w:pos="720"/>
        </w:tabs>
        <w:autoSpaceDE w:val="0"/>
        <w:autoSpaceDN w:val="0"/>
        <w:adjustRightInd w:val="0"/>
        <w:ind w:firstLine="708"/>
        <w:jc w:val="both"/>
      </w:pPr>
    </w:p>
    <w:p w:rsidR="00104DB5" w:rsidRPr="00104DB5" w:rsidRDefault="00104DB5" w:rsidP="00850911">
      <w:pPr>
        <w:widowControl w:val="0"/>
        <w:tabs>
          <w:tab w:val="left" w:pos="720"/>
        </w:tabs>
        <w:autoSpaceDE w:val="0"/>
        <w:autoSpaceDN w:val="0"/>
        <w:adjustRightInd w:val="0"/>
        <w:jc w:val="both"/>
      </w:pPr>
    </w:p>
    <w:p w:rsidR="00C836D7" w:rsidRDefault="00850911" w:rsidP="00850911">
      <w:pPr>
        <w:widowControl w:val="0"/>
        <w:tabs>
          <w:tab w:val="left" w:pos="720"/>
        </w:tabs>
        <w:autoSpaceDE w:val="0"/>
        <w:autoSpaceDN w:val="0"/>
        <w:adjustRightInd w:val="0"/>
        <w:jc w:val="both"/>
        <w:rPr>
          <w:sz w:val="28"/>
          <w:szCs w:val="28"/>
        </w:rPr>
      </w:pPr>
      <w:r w:rsidRPr="00A53836">
        <w:rPr>
          <w:sz w:val="28"/>
          <w:szCs w:val="28"/>
        </w:rPr>
        <w:t xml:space="preserve">Об основных </w:t>
      </w:r>
      <w:r w:rsidR="00C836D7">
        <w:rPr>
          <w:sz w:val="28"/>
          <w:szCs w:val="28"/>
        </w:rPr>
        <w:t>направлениях</w:t>
      </w:r>
    </w:p>
    <w:p w:rsidR="00C836D7" w:rsidRDefault="00850911" w:rsidP="00850911">
      <w:pPr>
        <w:widowControl w:val="0"/>
        <w:tabs>
          <w:tab w:val="left" w:pos="720"/>
        </w:tabs>
        <w:autoSpaceDE w:val="0"/>
        <w:autoSpaceDN w:val="0"/>
        <w:adjustRightInd w:val="0"/>
        <w:jc w:val="both"/>
        <w:rPr>
          <w:sz w:val="28"/>
          <w:szCs w:val="28"/>
        </w:rPr>
      </w:pPr>
      <w:r w:rsidRPr="00A53836">
        <w:rPr>
          <w:sz w:val="28"/>
          <w:szCs w:val="28"/>
        </w:rPr>
        <w:t>бюджетной</w:t>
      </w:r>
      <w:r w:rsidR="00E01306">
        <w:rPr>
          <w:sz w:val="28"/>
          <w:szCs w:val="28"/>
        </w:rPr>
        <w:t xml:space="preserve"> и налоговой</w:t>
      </w:r>
      <w:r w:rsidR="00C836D7">
        <w:rPr>
          <w:sz w:val="28"/>
          <w:szCs w:val="28"/>
        </w:rPr>
        <w:t xml:space="preserve"> политики</w:t>
      </w:r>
    </w:p>
    <w:p w:rsidR="00850911" w:rsidRPr="00A53836" w:rsidRDefault="00C836D7" w:rsidP="00850911">
      <w:pPr>
        <w:widowControl w:val="0"/>
        <w:tabs>
          <w:tab w:val="left" w:pos="720"/>
        </w:tabs>
        <w:autoSpaceDE w:val="0"/>
        <w:autoSpaceDN w:val="0"/>
        <w:adjustRightInd w:val="0"/>
        <w:jc w:val="both"/>
        <w:rPr>
          <w:sz w:val="28"/>
          <w:szCs w:val="28"/>
        </w:rPr>
      </w:pPr>
      <w:r>
        <w:rPr>
          <w:sz w:val="28"/>
          <w:szCs w:val="28"/>
        </w:rPr>
        <w:t>Мшинского</w:t>
      </w:r>
      <w:r w:rsidR="00850911" w:rsidRPr="00A53836">
        <w:rPr>
          <w:sz w:val="28"/>
          <w:szCs w:val="28"/>
        </w:rPr>
        <w:t xml:space="preserve"> сельского поселения </w:t>
      </w:r>
    </w:p>
    <w:p w:rsidR="00C836D7" w:rsidRDefault="001C681F" w:rsidP="00850911">
      <w:pPr>
        <w:widowControl w:val="0"/>
        <w:tabs>
          <w:tab w:val="left" w:pos="720"/>
        </w:tabs>
        <w:autoSpaceDE w:val="0"/>
        <w:autoSpaceDN w:val="0"/>
        <w:adjustRightInd w:val="0"/>
        <w:jc w:val="both"/>
        <w:rPr>
          <w:sz w:val="28"/>
          <w:szCs w:val="28"/>
        </w:rPr>
      </w:pPr>
      <w:r>
        <w:rPr>
          <w:sz w:val="28"/>
          <w:szCs w:val="28"/>
        </w:rPr>
        <w:t>на 20</w:t>
      </w:r>
      <w:r w:rsidR="001D3C66">
        <w:rPr>
          <w:sz w:val="28"/>
          <w:szCs w:val="28"/>
        </w:rPr>
        <w:t>2</w:t>
      </w:r>
      <w:r w:rsidR="007D1CAB">
        <w:rPr>
          <w:sz w:val="28"/>
          <w:szCs w:val="28"/>
        </w:rPr>
        <w:t>1</w:t>
      </w:r>
      <w:r w:rsidR="00850911" w:rsidRPr="00A53836">
        <w:rPr>
          <w:sz w:val="28"/>
          <w:szCs w:val="28"/>
        </w:rPr>
        <w:t xml:space="preserve"> год и на </w:t>
      </w:r>
      <w:r w:rsidR="00C836D7">
        <w:rPr>
          <w:sz w:val="28"/>
          <w:szCs w:val="28"/>
        </w:rPr>
        <w:t>плановый период</w:t>
      </w:r>
    </w:p>
    <w:p w:rsidR="00CA6878" w:rsidRPr="00A53836" w:rsidRDefault="001C681F" w:rsidP="00850911">
      <w:pPr>
        <w:widowControl w:val="0"/>
        <w:tabs>
          <w:tab w:val="left" w:pos="720"/>
        </w:tabs>
        <w:autoSpaceDE w:val="0"/>
        <w:autoSpaceDN w:val="0"/>
        <w:adjustRightInd w:val="0"/>
        <w:jc w:val="both"/>
        <w:rPr>
          <w:sz w:val="28"/>
          <w:szCs w:val="28"/>
        </w:rPr>
      </w:pPr>
      <w:r>
        <w:rPr>
          <w:sz w:val="28"/>
          <w:szCs w:val="28"/>
        </w:rPr>
        <w:t>202</w:t>
      </w:r>
      <w:r w:rsidR="007D1CAB">
        <w:rPr>
          <w:sz w:val="28"/>
          <w:szCs w:val="28"/>
        </w:rPr>
        <w:t>2</w:t>
      </w:r>
      <w:r>
        <w:rPr>
          <w:sz w:val="28"/>
          <w:szCs w:val="28"/>
        </w:rPr>
        <w:t xml:space="preserve"> и 202</w:t>
      </w:r>
      <w:r w:rsidR="007D1CAB">
        <w:rPr>
          <w:sz w:val="28"/>
          <w:szCs w:val="28"/>
        </w:rPr>
        <w:t>3</w:t>
      </w:r>
      <w:r w:rsidR="00850911" w:rsidRPr="00A53836">
        <w:rPr>
          <w:sz w:val="28"/>
          <w:szCs w:val="28"/>
        </w:rPr>
        <w:t xml:space="preserve"> годов</w:t>
      </w:r>
    </w:p>
    <w:p w:rsidR="00C836D7" w:rsidRDefault="00C836D7" w:rsidP="00C836D7">
      <w:pPr>
        <w:tabs>
          <w:tab w:val="left" w:pos="720"/>
        </w:tabs>
        <w:autoSpaceDE w:val="0"/>
        <w:autoSpaceDN w:val="0"/>
        <w:adjustRightInd w:val="0"/>
        <w:jc w:val="both"/>
        <w:rPr>
          <w:b/>
          <w:bCs/>
          <w:sz w:val="28"/>
          <w:szCs w:val="16"/>
          <w:lang w:eastAsia="en-US"/>
        </w:rPr>
      </w:pPr>
    </w:p>
    <w:p w:rsidR="00104DB5" w:rsidRDefault="00104DB5" w:rsidP="00C836D7">
      <w:pPr>
        <w:tabs>
          <w:tab w:val="left" w:pos="720"/>
        </w:tabs>
        <w:autoSpaceDE w:val="0"/>
        <w:autoSpaceDN w:val="0"/>
        <w:adjustRightInd w:val="0"/>
        <w:jc w:val="both"/>
        <w:rPr>
          <w:b/>
          <w:bCs/>
          <w:sz w:val="28"/>
          <w:szCs w:val="16"/>
          <w:lang w:eastAsia="en-US"/>
        </w:rPr>
      </w:pPr>
    </w:p>
    <w:p w:rsidR="00CA6878" w:rsidRPr="00CA6878" w:rsidRDefault="00CA6878" w:rsidP="00C836D7">
      <w:pPr>
        <w:tabs>
          <w:tab w:val="left" w:pos="720"/>
        </w:tabs>
        <w:autoSpaceDE w:val="0"/>
        <w:autoSpaceDN w:val="0"/>
        <w:adjustRightInd w:val="0"/>
        <w:ind w:firstLine="709"/>
        <w:jc w:val="both"/>
        <w:rPr>
          <w:sz w:val="28"/>
          <w:szCs w:val="20"/>
          <w:lang w:eastAsia="en-US"/>
        </w:rPr>
      </w:pPr>
      <w:r w:rsidRPr="00CA6878">
        <w:rPr>
          <w:sz w:val="28"/>
          <w:szCs w:val="20"/>
          <w:lang w:eastAsia="en-US"/>
        </w:rPr>
        <w:t xml:space="preserve">В целях разработки проекта бюджета </w:t>
      </w:r>
      <w:r w:rsidR="00C836D7">
        <w:rPr>
          <w:sz w:val="28"/>
          <w:szCs w:val="20"/>
          <w:lang w:eastAsia="en-US"/>
        </w:rPr>
        <w:t>Мшинского</w:t>
      </w:r>
      <w:r w:rsidR="00850911">
        <w:rPr>
          <w:sz w:val="28"/>
          <w:szCs w:val="20"/>
          <w:lang w:eastAsia="en-US"/>
        </w:rPr>
        <w:t xml:space="preserve"> сельского поселения на 20</w:t>
      </w:r>
      <w:r w:rsidR="007D1CAB">
        <w:rPr>
          <w:sz w:val="28"/>
          <w:szCs w:val="20"/>
          <w:lang w:eastAsia="en-US"/>
        </w:rPr>
        <w:t>21</w:t>
      </w:r>
      <w:r w:rsidR="001C681F">
        <w:rPr>
          <w:sz w:val="28"/>
          <w:szCs w:val="20"/>
          <w:lang w:eastAsia="en-US"/>
        </w:rPr>
        <w:t xml:space="preserve"> год и плановый период 202</w:t>
      </w:r>
      <w:r w:rsidR="007D1CAB">
        <w:rPr>
          <w:sz w:val="28"/>
          <w:szCs w:val="20"/>
          <w:lang w:eastAsia="en-US"/>
        </w:rPr>
        <w:t>2</w:t>
      </w:r>
      <w:r w:rsidR="001C681F">
        <w:rPr>
          <w:sz w:val="28"/>
          <w:szCs w:val="20"/>
          <w:lang w:eastAsia="en-US"/>
        </w:rPr>
        <w:t xml:space="preserve"> и 202</w:t>
      </w:r>
      <w:r w:rsidR="007D1CAB">
        <w:rPr>
          <w:sz w:val="28"/>
          <w:szCs w:val="20"/>
          <w:lang w:eastAsia="en-US"/>
        </w:rPr>
        <w:t>3</w:t>
      </w:r>
      <w:r w:rsidRPr="00CA6878">
        <w:rPr>
          <w:sz w:val="28"/>
          <w:szCs w:val="20"/>
          <w:lang w:eastAsia="en-US"/>
        </w:rPr>
        <w:t xml:space="preserve"> годов,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p>
    <w:p w:rsidR="00E01306" w:rsidRDefault="00E01306" w:rsidP="00CA6878">
      <w:pPr>
        <w:tabs>
          <w:tab w:val="left" w:pos="720"/>
        </w:tabs>
        <w:autoSpaceDE w:val="0"/>
        <w:autoSpaceDN w:val="0"/>
        <w:adjustRightInd w:val="0"/>
        <w:ind w:firstLine="540"/>
        <w:rPr>
          <w:b/>
          <w:sz w:val="28"/>
          <w:szCs w:val="20"/>
          <w:lang w:eastAsia="en-US"/>
        </w:rPr>
      </w:pPr>
    </w:p>
    <w:p w:rsidR="00CA6878" w:rsidRPr="00CA6878" w:rsidRDefault="00E01306" w:rsidP="00C836D7">
      <w:pPr>
        <w:tabs>
          <w:tab w:val="left" w:pos="720"/>
        </w:tabs>
        <w:autoSpaceDE w:val="0"/>
        <w:autoSpaceDN w:val="0"/>
        <w:adjustRightInd w:val="0"/>
        <w:jc w:val="center"/>
        <w:rPr>
          <w:b/>
          <w:sz w:val="28"/>
          <w:szCs w:val="20"/>
          <w:lang w:eastAsia="en-US"/>
        </w:rPr>
      </w:pPr>
      <w:r>
        <w:rPr>
          <w:b/>
          <w:sz w:val="28"/>
          <w:szCs w:val="20"/>
          <w:lang w:eastAsia="en-US"/>
        </w:rPr>
        <w:t>ПОСТАНОВЛЯЮ</w:t>
      </w:r>
      <w:r w:rsidR="00CA6878" w:rsidRPr="00CA6878">
        <w:rPr>
          <w:b/>
          <w:sz w:val="28"/>
          <w:szCs w:val="20"/>
          <w:lang w:eastAsia="en-US"/>
        </w:rPr>
        <w:t>:</w:t>
      </w:r>
    </w:p>
    <w:p w:rsidR="000B57EE" w:rsidRDefault="000B57EE" w:rsidP="00850911">
      <w:pPr>
        <w:rPr>
          <w:sz w:val="28"/>
          <w:szCs w:val="20"/>
          <w:lang w:eastAsia="en-US"/>
        </w:rPr>
      </w:pPr>
    </w:p>
    <w:p w:rsidR="00C836D7" w:rsidRDefault="00E01306" w:rsidP="00C836D7">
      <w:pPr>
        <w:autoSpaceDE w:val="0"/>
        <w:autoSpaceDN w:val="0"/>
        <w:adjustRightInd w:val="0"/>
        <w:ind w:firstLine="709"/>
        <w:jc w:val="both"/>
        <w:rPr>
          <w:sz w:val="28"/>
          <w:szCs w:val="28"/>
        </w:rPr>
      </w:pPr>
      <w:r w:rsidRPr="00C836D7">
        <w:rPr>
          <w:sz w:val="28"/>
          <w:szCs w:val="28"/>
          <w:shd w:val="clear" w:color="auto" w:fill="FFFFFF"/>
        </w:rPr>
        <w:t xml:space="preserve">1. Утвердить основные направления бюджетной и налоговой политики </w:t>
      </w:r>
      <w:r w:rsidR="00C836D7">
        <w:rPr>
          <w:sz w:val="28"/>
          <w:szCs w:val="28"/>
          <w:shd w:val="clear" w:color="auto" w:fill="FFFFFF"/>
        </w:rPr>
        <w:t>Мшинского</w:t>
      </w:r>
      <w:r w:rsidRPr="00C836D7">
        <w:rPr>
          <w:sz w:val="28"/>
          <w:szCs w:val="28"/>
          <w:shd w:val="clear" w:color="auto" w:fill="FFFFFF"/>
        </w:rPr>
        <w:t xml:space="preserve"> сельского поселения на 20</w:t>
      </w:r>
      <w:r w:rsidR="001D3C66">
        <w:rPr>
          <w:sz w:val="28"/>
          <w:szCs w:val="28"/>
          <w:shd w:val="clear" w:color="auto" w:fill="FFFFFF"/>
        </w:rPr>
        <w:t>2</w:t>
      </w:r>
      <w:r w:rsidR="007D1CAB">
        <w:rPr>
          <w:sz w:val="28"/>
          <w:szCs w:val="28"/>
          <w:shd w:val="clear" w:color="auto" w:fill="FFFFFF"/>
        </w:rPr>
        <w:t>1</w:t>
      </w:r>
      <w:r w:rsidR="001C681F" w:rsidRPr="00C836D7">
        <w:rPr>
          <w:sz w:val="28"/>
          <w:szCs w:val="28"/>
          <w:shd w:val="clear" w:color="auto" w:fill="FFFFFF"/>
        </w:rPr>
        <w:t xml:space="preserve"> год и плановый период 202</w:t>
      </w:r>
      <w:r w:rsidR="007D1CAB">
        <w:rPr>
          <w:sz w:val="28"/>
          <w:szCs w:val="28"/>
          <w:shd w:val="clear" w:color="auto" w:fill="FFFFFF"/>
        </w:rPr>
        <w:t>2</w:t>
      </w:r>
      <w:r w:rsidR="001C681F" w:rsidRPr="00C836D7">
        <w:rPr>
          <w:sz w:val="28"/>
          <w:szCs w:val="28"/>
          <w:shd w:val="clear" w:color="auto" w:fill="FFFFFF"/>
        </w:rPr>
        <w:t xml:space="preserve"> и 202</w:t>
      </w:r>
      <w:r w:rsidR="007D1CAB">
        <w:rPr>
          <w:sz w:val="28"/>
          <w:szCs w:val="28"/>
          <w:shd w:val="clear" w:color="auto" w:fill="FFFFFF"/>
        </w:rPr>
        <w:t>3</w:t>
      </w:r>
      <w:r w:rsidR="00104DB5">
        <w:rPr>
          <w:sz w:val="28"/>
          <w:szCs w:val="28"/>
          <w:shd w:val="clear" w:color="auto" w:fill="FFFFFF"/>
        </w:rPr>
        <w:t xml:space="preserve"> годы.</w:t>
      </w:r>
      <w:r w:rsidRPr="00C836D7">
        <w:rPr>
          <w:sz w:val="28"/>
          <w:szCs w:val="28"/>
          <w:shd w:val="clear" w:color="auto" w:fill="FFFFFF"/>
        </w:rPr>
        <w:t xml:space="preserve"> </w:t>
      </w:r>
    </w:p>
    <w:p w:rsidR="00104DB5" w:rsidRDefault="00104DB5" w:rsidP="00C836D7">
      <w:pPr>
        <w:tabs>
          <w:tab w:val="left" w:pos="993"/>
        </w:tabs>
        <w:ind w:left="709"/>
        <w:jc w:val="both"/>
        <w:rPr>
          <w:sz w:val="28"/>
          <w:szCs w:val="28"/>
          <w:shd w:val="clear" w:color="auto" w:fill="FFFFFF"/>
        </w:rPr>
      </w:pPr>
    </w:p>
    <w:p w:rsidR="00E01306" w:rsidRPr="00C836D7" w:rsidRDefault="00E01306" w:rsidP="00C836D7">
      <w:pPr>
        <w:tabs>
          <w:tab w:val="left" w:pos="993"/>
        </w:tabs>
        <w:ind w:left="709"/>
        <w:jc w:val="both"/>
        <w:rPr>
          <w:sz w:val="28"/>
          <w:szCs w:val="28"/>
        </w:rPr>
      </w:pPr>
      <w:r w:rsidRPr="00C836D7">
        <w:rPr>
          <w:sz w:val="28"/>
          <w:szCs w:val="28"/>
          <w:shd w:val="clear" w:color="auto" w:fill="FFFFFF"/>
        </w:rPr>
        <w:t xml:space="preserve">2. </w:t>
      </w:r>
      <w:r w:rsidR="00C836D7" w:rsidRPr="00025CF4">
        <w:rPr>
          <w:sz w:val="28"/>
          <w:szCs w:val="28"/>
        </w:rPr>
        <w:t xml:space="preserve">Настоящее </w:t>
      </w:r>
      <w:r w:rsidR="00C836D7">
        <w:rPr>
          <w:sz w:val="28"/>
          <w:szCs w:val="28"/>
        </w:rPr>
        <w:t>постановление</w:t>
      </w:r>
      <w:r w:rsidR="00C836D7" w:rsidRPr="00025CF4">
        <w:rPr>
          <w:sz w:val="28"/>
          <w:szCs w:val="28"/>
        </w:rPr>
        <w:t xml:space="preserve"> вступает в силу со дня его подписания.</w:t>
      </w:r>
    </w:p>
    <w:p w:rsidR="00104DB5" w:rsidRDefault="00104DB5" w:rsidP="00C836D7">
      <w:pPr>
        <w:autoSpaceDE w:val="0"/>
        <w:autoSpaceDN w:val="0"/>
        <w:adjustRightInd w:val="0"/>
        <w:ind w:firstLine="709"/>
        <w:jc w:val="both"/>
        <w:rPr>
          <w:sz w:val="28"/>
          <w:szCs w:val="28"/>
          <w:shd w:val="clear" w:color="auto" w:fill="FFFFFF"/>
        </w:rPr>
      </w:pPr>
    </w:p>
    <w:p w:rsidR="00CA6878" w:rsidRPr="00C836D7" w:rsidRDefault="00E01306" w:rsidP="00C836D7">
      <w:pPr>
        <w:autoSpaceDE w:val="0"/>
        <w:autoSpaceDN w:val="0"/>
        <w:adjustRightInd w:val="0"/>
        <w:ind w:firstLine="709"/>
        <w:jc w:val="both"/>
        <w:rPr>
          <w:sz w:val="28"/>
          <w:szCs w:val="28"/>
          <w:lang w:eastAsia="en-US"/>
        </w:rPr>
      </w:pPr>
      <w:r w:rsidRPr="00C836D7">
        <w:rPr>
          <w:sz w:val="28"/>
          <w:szCs w:val="28"/>
          <w:shd w:val="clear" w:color="auto" w:fill="FFFFFF"/>
        </w:rPr>
        <w:t xml:space="preserve">3. </w:t>
      </w:r>
      <w:proofErr w:type="gramStart"/>
      <w:r w:rsidRPr="00C836D7">
        <w:rPr>
          <w:sz w:val="28"/>
          <w:szCs w:val="28"/>
          <w:shd w:val="clear" w:color="auto" w:fill="FFFFFF"/>
        </w:rPr>
        <w:t>Контроль за</w:t>
      </w:r>
      <w:proofErr w:type="gramEnd"/>
      <w:r w:rsidRPr="00C836D7">
        <w:rPr>
          <w:sz w:val="28"/>
          <w:szCs w:val="28"/>
          <w:shd w:val="clear" w:color="auto" w:fill="FFFFFF"/>
        </w:rPr>
        <w:t xml:space="preserve"> исполнением постановления оставляю за собой.</w:t>
      </w:r>
    </w:p>
    <w:p w:rsidR="00CA6878" w:rsidRPr="00CA6878" w:rsidRDefault="00CA6878" w:rsidP="00CA6878">
      <w:pPr>
        <w:autoSpaceDE w:val="0"/>
        <w:autoSpaceDN w:val="0"/>
        <w:adjustRightInd w:val="0"/>
        <w:ind w:left="5400"/>
        <w:jc w:val="right"/>
        <w:rPr>
          <w:sz w:val="28"/>
          <w:szCs w:val="20"/>
          <w:lang w:eastAsia="en-US"/>
        </w:rPr>
      </w:pPr>
    </w:p>
    <w:p w:rsidR="00CA6878" w:rsidRPr="00CA6878" w:rsidRDefault="00CA6878" w:rsidP="00CA6878">
      <w:pPr>
        <w:autoSpaceDE w:val="0"/>
        <w:autoSpaceDN w:val="0"/>
        <w:adjustRightInd w:val="0"/>
        <w:ind w:left="5400"/>
        <w:rPr>
          <w:i/>
          <w:sz w:val="28"/>
          <w:szCs w:val="20"/>
          <w:lang w:eastAsia="en-US"/>
        </w:rPr>
      </w:pPr>
    </w:p>
    <w:p w:rsidR="00E01306" w:rsidRDefault="00E01306" w:rsidP="00CA6878">
      <w:pPr>
        <w:autoSpaceDE w:val="0"/>
        <w:autoSpaceDN w:val="0"/>
        <w:adjustRightInd w:val="0"/>
        <w:rPr>
          <w:sz w:val="28"/>
          <w:szCs w:val="20"/>
          <w:lang w:eastAsia="en-US"/>
        </w:rPr>
      </w:pPr>
    </w:p>
    <w:p w:rsidR="00E01306" w:rsidRDefault="00E01306" w:rsidP="00CA6878">
      <w:pPr>
        <w:autoSpaceDE w:val="0"/>
        <w:autoSpaceDN w:val="0"/>
        <w:adjustRightInd w:val="0"/>
        <w:rPr>
          <w:sz w:val="28"/>
          <w:szCs w:val="20"/>
          <w:lang w:eastAsia="en-US"/>
        </w:rPr>
      </w:pPr>
    </w:p>
    <w:p w:rsidR="00CA6878" w:rsidRPr="00CA6878" w:rsidRDefault="00C836D7" w:rsidP="00CA6878">
      <w:pPr>
        <w:autoSpaceDE w:val="0"/>
        <w:autoSpaceDN w:val="0"/>
        <w:adjustRightInd w:val="0"/>
        <w:rPr>
          <w:sz w:val="28"/>
          <w:szCs w:val="20"/>
          <w:lang w:eastAsia="en-US"/>
        </w:rPr>
      </w:pPr>
      <w:r>
        <w:rPr>
          <w:sz w:val="28"/>
          <w:szCs w:val="20"/>
          <w:lang w:eastAsia="en-US"/>
        </w:rPr>
        <w:t xml:space="preserve">           Глава администрации</w:t>
      </w:r>
      <w:r w:rsidR="001C681F">
        <w:rPr>
          <w:sz w:val="28"/>
          <w:szCs w:val="20"/>
          <w:lang w:eastAsia="en-US"/>
        </w:rPr>
        <w:t xml:space="preserve">                                        </w:t>
      </w:r>
      <w:r>
        <w:rPr>
          <w:sz w:val="28"/>
          <w:szCs w:val="20"/>
          <w:lang w:eastAsia="en-US"/>
        </w:rPr>
        <w:t xml:space="preserve"> </w:t>
      </w:r>
      <w:r w:rsidR="001C681F">
        <w:rPr>
          <w:sz w:val="28"/>
          <w:szCs w:val="20"/>
          <w:lang w:eastAsia="en-US"/>
        </w:rPr>
        <w:t xml:space="preserve">         </w:t>
      </w:r>
      <w:r w:rsidR="001D3C66">
        <w:rPr>
          <w:sz w:val="28"/>
          <w:szCs w:val="20"/>
          <w:lang w:eastAsia="en-US"/>
        </w:rPr>
        <w:t xml:space="preserve">М.А. </w:t>
      </w:r>
      <w:proofErr w:type="spellStart"/>
      <w:r w:rsidR="001D3C66">
        <w:rPr>
          <w:sz w:val="28"/>
          <w:szCs w:val="20"/>
          <w:lang w:eastAsia="en-US"/>
        </w:rPr>
        <w:t>Полтэф</w:t>
      </w:r>
      <w:proofErr w:type="spellEnd"/>
    </w:p>
    <w:p w:rsidR="00CA6878" w:rsidRPr="00CA6878" w:rsidRDefault="00CA6878"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B3152D" w:rsidRDefault="00B3152D" w:rsidP="003674A8">
      <w:pPr>
        <w:autoSpaceDE w:val="0"/>
        <w:autoSpaceDN w:val="0"/>
        <w:adjustRightInd w:val="0"/>
        <w:ind w:firstLine="709"/>
        <w:jc w:val="right"/>
        <w:rPr>
          <w:b/>
          <w:sz w:val="28"/>
          <w:szCs w:val="28"/>
        </w:rPr>
      </w:pPr>
    </w:p>
    <w:p w:rsidR="000E58A4" w:rsidRDefault="000E58A4" w:rsidP="00275835">
      <w:pPr>
        <w:autoSpaceDE w:val="0"/>
        <w:autoSpaceDN w:val="0"/>
        <w:adjustRightInd w:val="0"/>
        <w:ind w:firstLine="709"/>
        <w:jc w:val="both"/>
        <w:rPr>
          <w:sz w:val="28"/>
          <w:szCs w:val="28"/>
        </w:rPr>
      </w:pPr>
    </w:p>
    <w:p w:rsidR="00EB5331" w:rsidRDefault="00EB5331" w:rsidP="005D5DC6">
      <w:pPr>
        <w:autoSpaceDE w:val="0"/>
        <w:autoSpaceDN w:val="0"/>
        <w:adjustRightInd w:val="0"/>
        <w:ind w:firstLine="709"/>
        <w:jc w:val="right"/>
        <w:rPr>
          <w:sz w:val="28"/>
          <w:szCs w:val="28"/>
        </w:rPr>
      </w:pPr>
    </w:p>
    <w:p w:rsidR="00C836D7" w:rsidRDefault="00C836D7" w:rsidP="00104DB5">
      <w:pPr>
        <w:autoSpaceDE w:val="0"/>
        <w:autoSpaceDN w:val="0"/>
        <w:adjustRightInd w:val="0"/>
        <w:rPr>
          <w:sz w:val="28"/>
          <w:szCs w:val="28"/>
        </w:rPr>
      </w:pPr>
    </w:p>
    <w:tbl>
      <w:tblPr>
        <w:tblW w:w="10173" w:type="dxa"/>
        <w:tblLook w:val="04A0"/>
      </w:tblPr>
      <w:tblGrid>
        <w:gridCol w:w="2050"/>
        <w:gridCol w:w="8123"/>
      </w:tblGrid>
      <w:tr w:rsidR="00C836D7" w:rsidRPr="00553150" w:rsidTr="00553150">
        <w:tc>
          <w:tcPr>
            <w:tcW w:w="2050" w:type="dxa"/>
          </w:tcPr>
          <w:p w:rsidR="00C836D7" w:rsidRPr="00553150" w:rsidRDefault="00C836D7" w:rsidP="00553150">
            <w:pPr>
              <w:suppressAutoHyphens/>
              <w:autoSpaceDE w:val="0"/>
              <w:autoSpaceDN w:val="0"/>
              <w:adjustRightInd w:val="0"/>
              <w:jc w:val="right"/>
              <w:rPr>
                <w:sz w:val="28"/>
                <w:szCs w:val="28"/>
              </w:rPr>
            </w:pPr>
          </w:p>
        </w:tc>
        <w:tc>
          <w:tcPr>
            <w:tcW w:w="8123" w:type="dxa"/>
          </w:tcPr>
          <w:p w:rsidR="00C836D7" w:rsidRPr="00C836D7" w:rsidRDefault="00C836D7" w:rsidP="00553150">
            <w:pPr>
              <w:suppressAutoHyphens/>
              <w:autoSpaceDE w:val="0"/>
              <w:autoSpaceDN w:val="0"/>
              <w:adjustRightInd w:val="0"/>
              <w:jc w:val="right"/>
            </w:pPr>
            <w:r w:rsidRPr="00C836D7">
              <w:t>Приложение №1</w:t>
            </w:r>
          </w:p>
        </w:tc>
      </w:tr>
      <w:tr w:rsidR="00C836D7" w:rsidRPr="00553150" w:rsidTr="00553150">
        <w:tc>
          <w:tcPr>
            <w:tcW w:w="2050" w:type="dxa"/>
          </w:tcPr>
          <w:p w:rsidR="00C836D7" w:rsidRPr="00553150" w:rsidRDefault="00C836D7" w:rsidP="00553150">
            <w:pPr>
              <w:suppressAutoHyphens/>
              <w:autoSpaceDE w:val="0"/>
              <w:autoSpaceDN w:val="0"/>
              <w:adjustRightInd w:val="0"/>
              <w:jc w:val="right"/>
              <w:rPr>
                <w:sz w:val="28"/>
                <w:szCs w:val="28"/>
              </w:rPr>
            </w:pPr>
          </w:p>
        </w:tc>
        <w:tc>
          <w:tcPr>
            <w:tcW w:w="8123" w:type="dxa"/>
          </w:tcPr>
          <w:p w:rsidR="00C836D7" w:rsidRPr="00553150" w:rsidRDefault="00FE5BF1" w:rsidP="00553150">
            <w:pPr>
              <w:pStyle w:val="24"/>
              <w:suppressAutoHyphens/>
              <w:spacing w:after="0"/>
              <w:ind w:left="0" w:firstLine="0"/>
              <w:jc w:val="right"/>
              <w:rPr>
                <w:bCs/>
              </w:rPr>
            </w:pPr>
            <w:r w:rsidRPr="00553150">
              <w:rPr>
                <w:bCs/>
              </w:rPr>
              <w:t>к Постановлению</w:t>
            </w:r>
            <w:r w:rsidR="00C836D7" w:rsidRPr="00553150">
              <w:rPr>
                <w:bCs/>
              </w:rPr>
              <w:t xml:space="preserve"> администрации </w:t>
            </w:r>
          </w:p>
        </w:tc>
      </w:tr>
      <w:tr w:rsidR="00C836D7" w:rsidRPr="00553150" w:rsidTr="00553150">
        <w:tc>
          <w:tcPr>
            <w:tcW w:w="2050" w:type="dxa"/>
          </w:tcPr>
          <w:p w:rsidR="00C836D7" w:rsidRPr="00553150" w:rsidRDefault="00C836D7" w:rsidP="00553150">
            <w:pPr>
              <w:suppressAutoHyphens/>
              <w:autoSpaceDE w:val="0"/>
              <w:autoSpaceDN w:val="0"/>
              <w:adjustRightInd w:val="0"/>
              <w:jc w:val="right"/>
              <w:rPr>
                <w:sz w:val="28"/>
                <w:szCs w:val="28"/>
              </w:rPr>
            </w:pPr>
          </w:p>
        </w:tc>
        <w:tc>
          <w:tcPr>
            <w:tcW w:w="8123" w:type="dxa"/>
          </w:tcPr>
          <w:p w:rsidR="00C836D7" w:rsidRPr="00553150" w:rsidRDefault="00C836D7" w:rsidP="00553150">
            <w:pPr>
              <w:pStyle w:val="24"/>
              <w:suppressAutoHyphens/>
              <w:spacing w:after="0"/>
              <w:ind w:left="0" w:firstLine="0"/>
              <w:jc w:val="right"/>
              <w:rPr>
                <w:bCs/>
              </w:rPr>
            </w:pPr>
            <w:r w:rsidRPr="00553150">
              <w:rPr>
                <w:bCs/>
              </w:rPr>
              <w:t xml:space="preserve">Мшинского сельского поселения </w:t>
            </w:r>
          </w:p>
        </w:tc>
      </w:tr>
      <w:tr w:rsidR="00C836D7" w:rsidRPr="00553150" w:rsidTr="00553150">
        <w:tc>
          <w:tcPr>
            <w:tcW w:w="2050" w:type="dxa"/>
          </w:tcPr>
          <w:p w:rsidR="00C836D7" w:rsidRPr="00553150" w:rsidRDefault="00C836D7" w:rsidP="00553150">
            <w:pPr>
              <w:suppressAutoHyphens/>
              <w:autoSpaceDE w:val="0"/>
              <w:autoSpaceDN w:val="0"/>
              <w:adjustRightInd w:val="0"/>
              <w:jc w:val="right"/>
              <w:rPr>
                <w:sz w:val="28"/>
                <w:szCs w:val="28"/>
              </w:rPr>
            </w:pPr>
          </w:p>
        </w:tc>
        <w:tc>
          <w:tcPr>
            <w:tcW w:w="8123" w:type="dxa"/>
          </w:tcPr>
          <w:p w:rsidR="00C836D7" w:rsidRPr="00553150" w:rsidRDefault="00C836D7" w:rsidP="001D3C66">
            <w:pPr>
              <w:pStyle w:val="24"/>
              <w:suppressAutoHyphens/>
              <w:spacing w:after="0"/>
              <w:ind w:left="0" w:firstLine="0"/>
              <w:jc w:val="right"/>
              <w:rPr>
                <w:bCs/>
              </w:rPr>
            </w:pPr>
            <w:r w:rsidRPr="00553150">
              <w:rPr>
                <w:bCs/>
              </w:rPr>
              <w:t xml:space="preserve">№ </w:t>
            </w:r>
            <w:r w:rsidR="007D1CAB">
              <w:rPr>
                <w:bCs/>
              </w:rPr>
              <w:t>341</w:t>
            </w:r>
            <w:r w:rsidR="001D3C66">
              <w:rPr>
                <w:bCs/>
              </w:rPr>
              <w:t xml:space="preserve">   </w:t>
            </w:r>
            <w:r w:rsidRPr="00553150">
              <w:rPr>
                <w:bCs/>
              </w:rPr>
              <w:t xml:space="preserve"> от </w:t>
            </w:r>
            <w:r w:rsidR="007D1CAB">
              <w:rPr>
                <w:bCs/>
              </w:rPr>
              <w:t>09.11.2020</w:t>
            </w:r>
            <w:r w:rsidRPr="00553150">
              <w:rPr>
                <w:bCs/>
              </w:rPr>
              <w:t xml:space="preserve"> г.</w:t>
            </w:r>
          </w:p>
        </w:tc>
      </w:tr>
    </w:tbl>
    <w:p w:rsidR="00C836D7" w:rsidRDefault="00C836D7" w:rsidP="00C836D7">
      <w:pPr>
        <w:autoSpaceDE w:val="0"/>
        <w:autoSpaceDN w:val="0"/>
        <w:adjustRightInd w:val="0"/>
        <w:jc w:val="right"/>
        <w:rPr>
          <w:sz w:val="28"/>
          <w:szCs w:val="28"/>
        </w:rPr>
      </w:pPr>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FE5BF1" w:rsidRDefault="00F40439" w:rsidP="00FE5BF1">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FE5BF1">
        <w:rPr>
          <w:b/>
          <w:caps/>
          <w:sz w:val="28"/>
        </w:rPr>
        <w:t>МШИНСКОГО СЕЛЬСКОГО ПОСЕЛЕНИЯ</w:t>
      </w:r>
    </w:p>
    <w:p w:rsidR="005D5DC6" w:rsidRDefault="005D5DC6" w:rsidP="00FE5BF1">
      <w:pPr>
        <w:spacing w:line="300" w:lineRule="exact"/>
        <w:jc w:val="center"/>
        <w:rPr>
          <w:b/>
          <w:caps/>
          <w:sz w:val="28"/>
        </w:rPr>
      </w:pPr>
      <w:r w:rsidRPr="00166E19">
        <w:rPr>
          <w:b/>
          <w:caps/>
          <w:sz w:val="28"/>
        </w:rPr>
        <w:t>на 20</w:t>
      </w:r>
      <w:r w:rsidR="007D1CAB">
        <w:rPr>
          <w:b/>
          <w:caps/>
          <w:sz w:val="28"/>
        </w:rPr>
        <w:t>21</w:t>
      </w:r>
      <w:r w:rsidR="001C681F">
        <w:rPr>
          <w:b/>
          <w:caps/>
          <w:sz w:val="28"/>
        </w:rPr>
        <w:t xml:space="preserve"> год И НА ПЛАНОВЫЙ ПЕРИОД 202</w:t>
      </w:r>
      <w:r w:rsidR="007D1CAB">
        <w:rPr>
          <w:b/>
          <w:caps/>
          <w:sz w:val="28"/>
        </w:rPr>
        <w:t>2</w:t>
      </w:r>
      <w:proofErr w:type="gramStart"/>
      <w:r w:rsidRPr="00166E19">
        <w:rPr>
          <w:b/>
          <w:caps/>
          <w:sz w:val="28"/>
        </w:rPr>
        <w:t xml:space="preserve"> </w:t>
      </w:r>
      <w:r w:rsidR="001C681F">
        <w:rPr>
          <w:b/>
          <w:caps/>
          <w:sz w:val="28"/>
        </w:rPr>
        <w:t>и</w:t>
      </w:r>
      <w:proofErr w:type="gramEnd"/>
      <w:r w:rsidR="001C681F">
        <w:rPr>
          <w:b/>
          <w:caps/>
          <w:sz w:val="28"/>
        </w:rPr>
        <w:t xml:space="preserve"> 202</w:t>
      </w:r>
      <w:r w:rsidR="007D1CAB">
        <w:rPr>
          <w:b/>
          <w:caps/>
          <w:sz w:val="28"/>
        </w:rPr>
        <w:t>3</w:t>
      </w:r>
      <w:r w:rsidRPr="00166E19">
        <w:rPr>
          <w:b/>
          <w:caps/>
          <w:sz w:val="28"/>
        </w:rPr>
        <w:t xml:space="preserve"> ГОДОВ</w:t>
      </w:r>
    </w:p>
    <w:p w:rsidR="00AA4586" w:rsidRPr="00166E19" w:rsidRDefault="00AA4586" w:rsidP="005D5DC6">
      <w:pPr>
        <w:spacing w:line="300" w:lineRule="exact"/>
        <w:jc w:val="center"/>
        <w:rPr>
          <w:b/>
          <w:sz w:val="20"/>
        </w:rPr>
      </w:pPr>
    </w:p>
    <w:p w:rsidR="005D5DC6" w:rsidRPr="0004017B" w:rsidRDefault="003E19DA" w:rsidP="005D5DC6">
      <w:pPr>
        <w:pStyle w:val="24"/>
        <w:spacing w:after="0"/>
        <w:ind w:left="0" w:firstLine="709"/>
        <w:jc w:val="both"/>
        <w:rPr>
          <w:bCs/>
          <w:sz w:val="28"/>
          <w:szCs w:val="28"/>
        </w:rPr>
      </w:pPr>
      <w:proofErr w:type="gramStart"/>
      <w:r w:rsidRPr="0004017B">
        <w:rPr>
          <w:sz w:val="28"/>
          <w:szCs w:val="28"/>
        </w:rPr>
        <w:t xml:space="preserve">Основные направления бюджетной, налоговой  политики </w:t>
      </w:r>
      <w:r w:rsidR="00FE5BF1">
        <w:rPr>
          <w:sz w:val="28"/>
          <w:szCs w:val="28"/>
        </w:rPr>
        <w:t>Мшинского</w:t>
      </w:r>
      <w:r w:rsidRPr="0004017B">
        <w:rPr>
          <w:sz w:val="28"/>
          <w:szCs w:val="28"/>
        </w:rPr>
        <w:t xml:space="preserve"> сельского пос</w:t>
      </w:r>
      <w:r w:rsidR="0004017B">
        <w:rPr>
          <w:sz w:val="28"/>
          <w:szCs w:val="28"/>
        </w:rPr>
        <w:t>е</w:t>
      </w:r>
      <w:r w:rsidRPr="0004017B">
        <w:rPr>
          <w:sz w:val="28"/>
          <w:szCs w:val="28"/>
        </w:rPr>
        <w:t>ления на 20</w:t>
      </w:r>
      <w:r w:rsidR="001D3C66">
        <w:rPr>
          <w:sz w:val="28"/>
          <w:szCs w:val="28"/>
        </w:rPr>
        <w:t>2</w:t>
      </w:r>
      <w:r w:rsidR="007D1CAB">
        <w:rPr>
          <w:sz w:val="28"/>
          <w:szCs w:val="28"/>
        </w:rPr>
        <w:t>1</w:t>
      </w:r>
      <w:r w:rsidRPr="0004017B">
        <w:rPr>
          <w:sz w:val="28"/>
          <w:szCs w:val="28"/>
        </w:rPr>
        <w:t xml:space="preserve"> год и п</w:t>
      </w:r>
      <w:r w:rsidR="00FE5BF1">
        <w:rPr>
          <w:sz w:val="28"/>
          <w:szCs w:val="28"/>
        </w:rPr>
        <w:t>лановый период 202</w:t>
      </w:r>
      <w:r w:rsidR="007D1CAB">
        <w:rPr>
          <w:sz w:val="28"/>
          <w:szCs w:val="28"/>
        </w:rPr>
        <w:t>2</w:t>
      </w:r>
      <w:r w:rsidR="00FE5BF1">
        <w:rPr>
          <w:sz w:val="28"/>
          <w:szCs w:val="28"/>
        </w:rPr>
        <w:t xml:space="preserve"> и 202</w:t>
      </w:r>
      <w:r w:rsidR="007D1CAB">
        <w:rPr>
          <w:sz w:val="28"/>
          <w:szCs w:val="28"/>
        </w:rPr>
        <w:t>3</w:t>
      </w:r>
      <w:r w:rsidR="00FE5BF1">
        <w:rPr>
          <w:sz w:val="28"/>
          <w:szCs w:val="28"/>
        </w:rPr>
        <w:t xml:space="preserve"> года</w:t>
      </w:r>
      <w:r w:rsidRPr="0004017B">
        <w:rPr>
          <w:sz w:val="28"/>
          <w:szCs w:val="28"/>
        </w:rPr>
        <w:t xml:space="preserve">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w:t>
      </w:r>
      <w:r w:rsidR="0004017B" w:rsidRPr="0004017B">
        <w:rPr>
          <w:bCs/>
          <w:sz w:val="28"/>
          <w:szCs w:val="28"/>
        </w:rPr>
        <w:t xml:space="preserve">Положением о бюджетном процессе </w:t>
      </w:r>
      <w:r w:rsidR="00FE5BF1">
        <w:rPr>
          <w:bCs/>
          <w:sz w:val="28"/>
          <w:szCs w:val="28"/>
        </w:rPr>
        <w:t>Мшинского</w:t>
      </w:r>
      <w:r w:rsidR="0004017B" w:rsidRPr="0004017B">
        <w:rPr>
          <w:bCs/>
          <w:sz w:val="28"/>
          <w:szCs w:val="28"/>
        </w:rPr>
        <w:t xml:space="preserve"> сельского поселения, утвержденным решением Совета депутатов </w:t>
      </w:r>
      <w:r w:rsidR="00FE5BF1">
        <w:rPr>
          <w:bCs/>
          <w:sz w:val="28"/>
          <w:szCs w:val="28"/>
        </w:rPr>
        <w:t>Мшинского</w:t>
      </w:r>
      <w:proofErr w:type="gramEnd"/>
      <w:r w:rsidR="0004017B" w:rsidRPr="0004017B">
        <w:rPr>
          <w:bCs/>
          <w:sz w:val="28"/>
          <w:szCs w:val="28"/>
        </w:rPr>
        <w:t xml:space="preserve"> сельского поселения </w:t>
      </w:r>
      <w:r w:rsidR="00FE5BF1">
        <w:rPr>
          <w:sz w:val="28"/>
          <w:szCs w:val="28"/>
        </w:rPr>
        <w:t>от 21.01.2015 г. №34</w:t>
      </w:r>
      <w:r w:rsidR="0004017B">
        <w:rPr>
          <w:sz w:val="28"/>
          <w:szCs w:val="28"/>
        </w:rPr>
        <w:t xml:space="preserve">, </w:t>
      </w:r>
      <w:r w:rsidRPr="0004017B">
        <w:rPr>
          <w:sz w:val="28"/>
          <w:szCs w:val="28"/>
        </w:rPr>
        <w:t xml:space="preserve">а также с учетом прогноза социально-экономического развития </w:t>
      </w:r>
      <w:r w:rsidR="00FE5BF1">
        <w:rPr>
          <w:sz w:val="28"/>
          <w:szCs w:val="28"/>
        </w:rPr>
        <w:t>Мшинского</w:t>
      </w:r>
      <w:r w:rsidRPr="0004017B">
        <w:rPr>
          <w:sz w:val="28"/>
          <w:szCs w:val="28"/>
        </w:rPr>
        <w:t xml:space="preserve"> сельского поселения на 20</w:t>
      </w:r>
      <w:r w:rsidR="001D3C66">
        <w:rPr>
          <w:sz w:val="28"/>
          <w:szCs w:val="28"/>
        </w:rPr>
        <w:t>2</w:t>
      </w:r>
      <w:r w:rsidR="007D1CAB">
        <w:rPr>
          <w:sz w:val="28"/>
          <w:szCs w:val="28"/>
        </w:rPr>
        <w:t>1</w:t>
      </w:r>
      <w:r w:rsidRPr="0004017B">
        <w:rPr>
          <w:sz w:val="28"/>
          <w:szCs w:val="28"/>
        </w:rPr>
        <w:t>-202</w:t>
      </w:r>
      <w:r w:rsidR="007D1CAB">
        <w:rPr>
          <w:sz w:val="28"/>
          <w:szCs w:val="28"/>
        </w:rPr>
        <w:t>3</w:t>
      </w:r>
      <w:r w:rsidRPr="0004017B">
        <w:rPr>
          <w:sz w:val="28"/>
          <w:szCs w:val="28"/>
        </w:rPr>
        <w:t xml:space="preserve"> годы</w:t>
      </w:r>
      <w:r w:rsidR="0004017B">
        <w:rPr>
          <w:sz w:val="28"/>
          <w:szCs w:val="28"/>
        </w:rPr>
        <w:t>.</w:t>
      </w:r>
    </w:p>
    <w:p w:rsidR="000F3D27" w:rsidRPr="000F3D27" w:rsidRDefault="000F3D27" w:rsidP="00FE5BF1">
      <w:pPr>
        <w:pStyle w:val="aj"/>
        <w:shd w:val="clear" w:color="auto" w:fill="FFFFFF"/>
        <w:ind w:firstLine="709"/>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FE5BF1">
        <w:rPr>
          <w:color w:val="000000"/>
          <w:sz w:val="28"/>
          <w:szCs w:val="28"/>
        </w:rPr>
        <w:t>Мшинского</w:t>
      </w:r>
      <w:r>
        <w:rPr>
          <w:color w:val="000000"/>
          <w:sz w:val="28"/>
          <w:szCs w:val="28"/>
        </w:rPr>
        <w:t xml:space="preserve"> сельского поселения </w:t>
      </w:r>
      <w:r w:rsidRPr="000F3D27">
        <w:rPr>
          <w:color w:val="000000"/>
          <w:sz w:val="28"/>
          <w:szCs w:val="28"/>
        </w:rPr>
        <w:t>на 20</w:t>
      </w:r>
      <w:r w:rsidR="001D3C66">
        <w:rPr>
          <w:color w:val="000000"/>
          <w:sz w:val="28"/>
          <w:szCs w:val="28"/>
        </w:rPr>
        <w:t>2</w:t>
      </w:r>
      <w:r w:rsidR="007D1CAB">
        <w:rPr>
          <w:color w:val="000000"/>
          <w:sz w:val="28"/>
          <w:szCs w:val="28"/>
        </w:rPr>
        <w:t>1</w:t>
      </w:r>
      <w:r w:rsidRPr="000F3D27">
        <w:rPr>
          <w:color w:val="000000"/>
          <w:sz w:val="28"/>
          <w:szCs w:val="28"/>
        </w:rPr>
        <w:t xml:space="preserve"> – 202</w:t>
      </w:r>
      <w:r w:rsidR="007D1CAB">
        <w:rPr>
          <w:color w:val="000000"/>
          <w:sz w:val="28"/>
          <w:szCs w:val="28"/>
        </w:rPr>
        <w:t>3</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FE5BF1">
        <w:rPr>
          <w:color w:val="000000"/>
          <w:sz w:val="28"/>
          <w:szCs w:val="28"/>
        </w:rPr>
        <w:t>Мшинского</w:t>
      </w:r>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AA4586" w:rsidRPr="005D3913" w:rsidRDefault="00AA4586" w:rsidP="00FE5BF1">
      <w:pPr>
        <w:ind w:firstLine="709"/>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FE5BF1">
      <w:pPr>
        <w:ind w:firstLine="709"/>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FE5BF1">
      <w:pPr>
        <w:ind w:firstLine="709"/>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t>3.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586" w:rsidRPr="00266B4A" w:rsidRDefault="00AA4586" w:rsidP="00AA4586">
      <w:pPr>
        <w:ind w:firstLine="708"/>
        <w:jc w:val="both"/>
        <w:rPr>
          <w:sz w:val="28"/>
          <w:szCs w:val="28"/>
          <w:lang w:bidi="ru-RU"/>
        </w:rPr>
      </w:pPr>
      <w:r w:rsidRPr="00266B4A">
        <w:rPr>
          <w:sz w:val="28"/>
          <w:szCs w:val="28"/>
          <w:lang w:bidi="ru-RU"/>
        </w:rPr>
        <w:lastRenderedPageBreak/>
        <w:t>Н</w:t>
      </w:r>
      <w:r w:rsidR="000E54BC">
        <w:rPr>
          <w:sz w:val="28"/>
          <w:szCs w:val="28"/>
          <w:lang w:bidi="ru-RU"/>
        </w:rPr>
        <w:t>ачиная с проекта бюджета на 20</w:t>
      </w:r>
      <w:r w:rsidR="001D3C66">
        <w:rPr>
          <w:sz w:val="28"/>
          <w:szCs w:val="28"/>
          <w:lang w:bidi="ru-RU"/>
        </w:rPr>
        <w:t>2</w:t>
      </w:r>
      <w:r w:rsidR="007D1CAB">
        <w:rPr>
          <w:sz w:val="28"/>
          <w:szCs w:val="28"/>
          <w:lang w:bidi="ru-RU"/>
        </w:rPr>
        <w:t>1</w:t>
      </w:r>
      <w:r w:rsidRPr="00266B4A">
        <w:rPr>
          <w:sz w:val="28"/>
          <w:szCs w:val="28"/>
          <w:lang w:bidi="ru-RU"/>
        </w:rPr>
        <w:t xml:space="preserve"> год и </w:t>
      </w:r>
      <w:r w:rsidR="000E54BC">
        <w:rPr>
          <w:sz w:val="28"/>
          <w:szCs w:val="28"/>
          <w:lang w:bidi="ru-RU"/>
        </w:rPr>
        <w:t>плановый период 202</w:t>
      </w:r>
      <w:r w:rsidR="007D1CAB">
        <w:rPr>
          <w:sz w:val="28"/>
          <w:szCs w:val="28"/>
          <w:lang w:bidi="ru-RU"/>
        </w:rPr>
        <w:t>2</w:t>
      </w:r>
      <w:r w:rsidR="000E54BC">
        <w:rPr>
          <w:sz w:val="28"/>
          <w:szCs w:val="28"/>
          <w:lang w:bidi="ru-RU"/>
        </w:rPr>
        <w:t>-202</w:t>
      </w:r>
      <w:r w:rsidR="007D1CAB">
        <w:rPr>
          <w:sz w:val="28"/>
          <w:szCs w:val="28"/>
          <w:lang w:bidi="ru-RU"/>
        </w:rPr>
        <w:t>3</w:t>
      </w:r>
      <w:r w:rsidRPr="00266B4A">
        <w:rPr>
          <w:sz w:val="28"/>
          <w:szCs w:val="28"/>
          <w:lang w:bidi="ru-RU"/>
        </w:rPr>
        <w:t xml:space="preserve"> годов, муниципальные услуги, оказываемые муниципальными учреждениями физическим лицам, </w:t>
      </w:r>
      <w:proofErr w:type="gramStart"/>
      <w:r w:rsidRPr="00266B4A">
        <w:rPr>
          <w:sz w:val="28"/>
          <w:szCs w:val="28"/>
          <w:lang w:bidi="ru-RU"/>
        </w:rPr>
        <w:t>будет</w:t>
      </w:r>
      <w:proofErr w:type="gramEnd"/>
      <w:r w:rsidRPr="00266B4A">
        <w:rPr>
          <w:sz w:val="28"/>
          <w:szCs w:val="28"/>
          <w:lang w:bidi="ru-RU"/>
        </w:rPr>
        <w:t xml:space="preserve"> осуществляется в порядке, установленном Правительством Российской Федерации.</w:t>
      </w:r>
    </w:p>
    <w:p w:rsidR="00AA4586" w:rsidRPr="00266B4A" w:rsidRDefault="00AA4586" w:rsidP="00AA4586">
      <w:pPr>
        <w:ind w:firstLine="708"/>
        <w:jc w:val="both"/>
        <w:rPr>
          <w:sz w:val="28"/>
          <w:szCs w:val="28"/>
          <w:lang w:bidi="ru-RU"/>
        </w:rPr>
      </w:pPr>
      <w:r w:rsidRPr="00266B4A">
        <w:rPr>
          <w:sz w:val="28"/>
          <w:szCs w:val="28"/>
          <w:lang w:bidi="ru-RU"/>
        </w:rPr>
        <w:t>4. Повышение эффективности межбюджетных отношений.</w:t>
      </w:r>
    </w:p>
    <w:p w:rsidR="00AA4586" w:rsidRPr="00266B4A" w:rsidRDefault="00AA4586" w:rsidP="00AA4586">
      <w:pPr>
        <w:ind w:firstLine="708"/>
        <w:jc w:val="both"/>
        <w:rPr>
          <w:sz w:val="28"/>
          <w:szCs w:val="28"/>
          <w:lang w:bidi="ru-RU"/>
        </w:rPr>
      </w:pPr>
      <w:r w:rsidRPr="00266B4A">
        <w:rPr>
          <w:sz w:val="28"/>
          <w:szCs w:val="28"/>
          <w:lang w:bidi="ru-RU"/>
        </w:rPr>
        <w:t xml:space="preserve"> </w:t>
      </w:r>
      <w:proofErr w:type="gramStart"/>
      <w:r w:rsidRPr="00266B4A">
        <w:rPr>
          <w:sz w:val="28"/>
          <w:szCs w:val="28"/>
          <w:lang w:bidi="ru-RU"/>
        </w:rPr>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sidRPr="00266B4A">
        <w:rPr>
          <w:sz w:val="28"/>
          <w:szCs w:val="28"/>
          <w:lang w:bidi="ru-RU"/>
        </w:rPr>
        <w:t xml:space="preserve"> Основой для повышения эффективности использования межбюджетных трансфертов является стабильность и своевременность их получения.</w:t>
      </w:r>
    </w:p>
    <w:p w:rsidR="00F40439" w:rsidRPr="00FE5BF1" w:rsidRDefault="00AA4586" w:rsidP="00FE5BF1">
      <w:pPr>
        <w:ind w:firstLine="708"/>
        <w:jc w:val="both"/>
        <w:rPr>
          <w:sz w:val="28"/>
          <w:szCs w:val="28"/>
          <w:lang w:bidi="ru-RU"/>
        </w:rPr>
      </w:pPr>
      <w:r w:rsidRPr="00266B4A">
        <w:rPr>
          <w:sz w:val="28"/>
          <w:szCs w:val="28"/>
          <w:lang w:bidi="ru-RU"/>
        </w:rPr>
        <w:t>5. Прозрачность и открытость бюджетного процесса.</w:t>
      </w:r>
    </w:p>
    <w:p w:rsidR="00AA4586" w:rsidRPr="00266B4A" w:rsidRDefault="000F3D27" w:rsidP="00AA4586">
      <w:pPr>
        <w:ind w:firstLine="708"/>
        <w:jc w:val="both"/>
        <w:rPr>
          <w:bCs/>
          <w:sz w:val="28"/>
          <w:szCs w:val="28"/>
          <w:lang w:bidi="ru-RU"/>
        </w:rPr>
      </w:pPr>
      <w:r>
        <w:rPr>
          <w:bCs/>
          <w:sz w:val="28"/>
          <w:szCs w:val="28"/>
          <w:lang w:bidi="ru-RU"/>
        </w:rPr>
        <w:t>В 20</w:t>
      </w:r>
      <w:r w:rsidR="001D3C66">
        <w:rPr>
          <w:bCs/>
          <w:sz w:val="28"/>
          <w:szCs w:val="28"/>
          <w:lang w:bidi="ru-RU"/>
        </w:rPr>
        <w:t>2</w:t>
      </w:r>
      <w:r w:rsidR="007D1CAB">
        <w:rPr>
          <w:bCs/>
          <w:sz w:val="28"/>
          <w:szCs w:val="28"/>
          <w:lang w:bidi="ru-RU"/>
        </w:rPr>
        <w:t>1</w:t>
      </w:r>
      <w:r>
        <w:rPr>
          <w:bCs/>
          <w:sz w:val="28"/>
          <w:szCs w:val="28"/>
          <w:lang w:bidi="ru-RU"/>
        </w:rPr>
        <w:t>-202</w:t>
      </w:r>
      <w:r w:rsidR="007D1CAB">
        <w:rPr>
          <w:bCs/>
          <w:sz w:val="28"/>
          <w:szCs w:val="28"/>
          <w:lang w:bidi="ru-RU"/>
        </w:rPr>
        <w:t>3</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 xml:space="preserve">Информирование населения  о </w:t>
      </w:r>
      <w:proofErr w:type="spellStart"/>
      <w:r w:rsidRPr="00266B4A">
        <w:rPr>
          <w:bCs/>
          <w:sz w:val="28"/>
          <w:szCs w:val="28"/>
          <w:lang w:bidi="ru-RU"/>
        </w:rPr>
        <w:t>бюджетировании</w:t>
      </w:r>
      <w:proofErr w:type="spellEnd"/>
      <w:r w:rsidRPr="00266B4A">
        <w:rPr>
          <w:bCs/>
          <w:sz w:val="28"/>
          <w:szCs w:val="28"/>
          <w:lang w:bidi="ru-RU"/>
        </w:rPr>
        <w:t xml:space="preserve">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104DB5">
      <w:pPr>
        <w:ind w:firstLine="708"/>
        <w:jc w:val="both"/>
        <w:rPr>
          <w:sz w:val="28"/>
          <w:szCs w:val="28"/>
          <w:lang w:bidi="ru-RU"/>
        </w:rPr>
      </w:pPr>
      <w:r w:rsidRPr="00266B4A">
        <w:rPr>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bCs/>
          <w:sz w:val="28"/>
          <w:szCs w:val="28"/>
          <w:lang w:bidi="ru-RU"/>
        </w:rPr>
      </w:pPr>
      <w:r w:rsidRPr="00266B4A">
        <w:rPr>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9" w:tgtFrame="_blank" w:history="1">
        <w:r w:rsidRPr="00266B4A">
          <w:rPr>
            <w:rStyle w:val="a8"/>
            <w:bCs/>
            <w:sz w:val="28"/>
            <w:szCs w:val="28"/>
            <w:lang w:bidi="ru-RU"/>
          </w:rPr>
          <w:t>www.bus.gov.ru</w:t>
        </w:r>
      </w:hyperlink>
      <w:r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266B4A">
        <w:rPr>
          <w:sz w:val="28"/>
          <w:szCs w:val="28"/>
          <w:lang w:bidi="ru-RU"/>
        </w:rPr>
        <w:t>контролю за</w:t>
      </w:r>
      <w:proofErr w:type="gramEnd"/>
      <w:r w:rsidRPr="00266B4A">
        <w:rPr>
          <w:sz w:val="28"/>
          <w:szCs w:val="28"/>
          <w:lang w:bidi="ru-RU"/>
        </w:rPr>
        <w:t xml:space="preserve">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912E61" w:rsidRPr="00266B4A" w:rsidRDefault="00912E61" w:rsidP="00912E61">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Pr="00266B4A"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4B5351" w:rsidRPr="004B5351" w:rsidRDefault="004B5351" w:rsidP="005D3913">
      <w:pPr>
        <w:ind w:left="851"/>
        <w:rPr>
          <w:b/>
          <w:color w:val="000000"/>
          <w:sz w:val="28"/>
          <w:szCs w:val="28"/>
        </w:rPr>
      </w:pPr>
    </w:p>
    <w:p w:rsidR="004B5351" w:rsidRPr="004B5351" w:rsidRDefault="004B5351" w:rsidP="00A92EBA">
      <w:pPr>
        <w:numPr>
          <w:ilvl w:val="0"/>
          <w:numId w:val="10"/>
        </w:numPr>
        <w:ind w:left="851"/>
        <w:jc w:val="center"/>
        <w:rPr>
          <w:b/>
          <w:bCs/>
          <w:color w:val="000000"/>
          <w:sz w:val="28"/>
          <w:szCs w:val="28"/>
        </w:rPr>
      </w:pPr>
      <w:r w:rsidRPr="004B5351">
        <w:rPr>
          <w:b/>
          <w:bCs/>
          <w:color w:val="000000"/>
          <w:sz w:val="28"/>
          <w:szCs w:val="28"/>
        </w:rPr>
        <w:t xml:space="preserve">Направления бюджетной и налоговой  политики </w:t>
      </w:r>
      <w:r w:rsidR="00FE5BF1">
        <w:rPr>
          <w:rStyle w:val="grame"/>
          <w:b/>
          <w:color w:val="000000"/>
          <w:sz w:val="28"/>
          <w:szCs w:val="28"/>
        </w:rPr>
        <w:t>Мшинского</w:t>
      </w:r>
      <w:r w:rsidRPr="004B5351">
        <w:rPr>
          <w:b/>
          <w:bCs/>
          <w:color w:val="000000"/>
          <w:sz w:val="28"/>
          <w:szCs w:val="28"/>
        </w:rPr>
        <w:t xml:space="preserve"> сельского поселения  в части формирования доходов</w:t>
      </w:r>
      <w:r w:rsidR="007A1985">
        <w:rPr>
          <w:b/>
          <w:bCs/>
          <w:color w:val="000000"/>
          <w:sz w:val="28"/>
          <w:szCs w:val="28"/>
        </w:rPr>
        <w:t xml:space="preserve"> и расходов</w:t>
      </w:r>
      <w:r w:rsidRPr="004B5351">
        <w:rPr>
          <w:b/>
          <w:bCs/>
          <w:color w:val="000000"/>
          <w:sz w:val="28"/>
          <w:szCs w:val="28"/>
        </w:rPr>
        <w:t xml:space="preserve"> бюджета</w:t>
      </w:r>
      <w:r w:rsidRPr="004B5351">
        <w:rPr>
          <w:rStyle w:val="apple-converted-space"/>
          <w:b/>
          <w:bCs/>
          <w:color w:val="000000"/>
          <w:sz w:val="28"/>
          <w:szCs w:val="28"/>
        </w:rPr>
        <w:t> </w:t>
      </w:r>
      <w:r w:rsidRPr="004B5351">
        <w:rPr>
          <w:b/>
          <w:bCs/>
          <w:color w:val="000000"/>
          <w:sz w:val="28"/>
          <w:szCs w:val="28"/>
        </w:rPr>
        <w:t xml:space="preserve"> на </w:t>
      </w:r>
      <w:r w:rsidR="000F3D27">
        <w:rPr>
          <w:rStyle w:val="grame"/>
          <w:b/>
          <w:color w:val="000000"/>
          <w:sz w:val="28"/>
          <w:szCs w:val="28"/>
        </w:rPr>
        <w:t>20</w:t>
      </w:r>
      <w:r w:rsidR="007D1CAB">
        <w:rPr>
          <w:rStyle w:val="grame"/>
          <w:b/>
          <w:color w:val="000000"/>
          <w:sz w:val="28"/>
          <w:szCs w:val="28"/>
        </w:rPr>
        <w:t>21</w:t>
      </w:r>
      <w:r w:rsidR="000F3D27">
        <w:rPr>
          <w:rStyle w:val="grame"/>
          <w:b/>
          <w:color w:val="000000"/>
          <w:sz w:val="28"/>
          <w:szCs w:val="28"/>
        </w:rPr>
        <w:t xml:space="preserve"> год и плановый период 202</w:t>
      </w:r>
      <w:r w:rsidR="007D1CAB">
        <w:rPr>
          <w:rStyle w:val="grame"/>
          <w:b/>
          <w:color w:val="000000"/>
          <w:sz w:val="28"/>
          <w:szCs w:val="28"/>
        </w:rPr>
        <w:t>2</w:t>
      </w:r>
      <w:r w:rsidR="000F3D27">
        <w:rPr>
          <w:rStyle w:val="grame"/>
          <w:b/>
          <w:color w:val="000000"/>
          <w:sz w:val="28"/>
          <w:szCs w:val="28"/>
        </w:rPr>
        <w:t>-202</w:t>
      </w:r>
      <w:r w:rsidR="007D1CAB">
        <w:rPr>
          <w:rStyle w:val="grame"/>
          <w:b/>
          <w:color w:val="000000"/>
          <w:sz w:val="28"/>
          <w:szCs w:val="28"/>
        </w:rPr>
        <w:t>3</w:t>
      </w:r>
      <w:r w:rsidRPr="004B5351">
        <w:rPr>
          <w:rStyle w:val="grame"/>
          <w:b/>
          <w:color w:val="000000"/>
          <w:sz w:val="28"/>
          <w:szCs w:val="28"/>
        </w:rPr>
        <w:t xml:space="preserve"> годов</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политики </w:t>
      </w:r>
      <w:r w:rsidR="00FE5BF1">
        <w:rPr>
          <w:sz w:val="28"/>
          <w:szCs w:val="28"/>
        </w:rPr>
        <w:t>Мшинского</w:t>
      </w:r>
      <w:r>
        <w:rPr>
          <w:sz w:val="28"/>
          <w:szCs w:val="28"/>
        </w:rPr>
        <w:t xml:space="preserve"> сельского поселения направлены </w:t>
      </w:r>
      <w:proofErr w:type="gramStart"/>
      <w:r>
        <w:rPr>
          <w:sz w:val="28"/>
          <w:szCs w:val="28"/>
        </w:rPr>
        <w:t>на</w:t>
      </w:r>
      <w:proofErr w:type="gramEnd"/>
      <w:r>
        <w:rPr>
          <w:sz w:val="28"/>
          <w:szCs w:val="28"/>
        </w:rPr>
        <w:t>:</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04017B">
        <w:rPr>
          <w:sz w:val="28"/>
          <w:szCs w:val="28"/>
        </w:rPr>
        <w:t xml:space="preserve"> </w:t>
      </w:r>
      <w:r w:rsidR="00FE5BF1">
        <w:rPr>
          <w:sz w:val="28"/>
          <w:szCs w:val="28"/>
        </w:rPr>
        <w:t>Мшинского</w:t>
      </w:r>
      <w:r w:rsidR="00104DB5">
        <w:rPr>
          <w:sz w:val="28"/>
          <w:szCs w:val="28"/>
        </w:rPr>
        <w:t xml:space="preserve"> сельского поселения</w:t>
      </w:r>
      <w:r w:rsidR="0004017B" w:rsidRPr="0004017B">
        <w:rPr>
          <w:sz w:val="28"/>
          <w:szCs w:val="28"/>
        </w:rPr>
        <w:t xml:space="preserve">; </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r w:rsidR="00104DB5">
        <w:rPr>
          <w:sz w:val="28"/>
          <w:szCs w:val="28"/>
        </w:rPr>
        <w:t>Мшинском</w:t>
      </w:r>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104DB5" w:rsidRDefault="0004017B" w:rsidP="004B5351">
      <w:pPr>
        <w:ind w:firstLine="851"/>
        <w:jc w:val="both"/>
        <w:rPr>
          <w:sz w:val="28"/>
          <w:szCs w:val="28"/>
        </w:rPr>
      </w:pPr>
      <w:r w:rsidRPr="0004017B">
        <w:rPr>
          <w:sz w:val="28"/>
          <w:szCs w:val="28"/>
        </w:rPr>
        <w:t>- совершенствование налогового администрирования, взаимодействия и совместной работы с администраторами доходов</w:t>
      </w:r>
      <w:r w:rsidR="00104DB5">
        <w:rPr>
          <w:sz w:val="28"/>
          <w:szCs w:val="28"/>
        </w:rPr>
        <w:t>;</w:t>
      </w:r>
    </w:p>
    <w:p w:rsidR="00104DB5" w:rsidRDefault="0004017B" w:rsidP="004B5351">
      <w:pPr>
        <w:ind w:firstLine="851"/>
        <w:jc w:val="both"/>
        <w:rPr>
          <w:sz w:val="28"/>
          <w:szCs w:val="28"/>
        </w:rPr>
      </w:pPr>
      <w:r w:rsidRPr="0004017B">
        <w:rPr>
          <w:sz w:val="28"/>
          <w:szCs w:val="28"/>
        </w:rPr>
        <w:t>- оптимизацию существующей системы налоговых льгот, мониторинг</w:t>
      </w:r>
      <w:r w:rsidR="00104DB5">
        <w:rPr>
          <w:sz w:val="28"/>
          <w:szCs w:val="28"/>
        </w:rPr>
        <w:t xml:space="preserve"> эффективности налоговых льгот;</w:t>
      </w:r>
    </w:p>
    <w:p w:rsidR="00CA20A2" w:rsidRDefault="0004017B" w:rsidP="004B5351">
      <w:pPr>
        <w:ind w:firstLine="851"/>
        <w:jc w:val="both"/>
        <w:rPr>
          <w:sz w:val="28"/>
          <w:szCs w:val="28"/>
        </w:rPr>
      </w:pPr>
      <w:r w:rsidRPr="0004017B">
        <w:rPr>
          <w:sz w:val="28"/>
          <w:szCs w:val="28"/>
        </w:rPr>
        <w:t xml:space="preserve">- сокращение недоимки по налогам в бюджет </w:t>
      </w:r>
      <w:r w:rsidR="00CA20A2">
        <w:rPr>
          <w:sz w:val="28"/>
          <w:szCs w:val="28"/>
        </w:rPr>
        <w:t>поселения</w:t>
      </w:r>
      <w:r w:rsidRPr="0004017B">
        <w:rPr>
          <w:sz w:val="28"/>
          <w:szCs w:val="28"/>
        </w:rPr>
        <w:t xml:space="preserve">; </w:t>
      </w:r>
    </w:p>
    <w:p w:rsidR="00104DB5" w:rsidRDefault="0004017B" w:rsidP="004B5351">
      <w:pPr>
        <w:ind w:firstLine="851"/>
        <w:jc w:val="both"/>
        <w:rPr>
          <w:sz w:val="28"/>
          <w:szCs w:val="28"/>
        </w:rPr>
      </w:pPr>
      <w:r w:rsidRPr="0004017B">
        <w:rPr>
          <w:sz w:val="28"/>
          <w:szCs w:val="28"/>
        </w:rPr>
        <w:t>- повышение эффективности использован</w:t>
      </w:r>
      <w:r w:rsidR="00104DB5">
        <w:rPr>
          <w:sz w:val="28"/>
          <w:szCs w:val="28"/>
        </w:rPr>
        <w:t>ия муниципальной собственности;</w:t>
      </w:r>
    </w:p>
    <w:p w:rsidR="004B5351" w:rsidRPr="000D72EA" w:rsidRDefault="0004017B" w:rsidP="004B5351">
      <w:pPr>
        <w:ind w:firstLine="851"/>
        <w:jc w:val="both"/>
        <w:rPr>
          <w:color w:val="000000"/>
          <w:sz w:val="28"/>
          <w:szCs w:val="28"/>
        </w:rPr>
      </w:pPr>
      <w:r w:rsidRPr="0004017B">
        <w:rPr>
          <w:sz w:val="28"/>
          <w:szCs w:val="28"/>
        </w:rPr>
        <w:t xml:space="preserve">- поиск новых источников пополнения бюджета </w:t>
      </w:r>
      <w:r w:rsidR="00FE5BF1">
        <w:rPr>
          <w:sz w:val="28"/>
          <w:szCs w:val="28"/>
        </w:rPr>
        <w:t>Мшинского</w:t>
      </w:r>
      <w:r w:rsidR="00CA20A2">
        <w:rPr>
          <w:sz w:val="28"/>
          <w:szCs w:val="28"/>
        </w:rPr>
        <w:t xml:space="preserve"> сельского поселения.</w:t>
      </w:r>
      <w:r w:rsidRPr="0004017B">
        <w:rPr>
          <w:sz w:val="28"/>
          <w:szCs w:val="28"/>
        </w:rPr>
        <w:t xml:space="preserve"> </w:t>
      </w:r>
      <w:r w:rsidR="004B5351" w:rsidRPr="000D72EA">
        <w:rPr>
          <w:color w:val="000000"/>
          <w:sz w:val="28"/>
          <w:szCs w:val="28"/>
        </w:rPr>
        <w:t xml:space="preserve">В этих условиях налоговая политика </w:t>
      </w:r>
      <w:r w:rsidR="00FE5BF1">
        <w:rPr>
          <w:color w:val="000000"/>
          <w:sz w:val="28"/>
          <w:szCs w:val="28"/>
        </w:rPr>
        <w:t>Мшинского</w:t>
      </w:r>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 xml:space="preserve">экономического роста, развития внутреннего налогового потенциала и повышения инвестиционной привлекательности территории поселения. </w:t>
      </w:r>
      <w:bookmarkStart w:id="0" w:name="_GoBack"/>
      <w:bookmarkEnd w:id="0"/>
      <w:r w:rsidR="004B5351" w:rsidRPr="000D72EA">
        <w:rPr>
          <w:color w:val="000000"/>
          <w:sz w:val="28"/>
          <w:szCs w:val="28"/>
        </w:rPr>
        <w:t>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r>
        <w:rPr>
          <w:rStyle w:val="grame"/>
          <w:color w:val="000000"/>
          <w:sz w:val="28"/>
          <w:szCs w:val="28"/>
        </w:rPr>
        <w:t xml:space="preserve"> </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104DB5" w:rsidP="004B5351">
      <w:pPr>
        <w:pStyle w:val="Default"/>
        <w:ind w:firstLine="708"/>
        <w:jc w:val="both"/>
        <w:rPr>
          <w:color w:val="auto"/>
          <w:sz w:val="28"/>
          <w:szCs w:val="28"/>
        </w:rPr>
      </w:pPr>
      <w:r>
        <w:rPr>
          <w:sz w:val="28"/>
          <w:szCs w:val="28"/>
        </w:rPr>
        <w:t xml:space="preserve">Для категорий граждан, </w:t>
      </w:r>
      <w:r w:rsidR="004B5351">
        <w:rPr>
          <w:sz w:val="28"/>
          <w:szCs w:val="28"/>
        </w:rPr>
        <w:t xml:space="preserve">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w:t>
      </w:r>
      <w:r w:rsidR="004B5351">
        <w:rPr>
          <w:sz w:val="28"/>
          <w:szCs w:val="28"/>
        </w:rPr>
        <w:lastRenderedPageBreak/>
        <w:t xml:space="preserve">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sidR="004B5351">
        <w:rPr>
          <w:color w:val="auto"/>
          <w:sz w:val="28"/>
          <w:szCs w:val="28"/>
        </w:rPr>
        <w:t>выбору налогоплательщика).</w:t>
      </w:r>
    </w:p>
    <w:p w:rsidR="007A1985" w:rsidRDefault="007A1985" w:rsidP="004B5351">
      <w:pPr>
        <w:ind w:firstLine="851"/>
        <w:jc w:val="both"/>
        <w:rPr>
          <w:color w:val="000000"/>
          <w:sz w:val="28"/>
          <w:szCs w:val="28"/>
        </w:rPr>
      </w:pPr>
    </w:p>
    <w:p w:rsidR="004B5351" w:rsidRPr="000D72EA" w:rsidRDefault="004B5351" w:rsidP="004B5351">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Pr="000D72EA">
        <w:rPr>
          <w:color w:val="000000"/>
          <w:sz w:val="28"/>
          <w:szCs w:val="28"/>
        </w:rPr>
        <w:t xml:space="preserve"> </w:t>
      </w:r>
      <w:r w:rsidRPr="000D72EA">
        <w:rPr>
          <w:rStyle w:val="grame"/>
          <w:color w:val="000000"/>
          <w:sz w:val="28"/>
          <w:szCs w:val="28"/>
        </w:rPr>
        <w:t>20</w:t>
      </w:r>
      <w:r w:rsidR="001D3C66">
        <w:rPr>
          <w:rStyle w:val="grame"/>
          <w:color w:val="000000"/>
          <w:sz w:val="28"/>
          <w:szCs w:val="28"/>
        </w:rPr>
        <w:t>2</w:t>
      </w:r>
      <w:r w:rsidR="007D1CAB">
        <w:rPr>
          <w:rStyle w:val="grame"/>
          <w:color w:val="000000"/>
          <w:sz w:val="28"/>
          <w:szCs w:val="28"/>
        </w:rPr>
        <w:t>1</w:t>
      </w:r>
      <w:r w:rsidR="000F3D27">
        <w:rPr>
          <w:rStyle w:val="grame"/>
          <w:color w:val="000000"/>
          <w:sz w:val="28"/>
          <w:szCs w:val="28"/>
        </w:rPr>
        <w:t>-202</w:t>
      </w:r>
      <w:r w:rsidR="007D1CAB">
        <w:rPr>
          <w:rStyle w:val="grame"/>
          <w:color w:val="000000"/>
          <w:sz w:val="28"/>
          <w:szCs w:val="28"/>
        </w:rPr>
        <w:t>3</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sidR="00FE5BF1">
        <w:rPr>
          <w:color w:val="000000"/>
          <w:sz w:val="28"/>
          <w:szCs w:val="28"/>
        </w:rPr>
        <w:t>Мшинского</w:t>
      </w:r>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104DB5">
        <w:rPr>
          <w:color w:val="000000"/>
          <w:sz w:val="28"/>
          <w:szCs w:val="28"/>
        </w:rPr>
        <w:t>Ленинградской</w:t>
      </w:r>
      <w:r>
        <w:rPr>
          <w:color w:val="000000"/>
          <w:sz w:val="28"/>
          <w:szCs w:val="28"/>
        </w:rPr>
        <w:t xml:space="preserve">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proofErr w:type="gramStart"/>
      <w:r w:rsidRPr="000D72EA">
        <w:rPr>
          <w:rStyle w:val="grame"/>
          <w:color w:val="000000"/>
          <w:sz w:val="28"/>
          <w:szCs w:val="28"/>
        </w:rPr>
        <w:t>дств св</w:t>
      </w:r>
      <w:proofErr w:type="gramEnd"/>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sidR="001D3C66">
        <w:rPr>
          <w:rStyle w:val="grame"/>
          <w:color w:val="000000"/>
          <w:sz w:val="28"/>
          <w:szCs w:val="28"/>
        </w:rPr>
        <w:t>2</w:t>
      </w:r>
      <w:r w:rsidR="007D1CAB">
        <w:rPr>
          <w:rStyle w:val="grame"/>
          <w:color w:val="000000"/>
          <w:sz w:val="28"/>
          <w:szCs w:val="28"/>
        </w:rPr>
        <w:t>1</w:t>
      </w:r>
      <w:r w:rsidRPr="000D72EA">
        <w:rPr>
          <w:rStyle w:val="grame"/>
          <w:color w:val="000000"/>
          <w:sz w:val="28"/>
          <w:szCs w:val="28"/>
        </w:rPr>
        <w:t xml:space="preserve"> год </w:t>
      </w:r>
      <w:r w:rsidR="000F3D27">
        <w:rPr>
          <w:rStyle w:val="grame"/>
          <w:color w:val="000000"/>
          <w:sz w:val="28"/>
          <w:szCs w:val="28"/>
        </w:rPr>
        <w:t>и плановый период 202</w:t>
      </w:r>
      <w:r w:rsidR="007D1CAB">
        <w:rPr>
          <w:rStyle w:val="grame"/>
          <w:color w:val="000000"/>
          <w:sz w:val="28"/>
          <w:szCs w:val="28"/>
        </w:rPr>
        <w:t>2</w:t>
      </w:r>
      <w:r w:rsidR="000F3D27">
        <w:rPr>
          <w:rStyle w:val="grame"/>
          <w:color w:val="000000"/>
          <w:sz w:val="28"/>
          <w:szCs w:val="28"/>
        </w:rPr>
        <w:t>-202</w:t>
      </w:r>
      <w:r w:rsidR="007D1CAB">
        <w:rPr>
          <w:rStyle w:val="grame"/>
          <w:color w:val="000000"/>
          <w:sz w:val="28"/>
          <w:szCs w:val="28"/>
        </w:rPr>
        <w:t>3</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4B5351" w:rsidRPr="000D72EA" w:rsidRDefault="004B5351" w:rsidP="00104DB5">
      <w:pPr>
        <w:widowControl w:val="0"/>
        <w:numPr>
          <w:ilvl w:val="0"/>
          <w:numId w:val="9"/>
        </w:numPr>
        <w:shd w:val="clear" w:color="auto" w:fill="FFFFFF"/>
        <w:tabs>
          <w:tab w:val="left" w:pos="408"/>
        </w:tabs>
        <w:autoSpaceDE w:val="0"/>
        <w:autoSpaceDN w:val="0"/>
        <w:adjustRightInd w:val="0"/>
        <w:ind w:left="293" w:firstLine="558"/>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104DB5">
      <w:pPr>
        <w:widowControl w:val="0"/>
        <w:numPr>
          <w:ilvl w:val="0"/>
          <w:numId w:val="9"/>
        </w:numPr>
        <w:shd w:val="clear" w:color="auto" w:fill="FFFFFF"/>
        <w:tabs>
          <w:tab w:val="left" w:pos="408"/>
          <w:tab w:val="left" w:pos="5395"/>
          <w:tab w:val="left" w:leader="hyphen" w:pos="6797"/>
        </w:tabs>
        <w:autoSpaceDE w:val="0"/>
        <w:autoSpaceDN w:val="0"/>
        <w:adjustRightInd w:val="0"/>
        <w:ind w:left="293" w:firstLine="558"/>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104DB5">
      <w:pPr>
        <w:widowControl w:val="0"/>
        <w:numPr>
          <w:ilvl w:val="0"/>
          <w:numId w:val="9"/>
        </w:numPr>
        <w:shd w:val="clear" w:color="auto" w:fill="FFFFFF"/>
        <w:tabs>
          <w:tab w:val="left" w:pos="408"/>
        </w:tabs>
        <w:autoSpaceDE w:val="0"/>
        <w:autoSpaceDN w:val="0"/>
        <w:adjustRightInd w:val="0"/>
        <w:ind w:left="293" w:firstLine="558"/>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104DB5">
      <w:pPr>
        <w:widowControl w:val="0"/>
        <w:numPr>
          <w:ilvl w:val="0"/>
          <w:numId w:val="9"/>
        </w:numPr>
        <w:shd w:val="clear" w:color="auto" w:fill="FFFFFF"/>
        <w:tabs>
          <w:tab w:val="left" w:pos="408"/>
        </w:tabs>
        <w:autoSpaceDE w:val="0"/>
        <w:autoSpaceDN w:val="0"/>
        <w:adjustRightInd w:val="0"/>
        <w:ind w:left="293" w:firstLine="558"/>
        <w:jc w:val="both"/>
        <w:rPr>
          <w:color w:val="000000"/>
          <w:sz w:val="28"/>
          <w:szCs w:val="28"/>
        </w:rPr>
      </w:pPr>
      <w:r w:rsidRPr="000D72EA">
        <w:rPr>
          <w:color w:val="000000"/>
          <w:spacing w:val="-4"/>
          <w:sz w:val="28"/>
          <w:szCs w:val="28"/>
        </w:rPr>
        <w:t xml:space="preserve"> коммунальные услуги; </w:t>
      </w:r>
    </w:p>
    <w:p w:rsidR="00104DB5" w:rsidRDefault="004B5351" w:rsidP="00104DB5">
      <w:pPr>
        <w:shd w:val="clear" w:color="auto" w:fill="FFFFFF"/>
        <w:tabs>
          <w:tab w:val="left" w:pos="557"/>
        </w:tabs>
        <w:spacing w:before="5"/>
        <w:ind w:left="38" w:firstLine="813"/>
        <w:jc w:val="both"/>
        <w:rPr>
          <w:color w:val="000000"/>
          <w:spacing w:val="-2"/>
          <w:sz w:val="28"/>
          <w:szCs w:val="28"/>
        </w:rPr>
      </w:pPr>
      <w:r w:rsidRPr="000D72EA">
        <w:rPr>
          <w:color w:val="000000"/>
          <w:sz w:val="28"/>
          <w:szCs w:val="28"/>
        </w:rPr>
        <w:t>-</w:t>
      </w:r>
      <w:r w:rsidR="00104DB5">
        <w:rPr>
          <w:color w:val="000000"/>
          <w:sz w:val="28"/>
          <w:szCs w:val="28"/>
        </w:rPr>
        <w:t xml:space="preserve"> </w:t>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00104DB5">
        <w:rPr>
          <w:color w:val="000000"/>
          <w:spacing w:val="-2"/>
          <w:sz w:val="28"/>
          <w:szCs w:val="28"/>
        </w:rPr>
        <w:t>расходных обязательств.</w:t>
      </w:r>
    </w:p>
    <w:p w:rsidR="004B5351" w:rsidRPr="00104DB5" w:rsidRDefault="004B5351" w:rsidP="00104DB5">
      <w:pPr>
        <w:shd w:val="clear" w:color="auto" w:fill="FFFFFF"/>
        <w:tabs>
          <w:tab w:val="left" w:pos="557"/>
        </w:tabs>
        <w:spacing w:before="5"/>
        <w:ind w:left="40" w:firstLine="709"/>
        <w:jc w:val="both"/>
        <w:rPr>
          <w:color w:val="000000"/>
          <w:spacing w:val="-2"/>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007D1CAB" w:rsidRPr="000D72EA">
        <w:rPr>
          <w:color w:val="000000"/>
          <w:spacing w:val="-3"/>
          <w:sz w:val="28"/>
          <w:szCs w:val="28"/>
        </w:rPr>
        <w:t>пределах,</w:t>
      </w:r>
      <w:r w:rsidRPr="000D72EA">
        <w:rPr>
          <w:color w:val="000000"/>
          <w:spacing w:val="-3"/>
          <w:sz w:val="28"/>
          <w:szCs w:val="28"/>
        </w:rPr>
        <w:t xml:space="preserve"> имеющихся для их реализации финансовых ресурсов.</w:t>
      </w:r>
    </w:p>
    <w:p w:rsidR="00104DB5" w:rsidRDefault="004B5351" w:rsidP="00104DB5">
      <w:pPr>
        <w:ind w:firstLine="709"/>
        <w:jc w:val="both"/>
        <w:rPr>
          <w:color w:val="000000"/>
          <w:spacing w:val="-4"/>
          <w:sz w:val="28"/>
          <w:szCs w:val="28"/>
        </w:rPr>
      </w:pPr>
      <w:r w:rsidRPr="000D72EA">
        <w:rPr>
          <w:color w:val="000000"/>
          <w:sz w:val="28"/>
          <w:szCs w:val="28"/>
        </w:rPr>
        <w:t xml:space="preserve">- </w:t>
      </w:r>
      <w:r w:rsidRPr="000D72EA">
        <w:rPr>
          <w:color w:val="000000"/>
          <w:spacing w:val="-4"/>
          <w:sz w:val="28"/>
          <w:szCs w:val="28"/>
        </w:rPr>
        <w:t>недопущение образования необоснованной кредиторской задолженности.</w:t>
      </w:r>
    </w:p>
    <w:p w:rsidR="00104DB5" w:rsidRDefault="004B5351" w:rsidP="00104DB5">
      <w:pPr>
        <w:ind w:firstLine="709"/>
        <w:jc w:val="both"/>
        <w:rPr>
          <w:color w:val="000000"/>
          <w:sz w:val="28"/>
          <w:szCs w:val="28"/>
        </w:rPr>
      </w:pP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00104DB5">
        <w:rPr>
          <w:color w:val="000000"/>
          <w:sz w:val="28"/>
          <w:szCs w:val="28"/>
        </w:rPr>
        <w:t>.</w:t>
      </w:r>
    </w:p>
    <w:p w:rsidR="00104DB5" w:rsidRDefault="004B5351" w:rsidP="00104DB5">
      <w:pPr>
        <w:ind w:firstLine="709"/>
        <w:jc w:val="both"/>
        <w:rPr>
          <w:color w:val="000000"/>
          <w:sz w:val="28"/>
          <w:szCs w:val="28"/>
        </w:rPr>
      </w:pP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104DB5">
      <w:pPr>
        <w:ind w:firstLine="709"/>
        <w:jc w:val="both"/>
        <w:rPr>
          <w:color w:val="000000"/>
          <w:sz w:val="28"/>
          <w:szCs w:val="28"/>
        </w:rPr>
      </w:pPr>
      <w:r w:rsidRPr="000D72EA">
        <w:rPr>
          <w:color w:val="000000"/>
          <w:sz w:val="28"/>
          <w:szCs w:val="28"/>
        </w:rPr>
        <w:t>Ре</w:t>
      </w:r>
      <w:r w:rsidR="00104DB5">
        <w:rPr>
          <w:color w:val="000000"/>
          <w:sz w:val="28"/>
          <w:szCs w:val="28"/>
        </w:rPr>
        <w:t xml:space="preserve">ализация мероприятий по </w:t>
      </w:r>
      <w:r w:rsidRPr="000D72EA">
        <w:rPr>
          <w:color w:val="000000"/>
          <w:sz w:val="28"/>
          <w:szCs w:val="28"/>
        </w:rPr>
        <w:t>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p>
    <w:p w:rsidR="00104DB5" w:rsidRDefault="00104DB5" w:rsidP="00104DB5">
      <w:pPr>
        <w:shd w:val="clear" w:color="auto" w:fill="FFFFFF"/>
        <w:jc w:val="center"/>
        <w:rPr>
          <w:b/>
          <w:bCs/>
          <w:color w:val="000000"/>
          <w:sz w:val="28"/>
          <w:szCs w:val="28"/>
        </w:rPr>
      </w:pPr>
    </w:p>
    <w:p w:rsidR="007A1985" w:rsidRPr="00266B4A" w:rsidRDefault="007A1985" w:rsidP="00104DB5">
      <w:pPr>
        <w:shd w:val="clear" w:color="auto" w:fill="FFFFFF"/>
        <w:jc w:val="center"/>
        <w:rPr>
          <w:b/>
          <w:bCs/>
          <w:color w:val="000000"/>
          <w:sz w:val="28"/>
          <w:szCs w:val="28"/>
        </w:rPr>
      </w:pPr>
      <w:r w:rsidRPr="00D2651B">
        <w:rPr>
          <w:b/>
          <w:bCs/>
          <w:color w:val="000000"/>
          <w:sz w:val="28"/>
          <w:szCs w:val="28"/>
        </w:rPr>
        <w:t>2</w:t>
      </w:r>
      <w:r w:rsidRPr="00266B4A">
        <w:rPr>
          <w:b/>
          <w:color w:val="000000"/>
          <w:sz w:val="28"/>
          <w:szCs w:val="28"/>
        </w:rPr>
        <w:t>.</w:t>
      </w:r>
      <w:r w:rsidRPr="00266B4A">
        <w:rPr>
          <w:b/>
          <w:bCs/>
          <w:color w:val="000000"/>
          <w:sz w:val="28"/>
          <w:szCs w:val="28"/>
        </w:rPr>
        <w:t xml:space="preserve"> </w:t>
      </w:r>
      <w:r w:rsidR="00D2651B">
        <w:rPr>
          <w:b/>
          <w:bCs/>
          <w:color w:val="000000"/>
          <w:sz w:val="28"/>
          <w:szCs w:val="28"/>
        </w:rPr>
        <w:t xml:space="preserve">Бюджетная политика </w:t>
      </w:r>
      <w:r w:rsidR="00104DB5">
        <w:rPr>
          <w:b/>
          <w:bCs/>
          <w:color w:val="000000"/>
          <w:sz w:val="28"/>
          <w:szCs w:val="28"/>
        </w:rPr>
        <w:t xml:space="preserve">в сфере </w:t>
      </w:r>
      <w:r w:rsidRPr="00266B4A">
        <w:rPr>
          <w:b/>
          <w:bCs/>
          <w:color w:val="000000"/>
          <w:sz w:val="28"/>
          <w:szCs w:val="28"/>
        </w:rPr>
        <w:t>финансового контроля</w:t>
      </w:r>
    </w:p>
    <w:p w:rsidR="00D2651B" w:rsidRDefault="00D2651B" w:rsidP="007A1985">
      <w:pPr>
        <w:shd w:val="clear" w:color="auto" w:fill="FFFFFF"/>
        <w:ind w:firstLine="708"/>
        <w:jc w:val="both"/>
        <w:rPr>
          <w:color w:val="000000"/>
          <w:sz w:val="28"/>
          <w:szCs w:val="28"/>
        </w:rPr>
      </w:pP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В сфере муниципального финансового контроля работа должна быть направлена на следующее:</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усиление </w:t>
      </w:r>
      <w:proofErr w:type="gramStart"/>
      <w:r w:rsidRPr="00266B4A">
        <w:rPr>
          <w:color w:val="000000"/>
          <w:sz w:val="28"/>
          <w:szCs w:val="28"/>
        </w:rPr>
        <w:t>контроля за</w:t>
      </w:r>
      <w:proofErr w:type="gramEnd"/>
      <w:r w:rsidRPr="00266B4A">
        <w:rPr>
          <w:color w:val="000000"/>
          <w:sz w:val="28"/>
          <w:szCs w:val="28"/>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обеспечение </w:t>
      </w:r>
      <w:proofErr w:type="gramStart"/>
      <w:r w:rsidRPr="00266B4A">
        <w:rPr>
          <w:color w:val="000000"/>
          <w:sz w:val="28"/>
          <w:szCs w:val="28"/>
        </w:rPr>
        <w:t>контроля за</w:t>
      </w:r>
      <w:proofErr w:type="gramEnd"/>
      <w:r w:rsidRPr="00266B4A">
        <w:rPr>
          <w:color w:val="000000"/>
          <w:sz w:val="28"/>
          <w:szCs w:val="28"/>
        </w:rPr>
        <w:t xml:space="preserve"> полнотой и достоверностью отчетности о реализации муниципальных программ сельского поселения;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AA4586" w:rsidRDefault="007A1985" w:rsidP="007A1985">
      <w:pPr>
        <w:shd w:val="clear" w:color="auto" w:fill="FFFFFF"/>
        <w:ind w:firstLine="708"/>
        <w:jc w:val="both"/>
        <w:rPr>
          <w:b/>
          <w:sz w:val="28"/>
        </w:rPr>
      </w:pPr>
      <w:r w:rsidRPr="00266B4A">
        <w:rPr>
          <w:color w:val="000000"/>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r>
        <w:rPr>
          <w:color w:val="000000"/>
          <w:sz w:val="28"/>
          <w:szCs w:val="28"/>
        </w:rPr>
        <w:t xml:space="preserve"> </w:t>
      </w:r>
    </w:p>
    <w:sectPr w:rsidR="00AA4586" w:rsidSect="00C836D7">
      <w:headerReference w:type="even" r:id="rId10"/>
      <w:headerReference w:type="default" r:id="rId11"/>
      <w:footerReference w:type="even" r:id="rId12"/>
      <w:pgSz w:w="11906" w:h="16838" w:code="9"/>
      <w:pgMar w:top="567" w:right="851" w:bottom="73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D2F" w:rsidRDefault="009F7D2F">
      <w:r>
        <w:separator/>
      </w:r>
    </w:p>
  </w:endnote>
  <w:endnote w:type="continuationSeparator" w:id="0">
    <w:p w:rsidR="009F7D2F" w:rsidRDefault="009F7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0D6B71">
    <w:pPr>
      <w:pStyle w:val="ac"/>
      <w:framePr w:wrap="around" w:vAnchor="text" w:hAnchor="margin" w:xAlign="center" w:y="1"/>
      <w:rPr>
        <w:rStyle w:val="ad"/>
      </w:rPr>
    </w:pPr>
    <w:r>
      <w:rPr>
        <w:rStyle w:val="ad"/>
      </w:rPr>
      <w:fldChar w:fldCharType="begin"/>
    </w:r>
    <w:r w:rsidR="00EB5331">
      <w:rPr>
        <w:rStyle w:val="ad"/>
      </w:rPr>
      <w:instrText xml:space="preserve">PAGE  </w:instrText>
    </w:r>
    <w:r w:rsidR="000A1B8B">
      <w:rPr>
        <w:rStyle w:val="ad"/>
      </w:rPr>
      <w:fldChar w:fldCharType="separate"/>
    </w:r>
    <w:r w:rsidR="000A1B8B">
      <w:rPr>
        <w:rStyle w:val="ad"/>
        <w:noProof/>
      </w:rPr>
      <w:t>6</w:t>
    </w:r>
    <w:r>
      <w:rPr>
        <w:rStyle w:val="ad"/>
      </w:rPr>
      <w:fldChar w:fldCharType="end"/>
    </w:r>
  </w:p>
  <w:p w:rsidR="00EB5331" w:rsidRDefault="00EB533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D2F" w:rsidRDefault="009F7D2F">
      <w:r>
        <w:separator/>
      </w:r>
    </w:p>
  </w:footnote>
  <w:footnote w:type="continuationSeparator" w:id="0">
    <w:p w:rsidR="009F7D2F" w:rsidRDefault="009F7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0D6B71">
    <w:pPr>
      <w:pStyle w:val="af8"/>
      <w:framePr w:wrap="around" w:vAnchor="text" w:hAnchor="margin" w:xAlign="center" w:y="1"/>
      <w:rPr>
        <w:rStyle w:val="ad"/>
      </w:rPr>
    </w:pPr>
    <w:r>
      <w:rPr>
        <w:rStyle w:val="ad"/>
      </w:rPr>
      <w:fldChar w:fldCharType="begin"/>
    </w:r>
    <w:r w:rsidR="00EB5331">
      <w:rPr>
        <w:rStyle w:val="ad"/>
      </w:rPr>
      <w:instrText xml:space="preserve">PAGE  </w:instrText>
    </w:r>
    <w:r w:rsidR="000A1B8B">
      <w:rPr>
        <w:rStyle w:val="ad"/>
      </w:rPr>
      <w:fldChar w:fldCharType="separate"/>
    </w:r>
    <w:r w:rsidR="000A1B8B">
      <w:rPr>
        <w:rStyle w:val="ad"/>
        <w:noProof/>
      </w:rPr>
      <w:t>6</w:t>
    </w:r>
    <w:r>
      <w:rPr>
        <w:rStyle w:val="ad"/>
      </w:rPr>
      <w:fldChar w:fldCharType="end"/>
    </w:r>
  </w:p>
  <w:p w:rsidR="00EB5331" w:rsidRDefault="00EB5331">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0D6B71">
    <w:pPr>
      <w:pStyle w:val="af8"/>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separate"/>
    </w:r>
    <w:r w:rsidR="000A1B8B">
      <w:rPr>
        <w:rStyle w:val="ad"/>
        <w:noProof/>
      </w:rPr>
      <w:t>6</w:t>
    </w:r>
    <w:r>
      <w:rPr>
        <w:rStyle w:val="ad"/>
      </w:rPr>
      <w:fldChar w:fldCharType="end"/>
    </w:r>
  </w:p>
  <w:p w:rsidR="00EB5331" w:rsidRDefault="00EB5331">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5B51B8"/>
    <w:multiLevelType w:val="hybridMultilevel"/>
    <w:tmpl w:val="306C2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5">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6">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8">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9">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2"/>
  </w:num>
  <w:num w:numId="4">
    <w:abstractNumId w:val="9"/>
  </w:num>
  <w:num w:numId="5">
    <w:abstractNumId w:val="8"/>
  </w:num>
  <w:num w:numId="6">
    <w:abstractNumId w:val="1"/>
  </w:num>
  <w:num w:numId="7">
    <w:abstractNumId w:val="5"/>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6"/>
  </w:num>
  <w:num w:numId="1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357"/>
  <w:doNotHyphenateCaps/>
  <w:characterSpacingControl w:val="doNotCompress"/>
  <w:footnotePr>
    <w:footnote w:id="-1"/>
    <w:footnote w:id="0"/>
  </w:footnotePr>
  <w:endnotePr>
    <w:endnote w:id="-1"/>
    <w:endnote w:id="0"/>
  </w:endnotePr>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1B8B"/>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6B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4DB5"/>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3C66"/>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7199"/>
    <w:rsid w:val="00207201"/>
    <w:rsid w:val="00207651"/>
    <w:rsid w:val="00210340"/>
    <w:rsid w:val="00210D6A"/>
    <w:rsid w:val="002117A6"/>
    <w:rsid w:val="00211D63"/>
    <w:rsid w:val="00214127"/>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74D"/>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50"/>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1CAB"/>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9F7D2F"/>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2EBA"/>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36D7"/>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5BF1"/>
    <w:rsid w:val="00FE73BE"/>
    <w:rsid w:val="00FF4194"/>
    <w:rsid w:val="00FF4B3F"/>
    <w:rsid w:val="00FF5710"/>
    <w:rsid w:val="00FF5803"/>
    <w:rsid w:val="00FF666E"/>
    <w:rsid w:val="00FF7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74D"/>
    <w:rPr>
      <w:sz w:val="24"/>
      <w:szCs w:val="24"/>
    </w:rPr>
  </w:style>
  <w:style w:type="paragraph" w:styleId="10">
    <w:name w:val="heading 1"/>
    <w:basedOn w:val="a"/>
    <w:next w:val="a0"/>
    <w:qFormat/>
    <w:rsid w:val="0045774D"/>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45774D"/>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45774D"/>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45774D"/>
    <w:pPr>
      <w:keepNext/>
      <w:spacing w:before="240" w:after="60" w:line="360" w:lineRule="auto"/>
      <w:jc w:val="both"/>
      <w:outlineLvl w:val="3"/>
    </w:pPr>
    <w:rPr>
      <w:b/>
      <w:bCs/>
      <w:sz w:val="28"/>
      <w:szCs w:val="28"/>
    </w:rPr>
  </w:style>
  <w:style w:type="paragraph" w:styleId="5">
    <w:name w:val="heading 5"/>
    <w:basedOn w:val="a"/>
    <w:next w:val="a"/>
    <w:qFormat/>
    <w:rsid w:val="0045774D"/>
    <w:pPr>
      <w:keepNext/>
      <w:spacing w:line="360" w:lineRule="auto"/>
      <w:ind w:firstLine="560"/>
      <w:jc w:val="right"/>
      <w:outlineLvl w:val="4"/>
    </w:pPr>
    <w:rPr>
      <w:b/>
      <w:sz w:val="28"/>
    </w:rPr>
  </w:style>
  <w:style w:type="paragraph" w:styleId="8">
    <w:name w:val="heading 8"/>
    <w:basedOn w:val="a"/>
    <w:next w:val="a"/>
    <w:qFormat/>
    <w:rsid w:val="0045774D"/>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45774D"/>
    <w:pPr>
      <w:spacing w:line="360" w:lineRule="auto"/>
      <w:ind w:firstLine="720"/>
      <w:jc w:val="both"/>
    </w:pPr>
  </w:style>
  <w:style w:type="paragraph" w:customStyle="1" w:styleId="a4">
    <w:name w:val="Стиль ЭЭГ + полужирный"/>
    <w:basedOn w:val="a0"/>
    <w:rsid w:val="0045774D"/>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45774D"/>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45774D"/>
    <w:rPr>
      <w:noProof w:val="0"/>
      <w:lang w:val="ru-RU" w:eastAsia="ru-RU" w:bidi="ar-SA"/>
    </w:rPr>
  </w:style>
  <w:style w:type="character" w:styleId="a7">
    <w:name w:val="footnote reference"/>
    <w:aliases w:val="Знак сноски-FN,Ciae niinee-FN,Знак сноски 1"/>
    <w:semiHidden/>
    <w:rsid w:val="0045774D"/>
    <w:rPr>
      <w:vertAlign w:val="superscript"/>
    </w:rPr>
  </w:style>
  <w:style w:type="paragraph" w:customStyle="1" w:styleId="Default">
    <w:name w:val="Default"/>
    <w:rsid w:val="0045774D"/>
    <w:pPr>
      <w:autoSpaceDE w:val="0"/>
      <w:autoSpaceDN w:val="0"/>
      <w:adjustRightInd w:val="0"/>
    </w:pPr>
    <w:rPr>
      <w:color w:val="000000"/>
      <w:sz w:val="24"/>
      <w:szCs w:val="24"/>
    </w:rPr>
  </w:style>
  <w:style w:type="paragraph" w:styleId="21">
    <w:name w:val="Body Text 2"/>
    <w:basedOn w:val="a"/>
    <w:rsid w:val="0045774D"/>
    <w:pPr>
      <w:jc w:val="both"/>
    </w:pPr>
    <w:rPr>
      <w:sz w:val="22"/>
      <w:szCs w:val="20"/>
    </w:rPr>
  </w:style>
  <w:style w:type="paragraph" w:styleId="11">
    <w:name w:val="toc 1"/>
    <w:basedOn w:val="a"/>
    <w:next w:val="a"/>
    <w:autoRedefine/>
    <w:semiHidden/>
    <w:rsid w:val="0045774D"/>
    <w:pPr>
      <w:tabs>
        <w:tab w:val="right" w:leader="dot" w:pos="9345"/>
      </w:tabs>
      <w:spacing w:line="360" w:lineRule="auto"/>
      <w:jc w:val="right"/>
    </w:pPr>
    <w:rPr>
      <w:sz w:val="28"/>
      <w:szCs w:val="28"/>
    </w:rPr>
  </w:style>
  <w:style w:type="paragraph" w:styleId="22">
    <w:name w:val="toc 2"/>
    <w:basedOn w:val="a"/>
    <w:next w:val="a"/>
    <w:autoRedefine/>
    <w:semiHidden/>
    <w:rsid w:val="0045774D"/>
    <w:pPr>
      <w:tabs>
        <w:tab w:val="right" w:leader="dot" w:pos="9345"/>
      </w:tabs>
      <w:ind w:left="240"/>
    </w:pPr>
    <w:rPr>
      <w:smallCaps/>
      <w:noProof/>
      <w:sz w:val="28"/>
      <w:szCs w:val="28"/>
    </w:rPr>
  </w:style>
  <w:style w:type="paragraph" w:styleId="31">
    <w:name w:val="toc 3"/>
    <w:basedOn w:val="a"/>
    <w:next w:val="a"/>
    <w:autoRedefine/>
    <w:semiHidden/>
    <w:rsid w:val="0045774D"/>
    <w:pPr>
      <w:ind w:left="480"/>
    </w:pPr>
    <w:rPr>
      <w:i/>
      <w:iCs/>
      <w:sz w:val="20"/>
      <w:szCs w:val="20"/>
    </w:rPr>
  </w:style>
  <w:style w:type="paragraph" w:styleId="41">
    <w:name w:val="toc 4"/>
    <w:basedOn w:val="a"/>
    <w:next w:val="a"/>
    <w:autoRedefine/>
    <w:semiHidden/>
    <w:rsid w:val="0045774D"/>
    <w:pPr>
      <w:ind w:left="720"/>
    </w:pPr>
    <w:rPr>
      <w:sz w:val="18"/>
      <w:szCs w:val="18"/>
    </w:rPr>
  </w:style>
  <w:style w:type="paragraph" w:styleId="50">
    <w:name w:val="toc 5"/>
    <w:basedOn w:val="a"/>
    <w:next w:val="a"/>
    <w:autoRedefine/>
    <w:semiHidden/>
    <w:rsid w:val="0045774D"/>
    <w:pPr>
      <w:ind w:left="960"/>
    </w:pPr>
    <w:rPr>
      <w:sz w:val="18"/>
      <w:szCs w:val="18"/>
    </w:rPr>
  </w:style>
  <w:style w:type="paragraph" w:styleId="6">
    <w:name w:val="toc 6"/>
    <w:basedOn w:val="a"/>
    <w:next w:val="a"/>
    <w:autoRedefine/>
    <w:semiHidden/>
    <w:rsid w:val="0045774D"/>
    <w:pPr>
      <w:ind w:left="1200"/>
    </w:pPr>
    <w:rPr>
      <w:sz w:val="18"/>
      <w:szCs w:val="18"/>
    </w:rPr>
  </w:style>
  <w:style w:type="paragraph" w:styleId="7">
    <w:name w:val="toc 7"/>
    <w:basedOn w:val="a"/>
    <w:next w:val="a"/>
    <w:autoRedefine/>
    <w:semiHidden/>
    <w:rsid w:val="0045774D"/>
    <w:pPr>
      <w:ind w:left="1440"/>
    </w:pPr>
    <w:rPr>
      <w:sz w:val="18"/>
      <w:szCs w:val="18"/>
    </w:rPr>
  </w:style>
  <w:style w:type="paragraph" w:styleId="80">
    <w:name w:val="toc 8"/>
    <w:basedOn w:val="a"/>
    <w:next w:val="a"/>
    <w:autoRedefine/>
    <w:semiHidden/>
    <w:rsid w:val="0045774D"/>
    <w:pPr>
      <w:ind w:left="1680"/>
    </w:pPr>
    <w:rPr>
      <w:sz w:val="18"/>
      <w:szCs w:val="18"/>
    </w:rPr>
  </w:style>
  <w:style w:type="paragraph" w:styleId="9">
    <w:name w:val="toc 9"/>
    <w:basedOn w:val="a"/>
    <w:next w:val="a"/>
    <w:autoRedefine/>
    <w:semiHidden/>
    <w:rsid w:val="0045774D"/>
    <w:pPr>
      <w:ind w:left="1920"/>
    </w:pPr>
    <w:rPr>
      <w:sz w:val="18"/>
      <w:szCs w:val="18"/>
    </w:rPr>
  </w:style>
  <w:style w:type="character" w:styleId="a8">
    <w:name w:val="Hyperlink"/>
    <w:rsid w:val="0045774D"/>
    <w:rPr>
      <w:color w:val="0000FF"/>
      <w:u w:val="single"/>
    </w:rPr>
  </w:style>
  <w:style w:type="character" w:styleId="a9">
    <w:name w:val="annotation reference"/>
    <w:semiHidden/>
    <w:rsid w:val="0045774D"/>
    <w:rPr>
      <w:sz w:val="16"/>
      <w:szCs w:val="16"/>
    </w:rPr>
  </w:style>
  <w:style w:type="paragraph" w:styleId="aa">
    <w:name w:val="annotation text"/>
    <w:basedOn w:val="a"/>
    <w:semiHidden/>
    <w:rsid w:val="0045774D"/>
    <w:rPr>
      <w:sz w:val="20"/>
      <w:szCs w:val="20"/>
    </w:rPr>
  </w:style>
  <w:style w:type="paragraph" w:styleId="ab">
    <w:name w:val="Balloon Text"/>
    <w:basedOn w:val="a"/>
    <w:semiHidden/>
    <w:rsid w:val="0045774D"/>
    <w:rPr>
      <w:rFonts w:ascii="Tahoma" w:hAnsi="Tahoma" w:cs="Tahoma"/>
      <w:sz w:val="16"/>
      <w:szCs w:val="16"/>
    </w:rPr>
  </w:style>
  <w:style w:type="paragraph" w:styleId="ac">
    <w:name w:val="footer"/>
    <w:basedOn w:val="a"/>
    <w:rsid w:val="0045774D"/>
    <w:pPr>
      <w:tabs>
        <w:tab w:val="center" w:pos="4677"/>
        <w:tab w:val="right" w:pos="9355"/>
      </w:tabs>
    </w:pPr>
  </w:style>
  <w:style w:type="character" w:styleId="ad">
    <w:name w:val="page number"/>
    <w:basedOn w:val="a1"/>
    <w:rsid w:val="0045774D"/>
  </w:style>
  <w:style w:type="character" w:styleId="ae">
    <w:name w:val="FollowedHyperlink"/>
    <w:rsid w:val="0045774D"/>
    <w:rPr>
      <w:color w:val="800080"/>
      <w:u w:val="single"/>
    </w:rPr>
  </w:style>
  <w:style w:type="paragraph" w:customStyle="1" w:styleId="NormalWeb1">
    <w:name w:val="Normal (Web)1"/>
    <w:basedOn w:val="a"/>
    <w:rsid w:val="0045774D"/>
    <w:pPr>
      <w:spacing w:after="120"/>
      <w:ind w:firstLine="240"/>
    </w:pPr>
  </w:style>
  <w:style w:type="paragraph" w:customStyle="1" w:styleId="210">
    <w:name w:val="Основной текст 21"/>
    <w:basedOn w:val="a"/>
    <w:rsid w:val="0045774D"/>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45774D"/>
    <w:pPr>
      <w:spacing w:after="120"/>
      <w:ind w:left="283"/>
    </w:pPr>
  </w:style>
  <w:style w:type="paragraph" w:customStyle="1" w:styleId="ConsTitle">
    <w:name w:val="ConsTitle"/>
    <w:rsid w:val="0045774D"/>
    <w:pPr>
      <w:widowControl w:val="0"/>
    </w:pPr>
    <w:rPr>
      <w:rFonts w:ascii="Arial" w:hAnsi="Arial"/>
      <w:b/>
      <w:snapToGrid w:val="0"/>
      <w:sz w:val="16"/>
    </w:rPr>
  </w:style>
  <w:style w:type="paragraph" w:styleId="af0">
    <w:name w:val="List Paragraph"/>
    <w:basedOn w:val="a"/>
    <w:qFormat/>
    <w:rsid w:val="0045774D"/>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45774D"/>
    <w:pPr>
      <w:ind w:firstLine="720"/>
    </w:pPr>
    <w:rPr>
      <w:rFonts w:ascii="Arial" w:hAnsi="Arial"/>
      <w:snapToGrid w:val="0"/>
    </w:rPr>
  </w:style>
  <w:style w:type="paragraph" w:styleId="af1">
    <w:name w:val="Normal (Web)"/>
    <w:basedOn w:val="a"/>
    <w:rsid w:val="0045774D"/>
    <w:pPr>
      <w:spacing w:before="100" w:beforeAutospacing="1" w:after="100" w:afterAutospacing="1"/>
    </w:pPr>
  </w:style>
  <w:style w:type="paragraph" w:styleId="af2">
    <w:name w:val="Body Text"/>
    <w:basedOn w:val="a"/>
    <w:rsid w:val="0045774D"/>
    <w:pPr>
      <w:spacing w:after="120"/>
    </w:pPr>
  </w:style>
  <w:style w:type="paragraph" w:styleId="af3">
    <w:name w:val="No Spacing"/>
    <w:qFormat/>
    <w:rsid w:val="0045774D"/>
    <w:pPr>
      <w:widowControl w:val="0"/>
      <w:autoSpaceDE w:val="0"/>
      <w:autoSpaceDN w:val="0"/>
      <w:adjustRightInd w:val="0"/>
    </w:pPr>
  </w:style>
  <w:style w:type="paragraph" w:styleId="af4">
    <w:name w:val="Plain Text"/>
    <w:basedOn w:val="a"/>
    <w:rsid w:val="0045774D"/>
    <w:rPr>
      <w:rFonts w:ascii="Courier New" w:hAnsi="Courier New"/>
      <w:sz w:val="20"/>
      <w:szCs w:val="20"/>
    </w:rPr>
  </w:style>
  <w:style w:type="character" w:customStyle="1" w:styleId="af5">
    <w:name w:val="Знак Знак"/>
    <w:rsid w:val="0045774D"/>
    <w:rPr>
      <w:rFonts w:ascii="Courier New" w:hAnsi="Courier New"/>
      <w:noProof w:val="0"/>
      <w:lang w:val="ru-RU" w:eastAsia="ru-RU" w:bidi="ar-SA"/>
    </w:rPr>
  </w:style>
  <w:style w:type="paragraph" w:customStyle="1" w:styleId="12">
    <w:name w:val="Без интервала1"/>
    <w:rsid w:val="0045774D"/>
    <w:pPr>
      <w:widowControl w:val="0"/>
      <w:autoSpaceDE w:val="0"/>
      <w:autoSpaceDN w:val="0"/>
      <w:adjustRightInd w:val="0"/>
    </w:pPr>
  </w:style>
  <w:style w:type="paragraph" w:styleId="23">
    <w:name w:val="Body Text Indent 2"/>
    <w:basedOn w:val="a"/>
    <w:rsid w:val="0045774D"/>
    <w:pPr>
      <w:spacing w:after="120" w:line="480" w:lineRule="auto"/>
      <w:ind w:left="283"/>
    </w:pPr>
  </w:style>
  <w:style w:type="paragraph" w:customStyle="1" w:styleId="ConsNormal">
    <w:name w:val="ConsNormal"/>
    <w:rsid w:val="0045774D"/>
    <w:pPr>
      <w:widowControl w:val="0"/>
      <w:ind w:right="19772" w:firstLine="720"/>
    </w:pPr>
    <w:rPr>
      <w:rFonts w:ascii="Arial" w:hAnsi="Arial"/>
      <w:snapToGrid w:val="0"/>
    </w:rPr>
  </w:style>
  <w:style w:type="paragraph" w:styleId="32">
    <w:name w:val="Body Text 3"/>
    <w:basedOn w:val="a"/>
    <w:rsid w:val="0045774D"/>
    <w:pPr>
      <w:spacing w:after="120"/>
      <w:ind w:firstLine="720"/>
      <w:jc w:val="both"/>
    </w:pPr>
    <w:rPr>
      <w:sz w:val="16"/>
      <w:szCs w:val="16"/>
    </w:rPr>
  </w:style>
  <w:style w:type="paragraph" w:customStyle="1" w:styleId="af6">
    <w:name w:val="Знак Знак Знак"/>
    <w:basedOn w:val="a"/>
    <w:rsid w:val="0045774D"/>
    <w:pPr>
      <w:spacing w:after="160" w:line="240" w:lineRule="exact"/>
    </w:pPr>
    <w:rPr>
      <w:rFonts w:ascii="Verdana" w:hAnsi="Verdana"/>
      <w:sz w:val="20"/>
      <w:szCs w:val="20"/>
      <w:lang w:val="en-US" w:eastAsia="en-US"/>
    </w:rPr>
  </w:style>
  <w:style w:type="character" w:customStyle="1" w:styleId="13">
    <w:name w:val="Знак Знак1"/>
    <w:rsid w:val="0045774D"/>
    <w:rPr>
      <w:i/>
      <w:iCs/>
      <w:sz w:val="24"/>
      <w:szCs w:val="24"/>
    </w:rPr>
  </w:style>
  <w:style w:type="paragraph" w:styleId="24">
    <w:name w:val="Body Text First Indent 2"/>
    <w:basedOn w:val="af"/>
    <w:rsid w:val="0045774D"/>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45774D"/>
    <w:rPr>
      <w:sz w:val="24"/>
      <w:szCs w:val="24"/>
    </w:rPr>
  </w:style>
  <w:style w:type="character" w:customStyle="1" w:styleId="25">
    <w:name w:val="Красная строка 2 Знак"/>
    <w:basedOn w:val="14"/>
    <w:rsid w:val="0045774D"/>
    <w:rPr>
      <w:sz w:val="24"/>
      <w:szCs w:val="24"/>
    </w:rPr>
  </w:style>
  <w:style w:type="paragraph" w:styleId="af7">
    <w:name w:val="caption"/>
    <w:basedOn w:val="a"/>
    <w:next w:val="a"/>
    <w:qFormat/>
    <w:rsid w:val="0045774D"/>
    <w:rPr>
      <w:b/>
      <w:bCs/>
      <w:sz w:val="20"/>
      <w:szCs w:val="20"/>
    </w:rPr>
  </w:style>
  <w:style w:type="paragraph" w:customStyle="1" w:styleId="rvps698610">
    <w:name w:val="rvps698610"/>
    <w:basedOn w:val="a"/>
    <w:rsid w:val="0045774D"/>
    <w:pPr>
      <w:spacing w:after="150"/>
      <w:ind w:right="300"/>
    </w:pPr>
    <w:rPr>
      <w:rFonts w:ascii="Arial" w:hAnsi="Arial" w:cs="Arial"/>
      <w:color w:val="000000"/>
      <w:sz w:val="18"/>
      <w:szCs w:val="18"/>
    </w:rPr>
  </w:style>
  <w:style w:type="character" w:customStyle="1" w:styleId="26">
    <w:name w:val="Знак Знак2"/>
    <w:rsid w:val="0045774D"/>
    <w:rPr>
      <w:rFonts w:ascii="Courier New" w:hAnsi="Courier New"/>
      <w:noProof w:val="0"/>
      <w:lang w:val="ru-RU" w:eastAsia="ru-RU" w:bidi="ar-SA"/>
    </w:rPr>
  </w:style>
  <w:style w:type="paragraph" w:styleId="af8">
    <w:name w:val="header"/>
    <w:basedOn w:val="a"/>
    <w:rsid w:val="0045774D"/>
    <w:pPr>
      <w:tabs>
        <w:tab w:val="center" w:pos="4677"/>
        <w:tab w:val="right" w:pos="9355"/>
      </w:tabs>
    </w:pPr>
  </w:style>
  <w:style w:type="paragraph" w:styleId="33">
    <w:name w:val="Body Text Indent 3"/>
    <w:basedOn w:val="a"/>
    <w:rsid w:val="0045774D"/>
    <w:pPr>
      <w:spacing w:after="120"/>
      <w:ind w:left="283"/>
    </w:pPr>
    <w:rPr>
      <w:sz w:val="16"/>
      <w:szCs w:val="16"/>
    </w:rPr>
  </w:style>
  <w:style w:type="paragraph" w:customStyle="1" w:styleId="ConsPlusTitle">
    <w:name w:val="ConsPlusTitle"/>
    <w:rsid w:val="0045774D"/>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45774D"/>
    <w:pPr>
      <w:spacing w:after="120" w:line="360" w:lineRule="auto"/>
      <w:ind w:firstLine="709"/>
      <w:jc w:val="both"/>
    </w:pPr>
    <w:rPr>
      <w:sz w:val="28"/>
      <w:szCs w:val="28"/>
    </w:rPr>
  </w:style>
  <w:style w:type="table" w:styleId="af9">
    <w:name w:val="Table Grid"/>
    <w:basedOn w:val="a2"/>
    <w:uiPriority w:val="39"/>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ck.yandex.ru/redir/dv/*data=url%3Dhttp%253A%252F%252Fwww.bus.gov.ru%26ts%3D1473136813%26uid%3D8599273201464077077&amp;sign=4f0e0fa955623896cfddf560a8e3c57b&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E7E79-4C37-4857-908E-2CF4B4F4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1964</Words>
  <Characters>11198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13136</CharactersWithSpaces>
  <SharedDoc>false</SharedDoc>
  <HLinks>
    <vt:vector size="6" baseType="variant">
      <vt:variant>
        <vt:i4>196676</vt:i4>
      </vt:variant>
      <vt:variant>
        <vt:i4>0</vt:i4>
      </vt:variant>
      <vt:variant>
        <vt:i4>0</vt:i4>
      </vt:variant>
      <vt:variant>
        <vt:i4>5</vt:i4>
      </vt:variant>
      <vt:variant>
        <vt:lpwstr>https://clck.yandex.ru/redir/dv/*data=url%3Dhttp%253A%252F%252Fwww.bus.gov.ru%26ts%3D1473136813%26uid%3D8599273201464077077&amp;sign=4f0e0fa955623896cfddf560a8e3c57b&amp;keyno=1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Пользователь</cp:lastModifiedBy>
  <cp:revision>2</cp:revision>
  <cp:lastPrinted>2020-11-07T08:19:00Z</cp:lastPrinted>
  <dcterms:created xsi:type="dcterms:W3CDTF">2020-11-07T08:20:00Z</dcterms:created>
  <dcterms:modified xsi:type="dcterms:W3CDTF">2020-11-07T08:20:00Z</dcterms:modified>
</cp:coreProperties>
</file>