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96094E">
        <w:rPr>
          <w:rFonts w:ascii="Times New Roman" w:hAnsi="Times New Roman" w:cs="Times New Roman"/>
          <w:sz w:val="24"/>
          <w:szCs w:val="24"/>
        </w:rPr>
        <w:t xml:space="preserve">30 августа </w:t>
      </w:r>
      <w:r>
        <w:rPr>
          <w:rFonts w:ascii="Times New Roman" w:hAnsi="Times New Roman" w:cs="Times New Roman"/>
          <w:sz w:val="24"/>
          <w:szCs w:val="24"/>
        </w:rPr>
        <w:t xml:space="preserve">2016 года      № </w:t>
      </w:r>
      <w:r w:rsidR="0096094E">
        <w:rPr>
          <w:rFonts w:ascii="Times New Roman" w:hAnsi="Times New Roman" w:cs="Times New Roman"/>
          <w:sz w:val="24"/>
          <w:szCs w:val="24"/>
        </w:rPr>
        <w:t xml:space="preserve"> 324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75D85" w:rsidRDefault="0096094E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формирования, утверждения и ведения планов закупок</w:t>
      </w:r>
    </w:p>
    <w:p w:rsidR="0096094E" w:rsidRDefault="0096094E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нужд Мшинского сельского поселения</w:t>
      </w:r>
    </w:p>
    <w:p w:rsidR="0096094E" w:rsidRDefault="0096094E" w:rsidP="00975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Лужского муниципального района Ленинградской области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4E" w:rsidRPr="0096094E" w:rsidRDefault="00975D85" w:rsidP="00960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94E" w:rsidRPr="0096094E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17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</w:t>
      </w:r>
      <w:r w:rsidR="0096094E">
        <w:rPr>
          <w:rFonts w:ascii="Times New Roman" w:hAnsi="Times New Roman" w:cs="Times New Roman"/>
          <w:sz w:val="24"/>
          <w:szCs w:val="24"/>
        </w:rPr>
        <w:t>Администрация Мшинского сельского поселения Лужского муниципального района</w:t>
      </w:r>
      <w:r w:rsidR="0096094E" w:rsidRPr="0096094E">
        <w:rPr>
          <w:rFonts w:ascii="Times New Roman" w:hAnsi="Times New Roman" w:cs="Times New Roman"/>
          <w:sz w:val="24"/>
          <w:szCs w:val="24"/>
        </w:rPr>
        <w:t xml:space="preserve"> Ленинградской области постановляет:</w:t>
      </w:r>
    </w:p>
    <w:p w:rsidR="0096094E" w:rsidRPr="0096094E" w:rsidRDefault="0096094E" w:rsidP="009609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94E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формирования, утверждения и ведения планов закупок для обеспечения нужд </w:t>
      </w:r>
      <w:r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Лужского муниципального района </w:t>
      </w:r>
      <w:r w:rsidRPr="0096094E">
        <w:rPr>
          <w:rFonts w:ascii="Times New Roman" w:hAnsi="Times New Roman" w:cs="Times New Roman"/>
          <w:sz w:val="24"/>
          <w:szCs w:val="24"/>
        </w:rPr>
        <w:t>Ленинградской области (далее - Порядок).</w:t>
      </w:r>
    </w:p>
    <w:p w:rsidR="0096094E" w:rsidRDefault="0096094E" w:rsidP="009609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094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Конкурсному управляющему Мшинского сельского поселения Лужского МР</w:t>
      </w:r>
      <w:r w:rsidRPr="00960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960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Гладышевой В.В. </w:t>
      </w:r>
      <w:r w:rsidRPr="0096094E">
        <w:rPr>
          <w:rFonts w:ascii="Times New Roman" w:hAnsi="Times New Roman" w:cs="Times New Roman"/>
          <w:sz w:val="24"/>
          <w:szCs w:val="24"/>
        </w:rPr>
        <w:t xml:space="preserve">в течение трех дней со дня вступления в силу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</w:t>
      </w:r>
      <w:r w:rsidR="0096094E">
        <w:rPr>
          <w:rFonts w:ascii="Times New Roman" w:hAnsi="Times New Roman" w:cs="Times New Roman"/>
          <w:sz w:val="24"/>
          <w:szCs w:val="24"/>
        </w:rPr>
        <w:tab/>
      </w:r>
      <w:r w:rsidR="0096094E">
        <w:rPr>
          <w:rFonts w:ascii="Times New Roman" w:hAnsi="Times New Roman" w:cs="Times New Roman"/>
          <w:sz w:val="24"/>
          <w:szCs w:val="24"/>
        </w:rPr>
        <w:tab/>
      </w:r>
      <w:r w:rsidR="009609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Ю.В.Кандыба</w:t>
      </w:r>
    </w:p>
    <w:p w:rsidR="0096094E" w:rsidRDefault="0096094E" w:rsidP="00975D85">
      <w:pPr>
        <w:rPr>
          <w:rFonts w:ascii="Times New Roman" w:hAnsi="Times New Roman" w:cs="Times New Roman"/>
          <w:sz w:val="24"/>
          <w:szCs w:val="24"/>
        </w:rPr>
      </w:pPr>
    </w:p>
    <w:p w:rsidR="0096094E" w:rsidRDefault="0096094E" w:rsidP="00975D85">
      <w:pPr>
        <w:rPr>
          <w:rFonts w:ascii="Times New Roman" w:hAnsi="Times New Roman" w:cs="Times New Roman"/>
          <w:sz w:val="24"/>
          <w:szCs w:val="24"/>
        </w:rPr>
      </w:pPr>
    </w:p>
    <w:p w:rsidR="00CC7764" w:rsidRDefault="00975D85">
      <w:r>
        <w:t>Разослано: в прокуратуру, в дело</w:t>
      </w:r>
    </w:p>
    <w:p w:rsidR="0096094E" w:rsidRDefault="0096094E"/>
    <w:p w:rsidR="0096094E" w:rsidRDefault="0096094E"/>
    <w:p w:rsidR="0096094E" w:rsidRDefault="0096094E"/>
    <w:p w:rsidR="0096094E" w:rsidRDefault="0096094E"/>
    <w:p w:rsidR="0096094E" w:rsidRDefault="0096094E"/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6F0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F0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F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F0B">
        <w:rPr>
          <w:rFonts w:ascii="Times New Roman" w:hAnsi="Times New Roman" w:cs="Times New Roman"/>
          <w:sz w:val="28"/>
          <w:szCs w:val="28"/>
        </w:rPr>
        <w:t>от 30.</w:t>
      </w:r>
      <w:r w:rsidR="001E768A">
        <w:rPr>
          <w:rFonts w:ascii="Times New Roman" w:hAnsi="Times New Roman" w:cs="Times New Roman"/>
          <w:sz w:val="28"/>
          <w:szCs w:val="28"/>
        </w:rPr>
        <w:t>08.2016 г.</w:t>
      </w:r>
      <w:r w:rsidRPr="00126F0B">
        <w:rPr>
          <w:rFonts w:ascii="Times New Roman" w:hAnsi="Times New Roman" w:cs="Times New Roman"/>
          <w:sz w:val="28"/>
          <w:szCs w:val="28"/>
        </w:rPr>
        <w:t xml:space="preserve"> N </w:t>
      </w:r>
      <w:r w:rsidR="001E768A">
        <w:rPr>
          <w:rFonts w:ascii="Times New Roman" w:hAnsi="Times New Roman" w:cs="Times New Roman"/>
          <w:sz w:val="28"/>
          <w:szCs w:val="28"/>
        </w:rPr>
        <w:t>324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6F0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126F0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F0B">
        <w:rPr>
          <w:rFonts w:ascii="Times New Roman" w:hAnsi="Times New Roman" w:cs="Times New Roman"/>
          <w:b/>
          <w:bCs/>
          <w:sz w:val="28"/>
          <w:szCs w:val="28"/>
        </w:rPr>
        <w:t>ФОРМИРОВАНИЯ, УТВЕРЖДЕНИЯ И ВЕДЕНИЯ ПЛАНОВ ЗАКУПОК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F0B">
        <w:rPr>
          <w:rFonts w:ascii="Times New Roman" w:hAnsi="Times New Roman" w:cs="Times New Roman"/>
          <w:b/>
          <w:bCs/>
          <w:sz w:val="28"/>
          <w:szCs w:val="28"/>
        </w:rPr>
        <w:t xml:space="preserve">ДЛЯ ОБЕСПЕЧЕНИЯ НУЖД </w:t>
      </w:r>
      <w:r w:rsidR="001E768A">
        <w:rPr>
          <w:rFonts w:ascii="Times New Roman" w:hAnsi="Times New Roman" w:cs="Times New Roman"/>
          <w:b/>
          <w:bCs/>
          <w:sz w:val="28"/>
          <w:szCs w:val="28"/>
        </w:rPr>
        <w:t xml:space="preserve">МШИНСКОГО СЕЛЬСКОГО ПОСЕЛЕНИЯ ЛУЖСКОГО МУНИЦИПАЛЬНОГО РАЙОНА </w:t>
      </w:r>
      <w:r w:rsidRPr="00126F0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26F0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утверждения и ведения планов закупок для обеспечения нужд </w:t>
      </w:r>
      <w:r w:rsidR="001E768A"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Лужского МР </w:t>
      </w:r>
      <w:r w:rsidRPr="00126F0B">
        <w:rPr>
          <w:rFonts w:ascii="Times New Roman" w:hAnsi="Times New Roman" w:cs="Times New Roman"/>
          <w:sz w:val="28"/>
          <w:szCs w:val="28"/>
        </w:rPr>
        <w:t xml:space="preserve">Ленинградской области (далее - планы закупок) в соответствии с Федеральным </w:t>
      </w:r>
      <w:hyperlink r:id="rId6" w:history="1">
        <w:r w:rsidRPr="00126F0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26F0B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</w:t>
      </w:r>
      <w:hyperlink r:id="rId7" w:history="1">
        <w:r w:rsidRPr="00126F0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26F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126F0B">
        <w:rPr>
          <w:rFonts w:ascii="Times New Roman" w:hAnsi="Times New Roman" w:cs="Times New Roman"/>
          <w:sz w:val="28"/>
          <w:szCs w:val="28"/>
        </w:rPr>
        <w:t xml:space="preserve"> от 21 ноября 2013 года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услуг".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F0B">
        <w:rPr>
          <w:rFonts w:ascii="Times New Roman" w:hAnsi="Times New Roman" w:cs="Times New Roman"/>
          <w:sz w:val="28"/>
          <w:szCs w:val="28"/>
        </w:rPr>
        <w:t>2. Формирование, утверждение и ведение планов закупок осуществляются заказчиками в региональной автоматизированной информационной системе "Государственный заказ Ленинградской области".</w:t>
      </w:r>
    </w:p>
    <w:p w:rsidR="0096094E" w:rsidRPr="00126F0B" w:rsidRDefault="0096094E" w:rsidP="009609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126F0B">
        <w:rPr>
          <w:rFonts w:ascii="Times New Roman" w:hAnsi="Times New Roman" w:cs="Times New Roman"/>
          <w:sz w:val="28"/>
          <w:szCs w:val="28"/>
        </w:rPr>
        <w:t>3. Планы закупок утверждаются в течение 10 рабочих дней: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заказчиками, действующими от имени Лужского муниципального района Ленинградской области (далее – муниципальные заказчики), – после доведения до соответствующего муниципального заказчика объема прав в денежном выражении на принятие </w:t>
      </w:r>
      <w:proofErr w:type="gramStart"/>
      <w:r w:rsidRPr="00453D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>или) исполнение обязательств в соответствии с бюджетным законодательством Российской Федерации;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 xml:space="preserve">2) бюджетными учреждениями, созданными </w:t>
      </w:r>
      <w:proofErr w:type="spellStart"/>
      <w:r w:rsidRPr="00453DE8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453DE8">
        <w:rPr>
          <w:rFonts w:ascii="Times New Roman" w:hAnsi="Times New Roman" w:cs="Times New Roman"/>
          <w:sz w:val="28"/>
          <w:szCs w:val="28"/>
        </w:rPr>
        <w:t xml:space="preserve"> муниципальным районом Ленинградской области, за исключением закупок, осуществляемых в соответствии с частями 2 и 6 статьи 15 Федерального закона № 44-ФЗ, - после утверждения планов финансово-хозяйственной деятельности;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DE8">
        <w:rPr>
          <w:rFonts w:ascii="Times New Roman" w:hAnsi="Times New Roman" w:cs="Times New Roman"/>
          <w:sz w:val="28"/>
          <w:szCs w:val="28"/>
        </w:rPr>
        <w:t xml:space="preserve">3) автономными учреждениями, созданными </w:t>
      </w:r>
      <w:proofErr w:type="spellStart"/>
      <w:r w:rsidRPr="00453DE8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453DE8">
        <w:rPr>
          <w:rFonts w:ascii="Times New Roman" w:hAnsi="Times New Roman" w:cs="Times New Roman"/>
          <w:sz w:val="28"/>
          <w:szCs w:val="28"/>
        </w:rPr>
        <w:t xml:space="preserve"> муниципальным районом Ленинградской области, муниципальными унитарными предприятиями, имущество которых принадлежит на праве собственности </w:t>
      </w:r>
      <w:proofErr w:type="spellStart"/>
      <w:r w:rsidRPr="00453DE8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453DE8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области, в случае, предусмотренном частью 4 статьи 15 Федерального закона № 44-ФЗ, - после заключения соглашений о предоставлении субсидий на осуществление капитальных вложений в объекты капитального строительства государственной </w:t>
      </w:r>
      <w:r w:rsidRPr="00453DE8">
        <w:rPr>
          <w:rFonts w:ascii="Times New Roman" w:hAnsi="Times New Roman" w:cs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(далее - субсидии на осуществление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 xml:space="preserve">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DE8">
        <w:rPr>
          <w:rFonts w:ascii="Times New Roman" w:hAnsi="Times New Roman" w:cs="Times New Roman"/>
          <w:sz w:val="28"/>
          <w:szCs w:val="28"/>
        </w:rPr>
        <w:t xml:space="preserve">4) бюджетными, автономными учреждениями, созданными </w:t>
      </w:r>
      <w:proofErr w:type="spellStart"/>
      <w:r w:rsidRPr="00453DE8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453DE8">
        <w:rPr>
          <w:rFonts w:ascii="Times New Roman" w:hAnsi="Times New Roman" w:cs="Times New Roman"/>
          <w:sz w:val="28"/>
          <w:szCs w:val="28"/>
        </w:rPr>
        <w:t xml:space="preserve"> районом Ленинградской области, муниципальными унитарными предприятиями, имущество которых принадлежит на праве собственности </w:t>
      </w:r>
      <w:proofErr w:type="spellStart"/>
      <w:r w:rsidRPr="00453DE8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453DE8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области, осуществляющими закупки в рамках переданных им муниципальным органом Лужского района Ленинградской области, органами управления территориальными государственными внебюджетными фондами полномочий государственного заказчика по заключению и исполнению от имени Лужского района Ленинградской области муниципальных контрактов от лица указанных органов, в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 xml:space="preserve"> случаях, предусмотренных частью 6 статьи 15 Федерального закона № 44-ФЗ, - со дня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453D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>или) исполнение обязательств в соответствии с бюджетным законодательством Российской Федерации.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3DE8">
        <w:rPr>
          <w:rFonts w:ascii="Times New Roman" w:hAnsi="Times New Roman" w:cs="Times New Roman"/>
          <w:sz w:val="28"/>
          <w:szCs w:val="28"/>
        </w:rPr>
        <w:t>Планы закупок формируются лицами,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 ноября 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>, услуг", с учетом следующих положений: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 xml:space="preserve">1) муниципальные заказчики в сроки, установленные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 w:rsidRPr="00453DE8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 (далее - главные распорядители бюджетных средств), но не позднее 1 августа текущего года: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формируют планы закупок исходя из целей осуществления закупок, определенных с учетом положений статьи 13 Федерального закона № 44-ФЗ, и представляют их не позднее 1 августа текущего года главным распорядителям бюджетных сре</w:t>
      </w:r>
      <w:proofErr w:type="gramStart"/>
      <w:r w:rsidRPr="00453DE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>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закупок,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DE8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главными распорядителями бюджетных средств планы закупок в процессе составления проектов бюджетных смет и представления главными распорядителями бюджетных средств при составлении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 w:rsidRPr="00453DE8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 на очередной финансовый год и на плановый период (далее – решение о бюджете) обоснований бюджетных ассигнований на осуществление закупок в соответствии с бюджетным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53DE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</w:t>
      </w:r>
      <w:proofErr w:type="gramStart"/>
      <w:r w:rsidRPr="00453D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>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установленные пунктом 3 настоящего Порядка, и уведомляют об этом главного распорядителя бюджетных средств;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2) учреждения, указанные в подпункте 2 пункта 3 настоящего Порядка, в сроки, установленные органами, осуществляющими функции и полномочия их учредителя, но не позднее 1 августа текущего года: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планы закупок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Федерации,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в срок, установленный пунктом 3 настоящего Порядка, и уведомляют об этом орган, осуществляющий функции и полномочия их учредителя;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3) юридические лица, указанные в подпункте 3 пункта 3 настоящего Порядка: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формируют планы закупок в сроки, установленные главными распорядителями бюджетных средств, но не позднее 10 рабочих дней после принятия решений (согласования проектов решений) о предоставлении субсидий на осуществление капитальных вложений,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планы закупок в сроки, установленные пунктом 3 настоящего Порядка;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4) юридические лица, указанные в подпункте 4 пункта 3 настоящего Порядка: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DE8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распорядителями бюджетных средств, но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 w:rsidRPr="00453DE8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Pr="00453DE8">
        <w:rPr>
          <w:rFonts w:ascii="Times New Roman" w:hAnsi="Times New Roman" w:cs="Times New Roman"/>
          <w:sz w:val="28"/>
          <w:szCs w:val="28"/>
        </w:rPr>
        <w:lastRenderedPageBreak/>
        <w:t xml:space="preserve">района Ленинградской области или приобретении объектов недвижимого имущества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 w:rsidRPr="00453DE8">
        <w:rPr>
          <w:rFonts w:ascii="Times New Roman" w:hAnsi="Times New Roman" w:cs="Times New Roman"/>
          <w:sz w:val="28"/>
          <w:szCs w:val="28"/>
        </w:rPr>
        <w:t>Лужского района Ленинградской области,</w:t>
      </w:r>
      <w:proofErr w:type="gramEnd"/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 xml:space="preserve">при необходимости уточняют планы закупок, после их уточнения и доведения на соответствующий лицевой счет по переданным полномочиям объема прав в денежном выражении на принятие </w:t>
      </w:r>
      <w:proofErr w:type="gramStart"/>
      <w:r w:rsidRPr="00453D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>или) исполнение обязательств в соответствии с бюджетным законодательством Российской Федерации утверждают планы закупок в сроки, установленные пунктом 3 настоящего Порядка.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5.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6. Планы закупок формируются на срок, на который принимается решение о бюджете.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2 и 3 пункта 3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8. Лица, указанные в пункте 3 настоящего Порядка, ведут планы закупок в соответствии с положениями Федерального закона № 44-ФЗ и настоящего Порядка. Основаниями для внесения изменений в утвержденные планы закупок в случаях необходимости являются: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DE8">
        <w:rPr>
          <w:rFonts w:ascii="Times New Roman" w:hAnsi="Times New Roman" w:cs="Times New Roman"/>
          <w:sz w:val="28"/>
          <w:szCs w:val="28"/>
        </w:rPr>
        <w:t>1)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№ 44-ФЗ и установленных в соответствии со статьей 19 Федерального закона № 44-ФЗ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органов, органов управления территориальными муниципальными внебюджетными фондами и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 xml:space="preserve"> подведомственных им казенных учреждений;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2) приведение планов закупок в соответствие с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Мшинского сельского поселения </w:t>
      </w:r>
      <w:r w:rsidRPr="00453DE8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о внесении изменений в решение о бюджете на текущий финансовый год (текущий финансовый год и плановый период);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 xml:space="preserve">3)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решений, поручений Правительства Ленинградской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 </w:t>
      </w:r>
      <w:r>
        <w:rPr>
          <w:rFonts w:ascii="Times New Roman" w:hAnsi="Times New Roman" w:cs="Times New Roman"/>
          <w:sz w:val="28"/>
          <w:szCs w:val="28"/>
        </w:rPr>
        <w:t xml:space="preserve">Мшинского сельского поселения </w:t>
      </w:r>
      <w:r w:rsidRPr="00453DE8"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lastRenderedPageBreak/>
        <w:t>4)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5) использование в соответствии с законодательством Российской Федерации экономии, полученной при осуществлении закупок;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6) выдача предписания органами контроля, определенными статьей 99 Федерального закона № 44-ФЗ, в том числе об аннулировании процедуры определения поставщиков (подрядчиков, исполнителей).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 xml:space="preserve">9.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№ 44-ФЗ случаях в очередном финансовом году </w:t>
      </w:r>
      <w:proofErr w:type="gramStart"/>
      <w:r w:rsidRPr="00453D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53DE8">
        <w:rPr>
          <w:rFonts w:ascii="Times New Roman" w:hAnsi="Times New Roman" w:cs="Times New Roman"/>
          <w:sz w:val="28"/>
          <w:szCs w:val="28"/>
        </w:rPr>
        <w:t>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453DE8" w:rsidRPr="00453DE8" w:rsidRDefault="00453DE8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DE8">
        <w:rPr>
          <w:rFonts w:ascii="Times New Roman" w:hAnsi="Times New Roman" w:cs="Times New Roman"/>
          <w:sz w:val="28"/>
          <w:szCs w:val="28"/>
        </w:rPr>
        <w:t>10. Формирование, утверждение и ведение планов закупок юридическими лицами, указанными в подпункте 4 пункта 3 настоящего Порядка, осуществляются от лица соответствующих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3DE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Мшинского сельского поселения </w:t>
      </w:r>
      <w:r w:rsidRPr="00453DE8">
        <w:rPr>
          <w:rFonts w:ascii="Times New Roman" w:hAnsi="Times New Roman" w:cs="Times New Roman"/>
          <w:sz w:val="28"/>
          <w:szCs w:val="28"/>
        </w:rPr>
        <w:t xml:space="preserve"> Лужского района Ленинградской области.</w:t>
      </w:r>
    </w:p>
    <w:p w:rsidR="0096094E" w:rsidRDefault="0096094E" w:rsidP="00453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96094E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1E768A"/>
    <w:rsid w:val="00453DE8"/>
    <w:rsid w:val="0052332C"/>
    <w:rsid w:val="006163C5"/>
    <w:rsid w:val="006223E0"/>
    <w:rsid w:val="006275B0"/>
    <w:rsid w:val="006507FA"/>
    <w:rsid w:val="006C7634"/>
    <w:rsid w:val="006E6748"/>
    <w:rsid w:val="007024B0"/>
    <w:rsid w:val="0071659C"/>
    <w:rsid w:val="007366ED"/>
    <w:rsid w:val="00834B1F"/>
    <w:rsid w:val="008863A0"/>
    <w:rsid w:val="0096094E"/>
    <w:rsid w:val="00975D85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099B91C9A348EFA6390FC4872FB58B6863DAE2E78850766CFAF0C763C623496AF25zCk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099B91C9A348EFA6390FC4872FB58B6863EAE247C850766CFAF0C763C623496AF25CE83E54C96z2k5O" TargetMode="Externa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2016-09-03T12:55:00Z</cp:lastPrinted>
  <dcterms:created xsi:type="dcterms:W3CDTF">2016-08-31T04:26:00Z</dcterms:created>
  <dcterms:modified xsi:type="dcterms:W3CDTF">2016-09-03T12:55:00Z</dcterms:modified>
</cp:coreProperties>
</file>