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64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Форма размещения сведений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о деятельности комиссий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по соблюдению требований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к служебному поведению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муниципальных </w:t>
      </w:r>
      <w:proofErr w:type="spellStart"/>
      <w:r w:rsidRPr="00033259">
        <w:rPr>
          <w:rFonts w:ascii="Times New Roman" w:hAnsi="Times New Roman" w:cs="Times New Roman"/>
          <w:sz w:val="20"/>
          <w:szCs w:val="20"/>
        </w:rPr>
        <w:t>служащи</w:t>
      </w:r>
      <w:proofErr w:type="spellEnd"/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33259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33259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033259" w:rsidRP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 xml:space="preserve"> и урегулированию конфликта </w:t>
      </w:r>
    </w:p>
    <w:p w:rsidR="00033259" w:rsidRDefault="00033259" w:rsidP="000332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sz w:val="20"/>
          <w:szCs w:val="20"/>
        </w:rPr>
        <w:t>интересов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повелению муниципальных служащих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и урегулированию конфликта интересов </w:t>
      </w:r>
    </w:p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в администрации Мшинского сельского поселения Лужского МР Ленинградской области</w:t>
      </w:r>
    </w:p>
    <w:p w:rsid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3259">
        <w:rPr>
          <w:rFonts w:ascii="Times New Roman" w:hAnsi="Times New Roman" w:cs="Times New Roman"/>
          <w:b/>
          <w:sz w:val="24"/>
          <w:szCs w:val="24"/>
        </w:rPr>
        <w:t>за 201</w:t>
      </w:r>
      <w:r w:rsidR="004D2E55">
        <w:rPr>
          <w:rFonts w:ascii="Times New Roman" w:hAnsi="Times New Roman" w:cs="Times New Roman"/>
          <w:b/>
          <w:sz w:val="24"/>
          <w:szCs w:val="24"/>
        </w:rPr>
        <w:t>8</w:t>
      </w:r>
      <w:r w:rsidRPr="0003325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559"/>
        <w:gridCol w:w="6441"/>
        <w:gridCol w:w="2417"/>
        <w:gridCol w:w="2418"/>
      </w:tblGrid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заседания Комиссии</w:t>
            </w:r>
          </w:p>
        </w:tc>
        <w:tc>
          <w:tcPr>
            <w:tcW w:w="1559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6441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заседания Комиссии</w:t>
            </w:r>
          </w:p>
        </w:tc>
        <w:tc>
          <w:tcPr>
            <w:tcW w:w="2417" w:type="dxa"/>
          </w:tcPr>
          <w:p w:rsidR="00033259" w:rsidRDefault="00BC564B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418" w:type="dxa"/>
          </w:tcPr>
          <w:p w:rsidR="00033259" w:rsidRDefault="003819EA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033259" w:rsidTr="00033259">
        <w:tc>
          <w:tcPr>
            <w:tcW w:w="534" w:type="dxa"/>
          </w:tcPr>
          <w:p w:rsidR="00033259" w:rsidRDefault="00033259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3259" w:rsidRDefault="004D2E55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  <w:r w:rsidR="00033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33259" w:rsidRDefault="004D2E55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1" w:type="dxa"/>
          </w:tcPr>
          <w:p w:rsidR="00033259" w:rsidRDefault="00BC564B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2417" w:type="dxa"/>
          </w:tcPr>
          <w:p w:rsidR="00033259" w:rsidRDefault="00033259" w:rsidP="00BC5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приняла решение: </w:t>
            </w:r>
            <w:r w:rsidR="00BC564B">
              <w:rPr>
                <w:rFonts w:ascii="Times New Roman" w:hAnsi="Times New Roman" w:cs="Times New Roman"/>
                <w:sz w:val="20"/>
                <w:szCs w:val="20"/>
              </w:rPr>
              <w:t>Разрешить муниципальным служащим выполнение иной оплачиваемой работы, так как в рассматриваемых случаях не содержится признаков личной заинтересованности муниципальных служащих, которые могут привести к конфликту интересов.</w:t>
            </w:r>
          </w:p>
        </w:tc>
        <w:tc>
          <w:tcPr>
            <w:tcW w:w="2418" w:type="dxa"/>
          </w:tcPr>
          <w:p w:rsidR="00033259" w:rsidRDefault="003819EA" w:rsidP="00033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комиссии согласовано с представителем нанимателя</w:t>
            </w:r>
          </w:p>
        </w:tc>
      </w:tr>
    </w:tbl>
    <w:p w:rsidR="00033259" w:rsidRPr="00033259" w:rsidRDefault="00033259" w:rsidP="000332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33259" w:rsidRPr="00033259" w:rsidSect="000332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3259"/>
    <w:rsid w:val="00003C08"/>
    <w:rsid w:val="00007438"/>
    <w:rsid w:val="00033259"/>
    <w:rsid w:val="00062B37"/>
    <w:rsid w:val="000A3FFA"/>
    <w:rsid w:val="00103420"/>
    <w:rsid w:val="001704BD"/>
    <w:rsid w:val="001A7923"/>
    <w:rsid w:val="001C769A"/>
    <w:rsid w:val="0020493F"/>
    <w:rsid w:val="00225447"/>
    <w:rsid w:val="002276EE"/>
    <w:rsid w:val="00255225"/>
    <w:rsid w:val="002F171F"/>
    <w:rsid w:val="003819EA"/>
    <w:rsid w:val="003A2722"/>
    <w:rsid w:val="00403181"/>
    <w:rsid w:val="004263E0"/>
    <w:rsid w:val="0043574A"/>
    <w:rsid w:val="004A55EC"/>
    <w:rsid w:val="004D2E55"/>
    <w:rsid w:val="004E3D70"/>
    <w:rsid w:val="005655C6"/>
    <w:rsid w:val="005C0943"/>
    <w:rsid w:val="0060044A"/>
    <w:rsid w:val="00617A57"/>
    <w:rsid w:val="006223E0"/>
    <w:rsid w:val="006275B0"/>
    <w:rsid w:val="006507FA"/>
    <w:rsid w:val="006675FD"/>
    <w:rsid w:val="00681A27"/>
    <w:rsid w:val="006C7634"/>
    <w:rsid w:val="006E6748"/>
    <w:rsid w:val="00700FDC"/>
    <w:rsid w:val="007024B0"/>
    <w:rsid w:val="007366ED"/>
    <w:rsid w:val="00834B1F"/>
    <w:rsid w:val="008863A0"/>
    <w:rsid w:val="00915812"/>
    <w:rsid w:val="00987AC7"/>
    <w:rsid w:val="009D5A9A"/>
    <w:rsid w:val="009E6235"/>
    <w:rsid w:val="009F22F7"/>
    <w:rsid w:val="00A05644"/>
    <w:rsid w:val="00A05963"/>
    <w:rsid w:val="00A12787"/>
    <w:rsid w:val="00A16AE8"/>
    <w:rsid w:val="00A35EFE"/>
    <w:rsid w:val="00A43994"/>
    <w:rsid w:val="00A5361B"/>
    <w:rsid w:val="00A91EBE"/>
    <w:rsid w:val="00B112A4"/>
    <w:rsid w:val="00B22531"/>
    <w:rsid w:val="00B56E99"/>
    <w:rsid w:val="00B93F3E"/>
    <w:rsid w:val="00B94BF5"/>
    <w:rsid w:val="00BB5F94"/>
    <w:rsid w:val="00BC564B"/>
    <w:rsid w:val="00C00F0C"/>
    <w:rsid w:val="00C041AF"/>
    <w:rsid w:val="00C408C7"/>
    <w:rsid w:val="00C42608"/>
    <w:rsid w:val="00C5296F"/>
    <w:rsid w:val="00C53839"/>
    <w:rsid w:val="00C555E6"/>
    <w:rsid w:val="00CB5DB5"/>
    <w:rsid w:val="00CC7764"/>
    <w:rsid w:val="00D444CA"/>
    <w:rsid w:val="00DB5614"/>
    <w:rsid w:val="00DD6619"/>
    <w:rsid w:val="00DF69ED"/>
    <w:rsid w:val="00E14CF3"/>
    <w:rsid w:val="00E802DE"/>
    <w:rsid w:val="00E822C3"/>
    <w:rsid w:val="00F15E3E"/>
    <w:rsid w:val="00F40168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2019-02-13T11:25:00Z</cp:lastPrinted>
  <dcterms:created xsi:type="dcterms:W3CDTF">2019-02-13T11:26:00Z</dcterms:created>
  <dcterms:modified xsi:type="dcterms:W3CDTF">2019-02-13T11:26:00Z</dcterms:modified>
</cp:coreProperties>
</file>