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E8598B">
        <w:rPr>
          <w:rFonts w:ascii="Times New Roman" w:hAnsi="Times New Roman" w:cs="Times New Roman"/>
          <w:sz w:val="24"/>
          <w:szCs w:val="24"/>
        </w:rPr>
        <w:t>24 мая 2017</w:t>
      </w:r>
      <w:r>
        <w:rPr>
          <w:rFonts w:ascii="Times New Roman" w:hAnsi="Times New Roman" w:cs="Times New Roman"/>
          <w:sz w:val="24"/>
          <w:szCs w:val="24"/>
        </w:rPr>
        <w:t xml:space="preserve"> года      № </w:t>
      </w:r>
      <w:r w:rsidR="00E8598B">
        <w:rPr>
          <w:rFonts w:ascii="Times New Roman" w:hAnsi="Times New Roman" w:cs="Times New Roman"/>
          <w:sz w:val="24"/>
          <w:szCs w:val="24"/>
        </w:rPr>
        <w:t>244</w:t>
      </w:r>
      <w:r>
        <w:rPr>
          <w:rFonts w:ascii="Times New Roman" w:hAnsi="Times New Roman" w:cs="Times New Roman"/>
          <w:sz w:val="24"/>
          <w:szCs w:val="24"/>
        </w:rPr>
        <w:t xml:space="preserve">                                             </w:t>
      </w:r>
    </w:p>
    <w:p w:rsidR="00E8598B" w:rsidRDefault="00E8598B" w:rsidP="00975D85">
      <w:pPr>
        <w:spacing w:after="0"/>
        <w:jc w:val="both"/>
        <w:rPr>
          <w:rFonts w:ascii="Times New Roman" w:hAnsi="Times New Roman" w:cs="Times New Roman"/>
          <w:sz w:val="24"/>
          <w:szCs w:val="24"/>
        </w:rPr>
      </w:pPr>
      <w:r w:rsidRPr="00E8598B">
        <w:rPr>
          <w:rFonts w:ascii="Times New Roman" w:hAnsi="Times New Roman" w:cs="Times New Roman"/>
          <w:sz w:val="24"/>
          <w:szCs w:val="24"/>
        </w:rPr>
        <w:t xml:space="preserve">Об установлении порядка создания и использования </w:t>
      </w:r>
    </w:p>
    <w:p w:rsidR="00E8598B" w:rsidRDefault="00E8598B" w:rsidP="00975D85">
      <w:pPr>
        <w:spacing w:after="0"/>
        <w:jc w:val="both"/>
        <w:rPr>
          <w:rFonts w:ascii="Times New Roman" w:hAnsi="Times New Roman" w:cs="Times New Roman"/>
          <w:sz w:val="24"/>
          <w:szCs w:val="24"/>
        </w:rPr>
      </w:pPr>
      <w:r w:rsidRPr="00E8598B">
        <w:rPr>
          <w:rFonts w:ascii="Times New Roman" w:hAnsi="Times New Roman" w:cs="Times New Roman"/>
          <w:sz w:val="24"/>
          <w:szCs w:val="24"/>
        </w:rPr>
        <w:t>парковок (парковочных мест), расположенных</w:t>
      </w:r>
    </w:p>
    <w:p w:rsidR="00975D85" w:rsidRDefault="00E8598B" w:rsidP="00975D85">
      <w:pPr>
        <w:spacing w:after="0"/>
        <w:jc w:val="both"/>
        <w:rPr>
          <w:rFonts w:ascii="Times New Roman" w:hAnsi="Times New Roman" w:cs="Times New Roman"/>
          <w:sz w:val="24"/>
          <w:szCs w:val="24"/>
        </w:rPr>
      </w:pPr>
      <w:r w:rsidRPr="00E8598B">
        <w:rPr>
          <w:rFonts w:ascii="Times New Roman" w:hAnsi="Times New Roman" w:cs="Times New Roman"/>
          <w:sz w:val="24"/>
          <w:szCs w:val="24"/>
        </w:rPr>
        <w:t xml:space="preserve"> на автомобильных дорогах муниципального образования</w:t>
      </w:r>
    </w:p>
    <w:p w:rsidR="00E8598B" w:rsidRDefault="00E8598B" w:rsidP="00975D85">
      <w:pPr>
        <w:spacing w:after="0"/>
        <w:jc w:val="both"/>
        <w:rPr>
          <w:rFonts w:ascii="Times New Roman" w:hAnsi="Times New Roman" w:cs="Times New Roman"/>
          <w:sz w:val="24"/>
          <w:szCs w:val="24"/>
        </w:rPr>
      </w:pPr>
      <w:r>
        <w:rPr>
          <w:rFonts w:ascii="Times New Roman" w:hAnsi="Times New Roman" w:cs="Times New Roman"/>
          <w:sz w:val="24"/>
          <w:szCs w:val="24"/>
        </w:rPr>
        <w:t>Мшинское сельское поселение</w:t>
      </w:r>
    </w:p>
    <w:p w:rsidR="00E8598B" w:rsidRDefault="00E8598B" w:rsidP="00975D85">
      <w:pPr>
        <w:spacing w:after="0"/>
        <w:jc w:val="both"/>
        <w:rPr>
          <w:rFonts w:ascii="Times New Roman" w:hAnsi="Times New Roman" w:cs="Times New Roman"/>
          <w:sz w:val="24"/>
          <w:szCs w:val="24"/>
        </w:rPr>
      </w:pPr>
    </w:p>
    <w:p w:rsidR="00975D85" w:rsidRDefault="00975D85" w:rsidP="00975D8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598B" w:rsidRPr="00E8598B">
        <w:rPr>
          <w:rFonts w:ascii="Times New Roman" w:hAnsi="Times New Roman" w:cs="Times New Roman"/>
          <w:sz w:val="24"/>
          <w:szCs w:val="24"/>
        </w:rPr>
        <w:t>В соответствии со статьей 14 Федерального закона от 06.10.2003 №131-ФЗ «Об общих принципах организации местного самоуправления в Российской Федерации», ст.13 Федерального закона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sidR="00E8598B">
        <w:rPr>
          <w:rFonts w:ascii="Times New Roman" w:hAnsi="Times New Roman" w:cs="Times New Roman"/>
          <w:sz w:val="24"/>
          <w:szCs w:val="24"/>
        </w:rPr>
        <w:t>Мшинское</w:t>
      </w:r>
      <w:r w:rsidR="00E8598B" w:rsidRPr="00E8598B">
        <w:rPr>
          <w:rFonts w:ascii="Times New Roman" w:hAnsi="Times New Roman" w:cs="Times New Roman"/>
          <w:sz w:val="24"/>
          <w:szCs w:val="24"/>
        </w:rPr>
        <w:t xml:space="preserve"> сельское поселение», администрация</w:t>
      </w:r>
      <w:r w:rsidR="00E8598B">
        <w:rPr>
          <w:rFonts w:ascii="Times New Roman" w:hAnsi="Times New Roman" w:cs="Times New Roman"/>
          <w:sz w:val="24"/>
          <w:szCs w:val="24"/>
        </w:rPr>
        <w:t xml:space="preserve"> Мшинского сельского поселения</w:t>
      </w:r>
      <w:r w:rsidR="00E8598B" w:rsidRPr="00E8598B">
        <w:rPr>
          <w:rFonts w:ascii="Times New Roman" w:hAnsi="Times New Roman" w:cs="Times New Roman"/>
          <w:sz w:val="24"/>
          <w:szCs w:val="24"/>
        </w:rPr>
        <w:t>, постановляет</w:t>
      </w:r>
      <w:proofErr w:type="gramEnd"/>
    </w:p>
    <w:p w:rsidR="00975D85" w:rsidRDefault="00975D85" w:rsidP="00975D85">
      <w:pPr>
        <w:jc w:val="both"/>
        <w:rPr>
          <w:rFonts w:ascii="Times New Roman" w:hAnsi="Times New Roman" w:cs="Times New Roman"/>
          <w:sz w:val="24"/>
          <w:szCs w:val="24"/>
        </w:rPr>
      </w:pPr>
    </w:p>
    <w:p w:rsidR="00975D85" w:rsidRDefault="00975D85" w:rsidP="00975D85">
      <w:pPr>
        <w:jc w:val="both"/>
        <w:rPr>
          <w:rFonts w:ascii="Times New Roman" w:hAnsi="Times New Roman" w:cs="Times New Roman"/>
          <w:sz w:val="24"/>
          <w:szCs w:val="24"/>
        </w:rPr>
      </w:pPr>
      <w:r w:rsidRPr="00AE74E4">
        <w:rPr>
          <w:rFonts w:ascii="Times New Roman" w:hAnsi="Times New Roman"/>
          <w:sz w:val="24"/>
          <w:szCs w:val="24"/>
        </w:rPr>
        <w:t>,</w:t>
      </w:r>
      <w:r>
        <w:rPr>
          <w:rFonts w:ascii="Times New Roman" w:hAnsi="Times New Roman" w:cs="Times New Roman"/>
          <w:sz w:val="24"/>
          <w:szCs w:val="24"/>
        </w:rPr>
        <w:t>ПОСТАНОВЛЯЮ:</w:t>
      </w:r>
    </w:p>
    <w:p w:rsidR="00975D85" w:rsidRDefault="00975D85" w:rsidP="00975D85">
      <w:pPr>
        <w:widowControl w:val="0"/>
        <w:autoSpaceDE w:val="0"/>
        <w:autoSpaceDN w:val="0"/>
        <w:adjustRightInd w:val="0"/>
        <w:spacing w:after="0" w:line="240" w:lineRule="auto"/>
        <w:outlineLvl w:val="0"/>
        <w:rPr>
          <w:rFonts w:ascii="Times New Roman" w:hAnsi="Times New Roman" w:cs="Times New Roman"/>
          <w:color w:val="1D1B11"/>
          <w:sz w:val="24"/>
          <w:szCs w:val="24"/>
        </w:rPr>
      </w:pPr>
      <w:r>
        <w:rPr>
          <w:rFonts w:ascii="Times New Roman" w:hAnsi="Times New Roman" w:cs="Times New Roman"/>
          <w:sz w:val="24"/>
          <w:szCs w:val="24"/>
        </w:rPr>
        <w:t xml:space="preserve">    </w:t>
      </w:r>
      <w:r w:rsidR="00E8598B">
        <w:rPr>
          <w:rFonts w:ascii="Times New Roman" w:hAnsi="Times New Roman" w:cs="Times New Roman"/>
          <w:sz w:val="24"/>
          <w:szCs w:val="24"/>
        </w:rPr>
        <w:t xml:space="preserve">    </w:t>
      </w:r>
      <w:r>
        <w:rPr>
          <w:rFonts w:ascii="Times New Roman" w:hAnsi="Times New Roman" w:cs="Times New Roman"/>
          <w:sz w:val="24"/>
          <w:szCs w:val="24"/>
        </w:rPr>
        <w:t xml:space="preserve">    1.</w:t>
      </w:r>
      <w:r w:rsidR="00E8598B" w:rsidRPr="00E8598B">
        <w:t xml:space="preserve"> </w:t>
      </w:r>
      <w:r w:rsidR="00E8598B" w:rsidRPr="00E8598B">
        <w:rPr>
          <w:rFonts w:ascii="Times New Roman" w:hAnsi="Times New Roman" w:cs="Times New Roman"/>
          <w:sz w:val="24"/>
          <w:szCs w:val="24"/>
        </w:rPr>
        <w:t>Утвердить Положение «Об установлении порядка создания и использования парковок (парковочных мест), расположенных на автомобильных дорогах муниципального образования «</w:t>
      </w:r>
      <w:r w:rsidR="00E8598B">
        <w:rPr>
          <w:rFonts w:ascii="Times New Roman" w:hAnsi="Times New Roman" w:cs="Times New Roman"/>
          <w:sz w:val="24"/>
          <w:szCs w:val="24"/>
        </w:rPr>
        <w:t>Мшинское</w:t>
      </w:r>
      <w:r w:rsidR="00E8598B" w:rsidRPr="00E8598B">
        <w:rPr>
          <w:rFonts w:ascii="Times New Roman" w:hAnsi="Times New Roman" w:cs="Times New Roman"/>
          <w:sz w:val="24"/>
          <w:szCs w:val="24"/>
        </w:rPr>
        <w:t xml:space="preserve"> сельское поселение».</w:t>
      </w:r>
    </w:p>
    <w:p w:rsidR="00975D85" w:rsidRDefault="00975D85" w:rsidP="00975D85">
      <w:pPr>
        <w:widowControl w:val="0"/>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59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 </w:t>
      </w:r>
      <w:proofErr w:type="gramStart"/>
      <w:r w:rsidR="00E8598B">
        <w:rPr>
          <w:rFonts w:ascii="Times New Roman" w:hAnsi="Times New Roman" w:cs="Times New Roman"/>
          <w:color w:val="000000"/>
          <w:sz w:val="24"/>
          <w:szCs w:val="24"/>
        </w:rPr>
        <w:t>Р</w:t>
      </w:r>
      <w:r>
        <w:rPr>
          <w:rFonts w:ascii="Times New Roman" w:hAnsi="Times New Roman" w:cs="Times New Roman"/>
          <w:color w:val="000000"/>
          <w:sz w:val="24"/>
          <w:szCs w:val="24"/>
        </w:rPr>
        <w:t>азместить</w:t>
      </w:r>
      <w:r w:rsidR="00E8598B">
        <w:rPr>
          <w:rFonts w:ascii="Times New Roman" w:hAnsi="Times New Roman" w:cs="Times New Roman"/>
          <w:color w:val="000000"/>
          <w:sz w:val="24"/>
          <w:szCs w:val="24"/>
        </w:rPr>
        <w:t xml:space="preserve"> постановление</w:t>
      </w:r>
      <w:proofErr w:type="gramEnd"/>
      <w:r>
        <w:rPr>
          <w:rFonts w:ascii="Times New Roman" w:hAnsi="Times New Roman" w:cs="Times New Roman"/>
          <w:color w:val="000000"/>
          <w:sz w:val="24"/>
          <w:szCs w:val="24"/>
        </w:rPr>
        <w:t xml:space="preserve"> на официальном сайте администрации Мшинского  сельского поселения  в сети Интернет </w:t>
      </w:r>
      <w:hyperlink r:id="rId5" w:history="1">
        <w:r w:rsidRPr="00E02E7B">
          <w:rPr>
            <w:rStyle w:val="a3"/>
            <w:rFonts w:ascii="Times New Roman" w:hAnsi="Times New Roman" w:cs="Times New Roman"/>
            <w:sz w:val="24"/>
            <w:szCs w:val="24"/>
            <w:lang w:val="en-US"/>
          </w:rPr>
          <w:t>http</w:t>
        </w:r>
        <w:r w:rsidRPr="00E02E7B">
          <w:rPr>
            <w:rStyle w:val="a3"/>
            <w:rFonts w:ascii="Times New Roman" w:hAnsi="Times New Roman" w:cs="Times New Roman"/>
            <w:sz w:val="24"/>
            <w:szCs w:val="24"/>
          </w:rPr>
          <w:t>://мшинское.рф/</w:t>
        </w:r>
      </w:hyperlink>
      <w:r>
        <w:rPr>
          <w:rFonts w:ascii="Times New Roman" w:hAnsi="Times New Roman" w:cs="Times New Roman"/>
          <w:color w:val="000000"/>
          <w:sz w:val="24"/>
          <w:szCs w:val="24"/>
        </w:rPr>
        <w:t xml:space="preserve">.     </w:t>
      </w:r>
    </w:p>
    <w:p w:rsidR="00E8598B" w:rsidRDefault="00E8598B" w:rsidP="00975D85">
      <w:pPr>
        <w:widowControl w:val="0"/>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ab/>
        <w:t>3. Настоящее постановление вступает в силу с момента опубликования</w:t>
      </w:r>
    </w:p>
    <w:p w:rsidR="00975D85" w:rsidRDefault="00975D85" w:rsidP="00975D85">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8598B">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975D85" w:rsidP="00975D85">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Мшинского   сельского поселения                                         Ю.В.Кандыба</w:t>
      </w:r>
    </w:p>
    <w:p w:rsidR="00E8598B" w:rsidRDefault="00E8598B" w:rsidP="00975D85">
      <w:pPr>
        <w:rPr>
          <w:rFonts w:ascii="Times New Roman" w:hAnsi="Times New Roman" w:cs="Times New Roman"/>
          <w:sz w:val="24"/>
          <w:szCs w:val="24"/>
        </w:rPr>
      </w:pPr>
    </w:p>
    <w:p w:rsidR="00E8598B" w:rsidRDefault="00975D85">
      <w:pPr>
        <w:sectPr w:rsidR="00E8598B" w:rsidSect="00975D85">
          <w:pgSz w:w="11906" w:h="16838" w:code="9"/>
          <w:pgMar w:top="1134" w:right="850" w:bottom="1134" w:left="1701" w:header="708" w:footer="708" w:gutter="0"/>
          <w:cols w:space="708"/>
          <w:docGrid w:linePitch="360"/>
        </w:sectPr>
      </w:pPr>
      <w:r>
        <w:t>Разослано: в прокуратуру, в дело</w:t>
      </w:r>
    </w:p>
    <w:p w:rsidR="00E8598B" w:rsidRPr="00E8598B" w:rsidRDefault="00E8598B" w:rsidP="00E8598B">
      <w:pPr>
        <w:autoSpaceDE w:val="0"/>
        <w:autoSpaceDN w:val="0"/>
        <w:adjustRightInd w:val="0"/>
        <w:spacing w:after="0"/>
        <w:ind w:firstLine="709"/>
        <w:jc w:val="right"/>
        <w:rPr>
          <w:rFonts w:ascii="Arial Narrow" w:hAnsi="Arial Narrow"/>
          <w:sz w:val="20"/>
          <w:szCs w:val="20"/>
        </w:rPr>
      </w:pPr>
      <w:r w:rsidRPr="00E8598B">
        <w:rPr>
          <w:rFonts w:ascii="Arial Narrow" w:hAnsi="Arial Narrow"/>
          <w:sz w:val="20"/>
          <w:szCs w:val="20"/>
        </w:rPr>
        <w:lastRenderedPageBreak/>
        <w:t>Утверждено</w:t>
      </w:r>
    </w:p>
    <w:p w:rsidR="00E8598B" w:rsidRPr="00E8598B" w:rsidRDefault="00E8598B" w:rsidP="00E8598B">
      <w:pPr>
        <w:autoSpaceDE w:val="0"/>
        <w:autoSpaceDN w:val="0"/>
        <w:adjustRightInd w:val="0"/>
        <w:spacing w:after="0"/>
        <w:ind w:firstLine="709"/>
        <w:jc w:val="right"/>
        <w:rPr>
          <w:rFonts w:ascii="Arial Narrow" w:hAnsi="Arial Narrow"/>
          <w:sz w:val="20"/>
          <w:szCs w:val="20"/>
        </w:rPr>
      </w:pPr>
      <w:r w:rsidRPr="00E8598B">
        <w:rPr>
          <w:rFonts w:ascii="Arial Narrow" w:hAnsi="Arial Narrow"/>
          <w:sz w:val="20"/>
          <w:szCs w:val="20"/>
        </w:rPr>
        <w:t xml:space="preserve"> постановлением </w:t>
      </w:r>
    </w:p>
    <w:p w:rsidR="00E8598B" w:rsidRPr="00E8598B" w:rsidRDefault="00E8598B" w:rsidP="00E8598B">
      <w:pPr>
        <w:autoSpaceDE w:val="0"/>
        <w:autoSpaceDN w:val="0"/>
        <w:adjustRightInd w:val="0"/>
        <w:spacing w:after="0"/>
        <w:ind w:firstLine="709"/>
        <w:jc w:val="right"/>
        <w:rPr>
          <w:rFonts w:ascii="Arial Narrow" w:hAnsi="Arial Narrow"/>
          <w:sz w:val="20"/>
          <w:szCs w:val="20"/>
        </w:rPr>
      </w:pPr>
      <w:r w:rsidRPr="00E8598B">
        <w:rPr>
          <w:rFonts w:ascii="Arial Narrow" w:hAnsi="Arial Narrow"/>
          <w:sz w:val="20"/>
          <w:szCs w:val="20"/>
        </w:rPr>
        <w:t xml:space="preserve">от </w:t>
      </w:r>
      <w:r>
        <w:rPr>
          <w:rFonts w:ascii="Arial Narrow" w:hAnsi="Arial Narrow"/>
          <w:sz w:val="20"/>
          <w:szCs w:val="20"/>
        </w:rPr>
        <w:t xml:space="preserve">24.05.2017 </w:t>
      </w:r>
      <w:r w:rsidRPr="00E8598B">
        <w:rPr>
          <w:rFonts w:ascii="Arial Narrow" w:hAnsi="Arial Narrow"/>
          <w:sz w:val="20"/>
          <w:szCs w:val="20"/>
        </w:rPr>
        <w:t xml:space="preserve"> года </w:t>
      </w:r>
      <w:r>
        <w:rPr>
          <w:rFonts w:ascii="Arial Narrow" w:hAnsi="Arial Narrow"/>
          <w:sz w:val="20"/>
          <w:szCs w:val="20"/>
        </w:rPr>
        <w:t xml:space="preserve"> №244</w:t>
      </w:r>
    </w:p>
    <w:p w:rsidR="00E8598B" w:rsidRPr="00E8598B" w:rsidRDefault="00E8598B" w:rsidP="00E8598B">
      <w:pPr>
        <w:autoSpaceDE w:val="0"/>
        <w:autoSpaceDN w:val="0"/>
        <w:adjustRightInd w:val="0"/>
        <w:spacing w:after="0"/>
        <w:ind w:firstLine="709"/>
        <w:jc w:val="center"/>
        <w:rPr>
          <w:rFonts w:ascii="Arial Narrow" w:hAnsi="Arial Narrow"/>
          <w:sz w:val="20"/>
          <w:szCs w:val="20"/>
        </w:rPr>
      </w:pPr>
    </w:p>
    <w:p w:rsidR="00E8598B" w:rsidRPr="00E8598B" w:rsidRDefault="00E8598B" w:rsidP="00E8598B">
      <w:pPr>
        <w:autoSpaceDE w:val="0"/>
        <w:autoSpaceDN w:val="0"/>
        <w:adjustRightInd w:val="0"/>
        <w:spacing w:after="0"/>
        <w:jc w:val="center"/>
        <w:rPr>
          <w:rFonts w:ascii="Arial Narrow" w:hAnsi="Arial Narrow"/>
          <w:sz w:val="20"/>
          <w:szCs w:val="20"/>
        </w:rPr>
      </w:pPr>
      <w:r w:rsidRPr="00E8598B">
        <w:rPr>
          <w:rFonts w:ascii="Arial Narrow" w:hAnsi="Arial Narrow"/>
          <w:sz w:val="20"/>
          <w:szCs w:val="20"/>
        </w:rPr>
        <w:t>Положение</w:t>
      </w:r>
    </w:p>
    <w:p w:rsidR="00E8598B" w:rsidRPr="00E8598B" w:rsidRDefault="00E8598B" w:rsidP="00E8598B">
      <w:pPr>
        <w:autoSpaceDE w:val="0"/>
        <w:autoSpaceDN w:val="0"/>
        <w:adjustRightInd w:val="0"/>
        <w:spacing w:after="0"/>
        <w:jc w:val="center"/>
        <w:rPr>
          <w:rFonts w:ascii="Arial Narrow" w:hAnsi="Arial Narrow"/>
          <w:sz w:val="20"/>
          <w:szCs w:val="20"/>
        </w:rPr>
      </w:pPr>
      <w:r w:rsidRPr="00E8598B">
        <w:rPr>
          <w:rFonts w:ascii="Arial Narrow" w:hAnsi="Arial Narrow"/>
          <w:sz w:val="20"/>
          <w:szCs w:val="20"/>
        </w:rPr>
        <w:t>Об установлении порядка создания и использования парковок  (парковочных мест) расположенных на автомобильных дорогах муниципального образования «</w:t>
      </w:r>
      <w:r>
        <w:rPr>
          <w:rFonts w:ascii="Arial Narrow" w:hAnsi="Arial Narrow"/>
          <w:sz w:val="20"/>
          <w:szCs w:val="20"/>
        </w:rPr>
        <w:t xml:space="preserve">Мшинское </w:t>
      </w:r>
      <w:r w:rsidRPr="00E8598B">
        <w:rPr>
          <w:rFonts w:ascii="Arial Narrow" w:hAnsi="Arial Narrow"/>
          <w:sz w:val="20"/>
          <w:szCs w:val="20"/>
        </w:rPr>
        <w:t xml:space="preserve"> сельское поселение»</w:t>
      </w:r>
    </w:p>
    <w:p w:rsidR="00E8598B" w:rsidRPr="00E8598B" w:rsidRDefault="00E8598B" w:rsidP="00E8598B">
      <w:pPr>
        <w:autoSpaceDE w:val="0"/>
        <w:autoSpaceDN w:val="0"/>
        <w:adjustRightInd w:val="0"/>
        <w:spacing w:after="0"/>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РАЗДЕЛ 1. ОБЩИЕ ПОЛОЖЕНИЯ.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1. Предмет регулирования настоящего Положения.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w:t>
      </w:r>
      <w:r>
        <w:rPr>
          <w:rFonts w:ascii="Arial Narrow" w:hAnsi="Arial Narrow"/>
          <w:sz w:val="20"/>
          <w:szCs w:val="20"/>
        </w:rPr>
        <w:t xml:space="preserve">Мшинское </w:t>
      </w:r>
      <w:r w:rsidRPr="00E8598B">
        <w:rPr>
          <w:rFonts w:ascii="Arial Narrow" w:hAnsi="Arial Narrow"/>
          <w:sz w:val="20"/>
          <w:szCs w:val="20"/>
        </w:rPr>
        <w:t xml:space="preserve"> сельское поселение» (далее по тексту - поселение).</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2. Область действия настоящего Положения.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Действие настоящего Положения распространяется на все автомобильные дороги общего пользования местного значения, </w:t>
      </w:r>
      <w:proofErr w:type="gramStart"/>
      <w:r w:rsidRPr="00E8598B">
        <w:rPr>
          <w:rFonts w:ascii="Arial Narrow" w:hAnsi="Arial Narrow"/>
          <w:sz w:val="20"/>
          <w:szCs w:val="20"/>
        </w:rPr>
        <w:t>относящихся</w:t>
      </w:r>
      <w:proofErr w:type="gramEnd"/>
      <w:r w:rsidRPr="00E8598B">
        <w:rPr>
          <w:rFonts w:ascii="Arial Narrow" w:hAnsi="Arial Narrow"/>
          <w:sz w:val="20"/>
          <w:szCs w:val="20"/>
        </w:rPr>
        <w:t xml:space="preserve"> к собственности поселения.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3. Основные понятия и определения.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Для целей настоящего Положения используется следующие основные понятия:</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 xml:space="preserve">1) парковка (парковочное место) – специально обозначенное и при необходимости обустроенное и оборудованное место, </w:t>
      </w:r>
      <w:proofErr w:type="gramStart"/>
      <w:r w:rsidRPr="00E8598B">
        <w:rPr>
          <w:rFonts w:ascii="Arial Narrow" w:hAnsi="Arial Narrow"/>
          <w:sz w:val="20"/>
          <w:szCs w:val="20"/>
        </w:rPr>
        <w:t>являющееся</w:t>
      </w:r>
      <w:proofErr w:type="gramEnd"/>
      <w:r w:rsidRPr="00E8598B">
        <w:rPr>
          <w:rFonts w:ascii="Arial Narrow" w:hAnsi="Arial Narrow"/>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8598B">
        <w:rPr>
          <w:rFonts w:ascii="Arial Narrow" w:hAnsi="Arial Narrow"/>
          <w:sz w:val="20"/>
          <w:szCs w:val="20"/>
        </w:rPr>
        <w:t>подэстакадных</w:t>
      </w:r>
      <w:proofErr w:type="spellEnd"/>
      <w:r w:rsidRPr="00E8598B">
        <w:rPr>
          <w:rFonts w:ascii="Arial Narrow" w:hAnsi="Arial Narrow"/>
          <w:sz w:val="20"/>
          <w:szCs w:val="20"/>
        </w:rPr>
        <w:t xml:space="preserve"> или </w:t>
      </w:r>
      <w:proofErr w:type="spellStart"/>
      <w:r w:rsidRPr="00E8598B">
        <w:rPr>
          <w:rFonts w:ascii="Arial Narrow" w:hAnsi="Arial Narrow"/>
          <w:sz w:val="20"/>
          <w:szCs w:val="20"/>
        </w:rPr>
        <w:t>подмостовых</w:t>
      </w:r>
      <w:proofErr w:type="spellEnd"/>
      <w:r w:rsidRPr="00E8598B">
        <w:rPr>
          <w:rFonts w:ascii="Arial Narrow" w:hAnsi="Arial Narrow"/>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E8598B" w:rsidRPr="00E8598B" w:rsidRDefault="00E8598B" w:rsidP="00E8598B">
      <w:pPr>
        <w:autoSpaceDE w:val="0"/>
        <w:autoSpaceDN w:val="0"/>
        <w:adjustRightInd w:val="0"/>
        <w:spacing w:after="0"/>
        <w:ind w:firstLine="709"/>
        <w:jc w:val="both"/>
        <w:rPr>
          <w:rFonts w:ascii="Arial Narrow" w:hAnsi="Arial Narrow"/>
          <w:color w:val="000000"/>
          <w:sz w:val="20"/>
          <w:szCs w:val="20"/>
        </w:rPr>
      </w:pPr>
      <w:r w:rsidRPr="00E8598B">
        <w:rPr>
          <w:rFonts w:ascii="Arial Narrow" w:hAnsi="Arial Narrow"/>
          <w:color w:val="000000"/>
          <w:sz w:val="20"/>
          <w:szCs w:val="20"/>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E8598B">
        <w:rPr>
          <w:rFonts w:ascii="Arial Narrow" w:hAnsi="Arial Narrow"/>
          <w:color w:val="000000"/>
          <w:sz w:val="20"/>
          <w:szCs w:val="20"/>
        </w:rPr>
        <w:t>ий</w:t>
      </w:r>
      <w:proofErr w:type="spellEnd"/>
      <w:r w:rsidRPr="00E8598B">
        <w:rPr>
          <w:rFonts w:ascii="Arial Narrow" w:hAnsi="Arial Narrow"/>
          <w:color w:val="000000"/>
          <w:sz w:val="20"/>
          <w:szCs w:val="20"/>
        </w:rPr>
        <w:t>) предоставление парковочных мест в пользование на определенное время для стоянки автомобилей на платной и (или) бесплатной основе.</w:t>
      </w:r>
    </w:p>
    <w:p w:rsidR="00E8598B" w:rsidRPr="00E8598B" w:rsidRDefault="00E8598B" w:rsidP="00E8598B">
      <w:pPr>
        <w:autoSpaceDE w:val="0"/>
        <w:autoSpaceDN w:val="0"/>
        <w:adjustRightInd w:val="0"/>
        <w:spacing w:after="0"/>
        <w:ind w:firstLine="709"/>
        <w:jc w:val="both"/>
        <w:rPr>
          <w:rFonts w:ascii="Arial Narrow" w:hAnsi="Arial Narrow"/>
          <w:color w:val="000000"/>
          <w:sz w:val="20"/>
          <w:szCs w:val="20"/>
        </w:rPr>
      </w:pPr>
      <w:r w:rsidRPr="00E8598B">
        <w:rPr>
          <w:rFonts w:ascii="Arial Narrow" w:hAnsi="Arial Narrow"/>
          <w:color w:val="000000"/>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РАЗДЕЛ 2. ПОРЯДОК СОЗДАНИЯ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4. Создание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spacing w:after="0"/>
        <w:ind w:firstLine="708"/>
        <w:jc w:val="both"/>
        <w:rPr>
          <w:rFonts w:ascii="Arial Narrow" w:hAnsi="Arial Narrow"/>
          <w:color w:val="000000"/>
          <w:sz w:val="20"/>
          <w:szCs w:val="20"/>
        </w:rPr>
      </w:pPr>
      <w:r w:rsidRPr="00E8598B">
        <w:rPr>
          <w:rFonts w:ascii="Arial Narrow" w:hAnsi="Arial Narrow"/>
          <w:color w:val="000000"/>
          <w:sz w:val="20"/>
          <w:szCs w:val="20"/>
        </w:rPr>
        <w:t>1. Предложение о создании парковок на автомобильных дорогах, относящихся к собственности МО «</w:t>
      </w:r>
      <w:r>
        <w:rPr>
          <w:rFonts w:ascii="Arial Narrow" w:hAnsi="Arial Narrow"/>
          <w:color w:val="000000"/>
          <w:sz w:val="20"/>
          <w:szCs w:val="20"/>
        </w:rPr>
        <w:t xml:space="preserve">Мшинское </w:t>
      </w:r>
      <w:r w:rsidRPr="00E8598B">
        <w:rPr>
          <w:rFonts w:ascii="Arial Narrow" w:hAnsi="Arial Narrow"/>
          <w:color w:val="000000"/>
          <w:sz w:val="20"/>
          <w:szCs w:val="20"/>
        </w:rPr>
        <w:t xml:space="preserve"> сельское поселение», направляются заинтересованными лицами (организациями или физическими лицами) в администрацию поселения.  </w:t>
      </w:r>
    </w:p>
    <w:p w:rsidR="00E8598B" w:rsidRPr="00E8598B" w:rsidRDefault="00E8598B" w:rsidP="00E8598B">
      <w:pPr>
        <w:spacing w:after="0"/>
        <w:ind w:firstLine="709"/>
        <w:jc w:val="both"/>
        <w:rPr>
          <w:rFonts w:ascii="Arial Narrow" w:hAnsi="Arial Narrow"/>
          <w:color w:val="000000"/>
          <w:sz w:val="20"/>
          <w:szCs w:val="20"/>
        </w:rPr>
      </w:pPr>
      <w:r w:rsidRPr="00E8598B">
        <w:rPr>
          <w:rFonts w:ascii="Arial Narrow" w:hAnsi="Arial Narrow"/>
          <w:color w:val="000000"/>
          <w:sz w:val="20"/>
          <w:szCs w:val="20"/>
        </w:rPr>
        <w:t xml:space="preserve">2. Бесплатные муниципальные парковки на автомобильных дорогах местного значения создаются на основании постановления администрации поселения по согласованию с ГИБДД  ОМВД России по Лужскому району.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5. Планирование участков автомобильных дорог для организации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Планирование участков автомобильных дорог для организации парковок осуществляется администрацией поселения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поселения.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6. Адреса участков автомобильных дорог, предназначенные для организации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Адреса участков автомобильной дороги для организации парковок, вид парковок, порядок  их использования устанавливается администрацией поселения.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7. Разработка проекта размещения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Разработка проекта обеспечивается инициатором предложения по организации места парковки.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а) определяются границы района проектирования, и готовится подоснова в масштабе 1:2000;</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roofErr w:type="spellStart"/>
      <w:r w:rsidRPr="00E8598B">
        <w:rPr>
          <w:rFonts w:ascii="Arial Narrow" w:hAnsi="Arial Narrow"/>
          <w:sz w:val="20"/>
          <w:szCs w:val="20"/>
        </w:rPr>
        <w:t>д</w:t>
      </w:r>
      <w:proofErr w:type="spellEnd"/>
      <w:r w:rsidRPr="00E8598B">
        <w:rPr>
          <w:rFonts w:ascii="Arial Narrow" w:hAnsi="Arial Narrow"/>
          <w:sz w:val="20"/>
          <w:szCs w:val="20"/>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е) варианты рассматриваются проектной организацией  во взаимодействии с представителями ГИБДД ОМВД России по Лужскому </w:t>
      </w:r>
      <w:proofErr w:type="gramStart"/>
      <w:r w:rsidRPr="00E8598B">
        <w:rPr>
          <w:rFonts w:ascii="Arial Narrow" w:hAnsi="Arial Narrow"/>
          <w:sz w:val="20"/>
          <w:szCs w:val="20"/>
        </w:rPr>
        <w:t>району</w:t>
      </w:r>
      <w:proofErr w:type="gramEnd"/>
      <w:r w:rsidRPr="00E8598B">
        <w:rPr>
          <w:rFonts w:ascii="Arial Narrow" w:hAnsi="Arial Narrow"/>
          <w:sz w:val="20"/>
          <w:szCs w:val="20"/>
        </w:rPr>
        <w:t xml:space="preserve">  и выбирается рекомендуемый вариант;</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roofErr w:type="spellStart"/>
      <w:r w:rsidRPr="00E8598B">
        <w:rPr>
          <w:rFonts w:ascii="Arial Narrow" w:hAnsi="Arial Narrow"/>
          <w:sz w:val="20"/>
          <w:szCs w:val="20"/>
        </w:rPr>
        <w:t>з</w:t>
      </w:r>
      <w:proofErr w:type="spellEnd"/>
      <w:r w:rsidRPr="00E8598B">
        <w:rPr>
          <w:rFonts w:ascii="Arial Narrow" w:hAnsi="Arial Narrow"/>
          <w:sz w:val="20"/>
          <w:szCs w:val="20"/>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E8598B">
        <w:rPr>
          <w:rFonts w:ascii="Arial Narrow" w:hAnsi="Arial Narrow"/>
          <w:sz w:val="20"/>
          <w:szCs w:val="20"/>
        </w:rPr>
        <w:t>ГОСТам</w:t>
      </w:r>
      <w:proofErr w:type="spellEnd"/>
      <w:r w:rsidRPr="00E8598B">
        <w:rPr>
          <w:rFonts w:ascii="Arial Narrow" w:hAnsi="Arial Narrow"/>
          <w:sz w:val="20"/>
          <w:szCs w:val="20"/>
        </w:rPr>
        <w:t>.</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8. Согласование проекта размещения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1.      Проекты размещения парковок подлежат согласованию </w:t>
      </w:r>
      <w:proofErr w:type="gramStart"/>
      <w:r w:rsidRPr="00E8598B">
        <w:rPr>
          <w:rFonts w:ascii="Arial Narrow" w:hAnsi="Arial Narrow"/>
          <w:sz w:val="20"/>
          <w:szCs w:val="20"/>
        </w:rPr>
        <w:t>с</w:t>
      </w:r>
      <w:proofErr w:type="gramEnd"/>
      <w:r w:rsidRPr="00E8598B">
        <w:rPr>
          <w:rFonts w:ascii="Arial Narrow" w:hAnsi="Arial Narrow"/>
          <w:sz w:val="20"/>
          <w:szCs w:val="20"/>
        </w:rPr>
        <w:t>:</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отделом ГИБДД ОМВД России по Лужскому району.</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9. Обустройство парковок (парковочных мест).</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Статья 10. Плата за парковку.</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lastRenderedPageBreak/>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поселения устанавливается администрацией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 xml:space="preserve">2. </w:t>
      </w:r>
      <w:proofErr w:type="gramStart"/>
      <w:r w:rsidRPr="00E8598B">
        <w:rPr>
          <w:rFonts w:ascii="Arial Narrow" w:hAnsi="Arial Narrow"/>
          <w:sz w:val="20"/>
          <w:szCs w:val="20"/>
        </w:rPr>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поселения и (или) уполномоченной организации,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roofErr w:type="gramEnd"/>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3. Не допускается взимание с пользователей каких-либо иных платежей, кроме платы за пользование на платной основе парковками.</w:t>
      </w:r>
    </w:p>
    <w:p w:rsidR="00E8598B" w:rsidRPr="00E8598B" w:rsidRDefault="00E8598B" w:rsidP="00E8598B">
      <w:pPr>
        <w:autoSpaceDE w:val="0"/>
        <w:autoSpaceDN w:val="0"/>
        <w:adjustRightInd w:val="0"/>
        <w:spacing w:after="0"/>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РАЗДЕЛ 3. СОДЕРЖАНИЕ И ЭКСПЛУАТАЦИЯ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11. Содержание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Содержание бесплатных парковок общего пользования осуществляется администрацией муниципального образования «</w:t>
      </w:r>
      <w:r>
        <w:rPr>
          <w:rFonts w:ascii="Arial Narrow" w:hAnsi="Arial Narrow"/>
          <w:sz w:val="20"/>
          <w:szCs w:val="20"/>
        </w:rPr>
        <w:t xml:space="preserve">Мшинское </w:t>
      </w:r>
      <w:r w:rsidRPr="00E8598B">
        <w:rPr>
          <w:rFonts w:ascii="Arial Narrow" w:hAnsi="Arial Narrow"/>
          <w:sz w:val="20"/>
          <w:szCs w:val="20"/>
        </w:rPr>
        <w:t xml:space="preserve"> сельское поселение» в соответствии с планом содержания автомобильных дорог муниципального образования.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sidRPr="00E8598B">
        <w:rPr>
          <w:rFonts w:ascii="Arial Narrow" w:hAnsi="Arial Narrow"/>
          <w:sz w:val="20"/>
          <w:szCs w:val="20"/>
        </w:rPr>
        <w:t>улично</w:t>
      </w:r>
      <w:proofErr w:type="spellEnd"/>
      <w:r w:rsidRPr="00E8598B">
        <w:rPr>
          <w:rFonts w:ascii="Arial Narrow" w:hAnsi="Arial Narrow"/>
          <w:sz w:val="20"/>
          <w:szCs w:val="20"/>
        </w:rPr>
        <w:t xml:space="preserve"> – дорожную сеть организациями.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12. Использование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2. Размещение транспортных средств на парковке осуществляется в соответствии с нанесенной разметкой.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3. На парковке, используемой на платной основе, размещается информационный щит, на котором указывается:</w:t>
      </w:r>
    </w:p>
    <w:p w:rsidR="00E8598B" w:rsidRPr="00E8598B" w:rsidRDefault="00E8598B" w:rsidP="00E8598B">
      <w:pPr>
        <w:spacing w:after="0"/>
        <w:jc w:val="both"/>
        <w:rPr>
          <w:rFonts w:ascii="Arial Narrow" w:hAnsi="Arial Narrow"/>
          <w:sz w:val="20"/>
          <w:szCs w:val="20"/>
        </w:rPr>
      </w:pPr>
      <w:r w:rsidRPr="00E8598B">
        <w:rPr>
          <w:rFonts w:ascii="Arial Narrow" w:hAnsi="Arial Narrow"/>
          <w:sz w:val="20"/>
          <w:szCs w:val="20"/>
        </w:rPr>
        <w:t>- фирменное наименование организации;</w:t>
      </w:r>
    </w:p>
    <w:p w:rsidR="00E8598B" w:rsidRPr="00E8598B" w:rsidRDefault="00E8598B" w:rsidP="00E8598B">
      <w:pPr>
        <w:spacing w:after="0"/>
        <w:jc w:val="both"/>
        <w:rPr>
          <w:rFonts w:ascii="Arial Narrow" w:hAnsi="Arial Narrow"/>
          <w:sz w:val="20"/>
          <w:szCs w:val="20"/>
        </w:rPr>
      </w:pPr>
      <w:r w:rsidRPr="00E8598B">
        <w:rPr>
          <w:rFonts w:ascii="Arial Narrow" w:hAnsi="Arial Narrow"/>
          <w:sz w:val="20"/>
          <w:szCs w:val="20"/>
        </w:rPr>
        <w:t>- место нахождения организации;</w:t>
      </w:r>
    </w:p>
    <w:p w:rsidR="00E8598B" w:rsidRPr="00E8598B" w:rsidRDefault="00E8598B" w:rsidP="00E8598B">
      <w:pPr>
        <w:spacing w:after="0"/>
        <w:jc w:val="both"/>
        <w:rPr>
          <w:rFonts w:ascii="Arial Narrow" w:hAnsi="Arial Narrow"/>
          <w:sz w:val="20"/>
          <w:szCs w:val="20"/>
        </w:rPr>
      </w:pPr>
      <w:r w:rsidRPr="00E8598B">
        <w:rPr>
          <w:rFonts w:ascii="Arial Narrow" w:hAnsi="Arial Narrow"/>
          <w:sz w:val="20"/>
          <w:szCs w:val="20"/>
        </w:rPr>
        <w:t>- режим работы.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4. 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Федерации от 23.10.93 N 1090).</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5. Уполномоченная организация обеспечивает:</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обслуживание парковочного оборудования, содержание конструктивных элементов парковки, содержание и обслуживание информационных щитов;</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8. Пользователь заключает с оператором публичный договор на предоставление услуг по организации парковки автотранспорта.</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lastRenderedPageBreak/>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а) полное официальное наименование, адрес (место нахождения) и сведения о государственной регистрации оператора;</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б) условия договора и порядок оплаты услуг, предоставляемых оператором, в том числе:</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правила пользования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размер платы за пользование на платной основе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порядок и способы внесения соответствующего размера платы;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наличие альтернативных бесплатных парковок;</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в) адрес и номер бесплатного телефона подразделения оператора, осуществляющего прием претензий пользователей;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г) адрес и номер телефона подразделений Государственной инспекции безопасности дорожного движения (ГИБДД ОМВД России по Лужскому району).</w:t>
      </w:r>
    </w:p>
    <w:p w:rsidR="00E8598B" w:rsidRPr="00E8598B" w:rsidRDefault="00E8598B" w:rsidP="00E8598B">
      <w:pPr>
        <w:spacing w:after="0"/>
        <w:ind w:firstLine="709"/>
        <w:jc w:val="both"/>
        <w:rPr>
          <w:rFonts w:ascii="Arial Narrow" w:hAnsi="Arial Narrow"/>
          <w:sz w:val="20"/>
          <w:szCs w:val="20"/>
        </w:rPr>
      </w:pPr>
      <w:proofErr w:type="spellStart"/>
      <w:r w:rsidRPr="00E8598B">
        <w:rPr>
          <w:rFonts w:ascii="Arial Narrow" w:hAnsi="Arial Narrow"/>
          <w:sz w:val="20"/>
          <w:szCs w:val="20"/>
        </w:rPr>
        <w:t>д</w:t>
      </w:r>
      <w:proofErr w:type="spellEnd"/>
      <w:r w:rsidRPr="00E8598B">
        <w:rPr>
          <w:rFonts w:ascii="Arial Narrow" w:hAnsi="Arial Narrow"/>
          <w:sz w:val="20"/>
          <w:szCs w:val="20"/>
        </w:rPr>
        <w:t>) адрес и номер телефона подразделения по защите прав потребителей;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е) адрес и номер телефона администрации поселения.</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xml:space="preserve">10. </w:t>
      </w:r>
      <w:proofErr w:type="gramStart"/>
      <w:r w:rsidRPr="00E8598B">
        <w:rPr>
          <w:rFonts w:ascii="Arial Narrow" w:hAnsi="Arial Narrow"/>
          <w:sz w:val="20"/>
          <w:szCs w:val="20"/>
        </w:rPr>
        <w:t>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roofErr w:type="gramEnd"/>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11. Работник парковки имеет право:</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требовать от пользователей соблюдения настоящего Порядка;</w:t>
      </w:r>
    </w:p>
    <w:p w:rsidR="00E8598B" w:rsidRPr="00E8598B" w:rsidRDefault="00E8598B" w:rsidP="00E8598B">
      <w:pPr>
        <w:spacing w:after="0"/>
        <w:ind w:firstLine="709"/>
        <w:jc w:val="both"/>
        <w:rPr>
          <w:rFonts w:ascii="Arial Narrow" w:hAnsi="Arial Narrow"/>
          <w:sz w:val="20"/>
          <w:szCs w:val="20"/>
        </w:rPr>
      </w:pPr>
      <w:proofErr w:type="gramStart"/>
      <w:r w:rsidRPr="00E8598B">
        <w:rPr>
          <w:rFonts w:ascii="Arial Narrow" w:hAnsi="Arial Narrow"/>
          <w:sz w:val="20"/>
          <w:szCs w:val="20"/>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roofErr w:type="gramEnd"/>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12. Работник парковки обязан:</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контролировать размещение транспортных средств на парковке в соответствии с требованиями дорожных знаков и разметки;</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контролировать оплату за пользование парковкой (платная парковка);</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по желанию пользователя информировать его о правилах пользования парковкой, обращения с оборудованием парковки и принципах его работы.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обеспечивать наличие информации о местах приема письменных претензий пользователей.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13. Пользователи парковок обязаны: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соблюдать чистоту и порядок на территории парковки на платной основе.</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14. Пользователям парковок запрещается:</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препятствовать нормальной работе пунктов оплаты;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блокировать подъезд (выезд) транспортных средств на парковку;</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lastRenderedPageBreak/>
        <w:t>- создавать друг другу препятствия и ограничения в пользовании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оставлять транспортное средство на платной парковке без оплаты услуг за пользование парковкой;</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нарушать общественный порядок;</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загрязнять территорию парковки;</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разрушать оборудование пунктов оплаты;</w:t>
      </w:r>
    </w:p>
    <w:p w:rsidR="00E8598B" w:rsidRPr="00E8598B" w:rsidRDefault="00E8598B" w:rsidP="00E8598B">
      <w:pPr>
        <w:spacing w:after="0"/>
        <w:ind w:firstLine="709"/>
        <w:jc w:val="both"/>
        <w:rPr>
          <w:rFonts w:ascii="Arial Narrow" w:hAnsi="Arial Narrow"/>
          <w:sz w:val="20"/>
          <w:szCs w:val="20"/>
        </w:rPr>
      </w:pPr>
      <w:r w:rsidRPr="00E8598B">
        <w:rPr>
          <w:rFonts w:ascii="Arial Narrow" w:hAnsi="Arial Narrow"/>
          <w:sz w:val="20"/>
          <w:szCs w:val="20"/>
        </w:rPr>
        <w:t>- совершать иные действия, нарушающие установленный порядок использования платных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Статья 13. Приостановление или прекращение использования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1. Использование парковок может быть приостановлено или прекращено в случаях:</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1)      производства работ по ремонту (реконструкции) проезжей части </w:t>
      </w:r>
      <w:proofErr w:type="spellStart"/>
      <w:r w:rsidRPr="00E8598B">
        <w:rPr>
          <w:rFonts w:ascii="Arial Narrow" w:hAnsi="Arial Narrow"/>
          <w:sz w:val="20"/>
          <w:szCs w:val="20"/>
        </w:rPr>
        <w:t>улично</w:t>
      </w:r>
      <w:proofErr w:type="spellEnd"/>
      <w:r w:rsidRPr="00E8598B">
        <w:rPr>
          <w:rFonts w:ascii="Arial Narrow" w:hAnsi="Arial Narrow"/>
          <w:sz w:val="20"/>
          <w:szCs w:val="20"/>
        </w:rPr>
        <w:t>–дорожной сети;</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2)     изменения схемы организации дорожного движения;</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 xml:space="preserve">3)    прекращения </w:t>
      </w:r>
      <w:proofErr w:type="spellStart"/>
      <w:r w:rsidRPr="00E8598B">
        <w:rPr>
          <w:rFonts w:ascii="Arial Narrow" w:hAnsi="Arial Narrow"/>
          <w:sz w:val="20"/>
          <w:szCs w:val="20"/>
        </w:rPr>
        <w:t>земельно</w:t>
      </w:r>
      <w:proofErr w:type="spellEnd"/>
      <w:r w:rsidRPr="00E8598B">
        <w:rPr>
          <w:rFonts w:ascii="Arial Narrow" w:hAnsi="Arial Narrow"/>
          <w:sz w:val="20"/>
          <w:szCs w:val="20"/>
        </w:rPr>
        <w:t>–правовых отношений;</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4)   нарушения уполномоченными организациями порядка эксплуатации платных или служебных парковок;</w:t>
      </w:r>
    </w:p>
    <w:p w:rsidR="00E8598B" w:rsidRPr="00E8598B" w:rsidRDefault="00E8598B" w:rsidP="00E8598B">
      <w:pPr>
        <w:autoSpaceDE w:val="0"/>
        <w:autoSpaceDN w:val="0"/>
        <w:adjustRightInd w:val="0"/>
        <w:spacing w:after="0"/>
        <w:ind w:firstLine="709"/>
        <w:jc w:val="both"/>
        <w:rPr>
          <w:rFonts w:ascii="Arial Narrow" w:hAnsi="Arial Narrow"/>
          <w:sz w:val="20"/>
          <w:szCs w:val="20"/>
        </w:rPr>
      </w:pPr>
      <w:r w:rsidRPr="00E8598B">
        <w:rPr>
          <w:rFonts w:ascii="Arial Narrow" w:hAnsi="Arial Narrow"/>
          <w:sz w:val="20"/>
          <w:szCs w:val="20"/>
        </w:rPr>
        <w:t>5) проведение специальных мероприятий (праздничные манифестации, соревнования и др.).</w:t>
      </w:r>
    </w:p>
    <w:p w:rsidR="00E8598B" w:rsidRDefault="00E8598B" w:rsidP="00E8598B">
      <w:pPr>
        <w:autoSpaceDE w:val="0"/>
        <w:autoSpaceDN w:val="0"/>
        <w:adjustRightInd w:val="0"/>
        <w:spacing w:after="0"/>
        <w:ind w:firstLine="709"/>
        <w:jc w:val="both"/>
        <w:rPr>
          <w:rFonts w:ascii="Arial Narrow" w:hAnsi="Arial Narrow"/>
          <w:sz w:val="20"/>
          <w:szCs w:val="20"/>
        </w:rPr>
        <w:sectPr w:rsidR="00E8598B" w:rsidSect="00975D85">
          <w:pgSz w:w="11906" w:h="16838" w:code="9"/>
          <w:pgMar w:top="1134" w:right="850" w:bottom="1134" w:left="1701" w:header="708" w:footer="708" w:gutter="0"/>
          <w:cols w:space="708"/>
          <w:docGrid w:linePitch="360"/>
        </w:sectPr>
      </w:pPr>
      <w:r w:rsidRPr="00E8598B">
        <w:rPr>
          <w:rFonts w:ascii="Arial Narrow" w:hAnsi="Arial Narrow"/>
          <w:sz w:val="20"/>
          <w:szCs w:val="20"/>
        </w:rPr>
        <w:t>2. Постановление о приостановлении или прекращении использования парковка принимается постановлением администрации поселения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E8598B" w:rsidRPr="00E8598B" w:rsidRDefault="00E8598B" w:rsidP="00E8598B">
      <w:pPr>
        <w:autoSpaceDE w:val="0"/>
        <w:autoSpaceDN w:val="0"/>
        <w:adjustRightInd w:val="0"/>
        <w:spacing w:after="0"/>
        <w:jc w:val="right"/>
        <w:outlineLvl w:val="0"/>
        <w:rPr>
          <w:rFonts w:ascii="Arial Narrow" w:hAnsi="Arial Narrow"/>
          <w:sz w:val="20"/>
          <w:szCs w:val="20"/>
        </w:rPr>
      </w:pPr>
      <w:r w:rsidRPr="00E8598B">
        <w:rPr>
          <w:rFonts w:ascii="Arial Narrow" w:hAnsi="Arial Narrow"/>
          <w:sz w:val="20"/>
          <w:szCs w:val="20"/>
        </w:rPr>
        <w:lastRenderedPageBreak/>
        <w:t>Приложение</w:t>
      </w:r>
    </w:p>
    <w:p w:rsidR="00E8598B" w:rsidRPr="00E8598B" w:rsidRDefault="00E8598B" w:rsidP="00E8598B">
      <w:pPr>
        <w:autoSpaceDE w:val="0"/>
        <w:autoSpaceDN w:val="0"/>
        <w:adjustRightInd w:val="0"/>
        <w:spacing w:after="0"/>
        <w:ind w:left="4962"/>
        <w:jc w:val="both"/>
        <w:rPr>
          <w:rFonts w:ascii="Arial Narrow" w:hAnsi="Arial Narrow"/>
          <w:sz w:val="20"/>
          <w:szCs w:val="20"/>
        </w:rPr>
      </w:pPr>
      <w:r w:rsidRPr="00E8598B">
        <w:rPr>
          <w:rFonts w:ascii="Arial Narrow" w:hAnsi="Arial Narrow"/>
          <w:sz w:val="20"/>
          <w:szCs w:val="20"/>
        </w:rPr>
        <w:t xml:space="preserve">к Положению, утвержденному постановлением  от </w:t>
      </w:r>
      <w:r>
        <w:rPr>
          <w:rFonts w:ascii="Arial Narrow" w:hAnsi="Arial Narrow"/>
          <w:sz w:val="20"/>
          <w:szCs w:val="20"/>
        </w:rPr>
        <w:t xml:space="preserve">24.05.2017 </w:t>
      </w:r>
      <w:r w:rsidRPr="00E8598B">
        <w:rPr>
          <w:rFonts w:ascii="Arial Narrow" w:hAnsi="Arial Narrow"/>
          <w:sz w:val="20"/>
          <w:szCs w:val="20"/>
        </w:rPr>
        <w:t>№</w:t>
      </w:r>
      <w:r>
        <w:rPr>
          <w:rFonts w:ascii="Arial Narrow" w:hAnsi="Arial Narrow"/>
          <w:sz w:val="20"/>
          <w:szCs w:val="20"/>
        </w:rPr>
        <w:t>244</w:t>
      </w:r>
    </w:p>
    <w:p w:rsidR="00E8598B" w:rsidRPr="00E8598B" w:rsidRDefault="00E8598B" w:rsidP="00E8598B">
      <w:pPr>
        <w:autoSpaceDE w:val="0"/>
        <w:autoSpaceDN w:val="0"/>
        <w:adjustRightInd w:val="0"/>
        <w:spacing w:after="0"/>
        <w:ind w:firstLine="540"/>
        <w:jc w:val="center"/>
        <w:rPr>
          <w:rFonts w:ascii="Arial Narrow" w:hAnsi="Arial Narrow"/>
          <w:sz w:val="20"/>
          <w:szCs w:val="20"/>
        </w:rPr>
      </w:pPr>
    </w:p>
    <w:p w:rsidR="00E8598B" w:rsidRPr="00E8598B" w:rsidRDefault="00E8598B" w:rsidP="00E8598B">
      <w:pPr>
        <w:pStyle w:val="ConsPlusTitle"/>
        <w:jc w:val="center"/>
        <w:rPr>
          <w:rFonts w:ascii="Arial Narrow" w:hAnsi="Arial Narrow"/>
          <w:b w:val="0"/>
          <w:sz w:val="20"/>
          <w:szCs w:val="20"/>
        </w:rPr>
      </w:pPr>
      <w:r w:rsidRPr="00E8598B">
        <w:rPr>
          <w:rFonts w:ascii="Arial Narrow" w:hAnsi="Arial Narrow"/>
          <w:b w:val="0"/>
          <w:sz w:val="20"/>
          <w:szCs w:val="20"/>
        </w:rPr>
        <w:t>МЕТОДИКА</w:t>
      </w:r>
    </w:p>
    <w:p w:rsidR="00E8598B" w:rsidRPr="00E8598B" w:rsidRDefault="00E8598B" w:rsidP="00E8598B">
      <w:pPr>
        <w:pStyle w:val="ConsPlusTitle"/>
        <w:jc w:val="center"/>
        <w:rPr>
          <w:rFonts w:ascii="Arial Narrow" w:hAnsi="Arial Narrow"/>
          <w:b w:val="0"/>
          <w:sz w:val="20"/>
          <w:szCs w:val="20"/>
        </w:rPr>
      </w:pPr>
      <w:r w:rsidRPr="00E8598B">
        <w:rPr>
          <w:rFonts w:ascii="Arial Narrow" w:hAnsi="Arial Narrow"/>
          <w:b w:val="0"/>
          <w:sz w:val="20"/>
          <w:szCs w:val="20"/>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ЗАКЛИНСКОГО СЕЛЬСКОГО ПОСЕЛЕНИЯ</w:t>
      </w:r>
    </w:p>
    <w:p w:rsidR="00E8598B" w:rsidRPr="00E8598B" w:rsidRDefault="00E8598B" w:rsidP="00E8598B">
      <w:pPr>
        <w:autoSpaceDE w:val="0"/>
        <w:autoSpaceDN w:val="0"/>
        <w:adjustRightInd w:val="0"/>
        <w:spacing w:after="0"/>
        <w:jc w:val="center"/>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lang w:val="en-US"/>
        </w:rPr>
      </w:pPr>
      <w:r w:rsidRPr="00E8598B">
        <w:rPr>
          <w:rFonts w:ascii="Arial Narrow" w:hAnsi="Arial Narrow"/>
          <w:sz w:val="20"/>
          <w:szCs w:val="20"/>
          <w:lang w:val="en-US"/>
        </w:rPr>
        <w:t xml:space="preserve">P = S x </w:t>
      </w:r>
      <w:r w:rsidRPr="00E8598B">
        <w:rPr>
          <w:rFonts w:ascii="Arial Narrow" w:hAnsi="Arial Narrow"/>
          <w:sz w:val="20"/>
          <w:szCs w:val="20"/>
        </w:rPr>
        <w:t>З</w:t>
      </w:r>
      <w:r w:rsidRPr="00E8598B">
        <w:rPr>
          <w:rFonts w:ascii="Arial Narrow" w:hAnsi="Arial Narrow"/>
          <w:sz w:val="20"/>
          <w:szCs w:val="20"/>
          <w:lang w:val="en-US"/>
        </w:rPr>
        <w:t xml:space="preserve"> x R x K, </w:t>
      </w:r>
      <w:r w:rsidRPr="00E8598B">
        <w:rPr>
          <w:rFonts w:ascii="Arial Narrow" w:hAnsi="Arial Narrow"/>
          <w:sz w:val="20"/>
          <w:szCs w:val="20"/>
        </w:rPr>
        <w:t>где</w:t>
      </w:r>
      <w:r w:rsidRPr="00E8598B">
        <w:rPr>
          <w:rFonts w:ascii="Arial Narrow" w:hAnsi="Arial Narrow"/>
          <w:sz w:val="20"/>
          <w:szCs w:val="20"/>
          <w:lang w:val="en-US"/>
        </w:rPr>
        <w:t>:</w:t>
      </w:r>
    </w:p>
    <w:p w:rsidR="00E8598B" w:rsidRPr="00E8598B" w:rsidRDefault="00E8598B" w:rsidP="00E8598B">
      <w:pPr>
        <w:autoSpaceDE w:val="0"/>
        <w:autoSpaceDN w:val="0"/>
        <w:adjustRightInd w:val="0"/>
        <w:spacing w:after="0"/>
        <w:ind w:firstLine="540"/>
        <w:jc w:val="both"/>
        <w:rPr>
          <w:rFonts w:ascii="Arial Narrow" w:hAnsi="Arial Narrow"/>
          <w:sz w:val="20"/>
          <w:szCs w:val="20"/>
          <w:lang w:val="en-US"/>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 xml:space="preserve">P - величина платы за пользование 1 </w:t>
      </w:r>
      <w:proofErr w:type="spellStart"/>
      <w:r w:rsidRPr="00E8598B">
        <w:rPr>
          <w:rFonts w:ascii="Arial Narrow" w:hAnsi="Arial Narrow"/>
          <w:sz w:val="20"/>
          <w:szCs w:val="20"/>
        </w:rPr>
        <w:t>машино-местом</w:t>
      </w:r>
      <w:proofErr w:type="spellEnd"/>
      <w:r w:rsidRPr="00E8598B">
        <w:rPr>
          <w:rFonts w:ascii="Arial Narrow" w:hAnsi="Arial Narrow"/>
          <w:sz w:val="20"/>
          <w:szCs w:val="20"/>
        </w:rPr>
        <w:t xml:space="preserve"> платной парковки (парковочным местом), расположенной на автомобильной дороге в сутки, руб./1 </w:t>
      </w:r>
      <w:proofErr w:type="spellStart"/>
      <w:r w:rsidRPr="00E8598B">
        <w:rPr>
          <w:rFonts w:ascii="Arial Narrow" w:hAnsi="Arial Narrow"/>
          <w:sz w:val="20"/>
          <w:szCs w:val="20"/>
        </w:rPr>
        <w:t>машино-место</w:t>
      </w:r>
      <w:proofErr w:type="spellEnd"/>
      <w:r w:rsidRPr="00E8598B">
        <w:rPr>
          <w:rFonts w:ascii="Arial Narrow" w:hAnsi="Arial Narrow"/>
          <w:sz w:val="20"/>
          <w:szCs w:val="20"/>
        </w:rPr>
        <w:t xml:space="preserve"> в </w:t>
      </w:r>
      <w:proofErr w:type="spellStart"/>
      <w:r w:rsidRPr="00E8598B">
        <w:rPr>
          <w:rFonts w:ascii="Arial Narrow" w:hAnsi="Arial Narrow"/>
          <w:sz w:val="20"/>
          <w:szCs w:val="20"/>
        </w:rPr>
        <w:t>сут</w:t>
      </w:r>
      <w:proofErr w:type="spellEnd"/>
      <w:r w:rsidRPr="00E8598B">
        <w:rPr>
          <w:rFonts w:ascii="Arial Narrow" w:hAnsi="Arial Narrow"/>
          <w:sz w:val="20"/>
          <w:szCs w:val="20"/>
        </w:rPr>
        <w:t>.;</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 xml:space="preserve">S - площадь 1 </w:t>
      </w:r>
      <w:proofErr w:type="spellStart"/>
      <w:r w:rsidRPr="00E8598B">
        <w:rPr>
          <w:rFonts w:ascii="Arial Narrow" w:hAnsi="Arial Narrow"/>
          <w:sz w:val="20"/>
          <w:szCs w:val="20"/>
        </w:rPr>
        <w:t>машино-места</w:t>
      </w:r>
      <w:proofErr w:type="spellEnd"/>
      <w:r w:rsidRPr="00E8598B">
        <w:rPr>
          <w:rFonts w:ascii="Arial Narrow" w:hAnsi="Arial Narrow"/>
          <w:sz w:val="20"/>
          <w:szCs w:val="20"/>
        </w:rPr>
        <w:t xml:space="preserve"> на платной парковке (парковочного места), расположенной на автомобильной дороге, кв. м;</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roofErr w:type="gramStart"/>
      <w:r w:rsidRPr="00E8598B">
        <w:rPr>
          <w:rFonts w:ascii="Arial Narrow" w:hAnsi="Arial Narrow"/>
          <w:sz w:val="20"/>
          <w:szCs w:val="20"/>
        </w:rPr>
        <w:t>З</w:t>
      </w:r>
      <w:proofErr w:type="gramEnd"/>
      <w:r w:rsidRPr="00E8598B">
        <w:rPr>
          <w:rFonts w:ascii="Arial Narrow" w:hAnsi="Arial Narrow"/>
          <w:sz w:val="20"/>
          <w:szCs w:val="20"/>
        </w:rPr>
        <w:t xml:space="preserve"> - затраты на содержание (в том числе текущий ремонт и обустройство) 1 кв. м/</w:t>
      </w:r>
      <w:proofErr w:type="spellStart"/>
      <w:r w:rsidRPr="00E8598B">
        <w:rPr>
          <w:rFonts w:ascii="Arial Narrow" w:hAnsi="Arial Narrow"/>
          <w:sz w:val="20"/>
          <w:szCs w:val="20"/>
        </w:rPr>
        <w:t>сут</w:t>
      </w:r>
      <w:proofErr w:type="spellEnd"/>
      <w:r w:rsidRPr="00E8598B">
        <w:rPr>
          <w:rFonts w:ascii="Arial Narrow" w:hAnsi="Arial Narrow"/>
          <w:sz w:val="20"/>
          <w:szCs w:val="20"/>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Центральная часть имеет границы, проходящие по ул. ____.</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E8598B" w:rsidRPr="00E8598B" w:rsidRDefault="00E8598B" w:rsidP="00E8598B">
      <w:pPr>
        <w:autoSpaceDE w:val="0"/>
        <w:autoSpaceDN w:val="0"/>
        <w:adjustRightInd w:val="0"/>
        <w:spacing w:after="0"/>
        <w:jc w:val="right"/>
        <w:outlineLvl w:val="0"/>
        <w:rPr>
          <w:rFonts w:ascii="Arial Narrow" w:hAnsi="Arial Narrow"/>
          <w:sz w:val="20"/>
          <w:szCs w:val="20"/>
        </w:rPr>
      </w:pPr>
    </w:p>
    <w:tbl>
      <w:tblPr>
        <w:tblW w:w="0" w:type="auto"/>
        <w:tblCellSpacing w:w="5" w:type="nil"/>
        <w:tblInd w:w="75" w:type="dxa"/>
        <w:tblLayout w:type="fixed"/>
        <w:tblCellMar>
          <w:left w:w="75" w:type="dxa"/>
          <w:right w:w="75" w:type="dxa"/>
        </w:tblCellMar>
        <w:tblLook w:val="0000"/>
      </w:tblPr>
      <w:tblGrid>
        <w:gridCol w:w="5280"/>
        <w:gridCol w:w="1560"/>
        <w:gridCol w:w="1560"/>
        <w:gridCol w:w="1560"/>
      </w:tblGrid>
      <w:tr w:rsidR="00E8598B" w:rsidRPr="00E8598B" w:rsidTr="00A5119E">
        <w:tblPrEx>
          <w:tblCellMar>
            <w:top w:w="0" w:type="dxa"/>
            <w:bottom w:w="0" w:type="dxa"/>
          </w:tblCellMar>
        </w:tblPrEx>
        <w:trPr>
          <w:tblCellSpacing w:w="5" w:type="nil"/>
        </w:trPr>
        <w:tc>
          <w:tcPr>
            <w:tcW w:w="5280" w:type="dxa"/>
            <w:tcBorders>
              <w:top w:val="single" w:sz="4" w:space="0" w:color="auto"/>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Обозначение</w:t>
            </w:r>
          </w:p>
        </w:tc>
        <w:tc>
          <w:tcPr>
            <w:tcW w:w="1560" w:type="dxa"/>
            <w:tcBorders>
              <w:top w:val="single" w:sz="4" w:space="0" w:color="auto"/>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Масса, тонн</w:t>
            </w:r>
          </w:p>
        </w:tc>
        <w:tc>
          <w:tcPr>
            <w:tcW w:w="1560" w:type="dxa"/>
            <w:tcBorders>
              <w:top w:val="single" w:sz="4" w:space="0" w:color="auto"/>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Поправочный коэффициент</w:t>
            </w:r>
          </w:p>
        </w:tc>
      </w:tr>
      <w:tr w:rsidR="00E8598B" w:rsidRPr="00E8598B" w:rsidTr="00A5119E">
        <w:tblPrEx>
          <w:tblCellMar>
            <w:top w:w="0" w:type="dxa"/>
            <w:bottom w:w="0" w:type="dxa"/>
          </w:tblCellMar>
        </w:tblPrEx>
        <w:trPr>
          <w:trHeight w:val="1000"/>
          <w:tblCellSpacing w:w="5" w:type="nil"/>
        </w:trPr>
        <w:tc>
          <w:tcPr>
            <w:tcW w:w="528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I группа                                  </w:t>
            </w:r>
            <w:r w:rsidRPr="00E8598B">
              <w:rPr>
                <w:rFonts w:ascii="Arial Narrow" w:hAnsi="Arial Narrow" w:cs="Courier New"/>
                <w:sz w:val="20"/>
                <w:szCs w:val="20"/>
              </w:rPr>
              <w:br/>
              <w:t>Мотоциклы с прицепом (коляской) и без них;</w:t>
            </w:r>
            <w:r w:rsidRPr="00E8598B">
              <w:rPr>
                <w:rFonts w:ascii="Arial Narrow" w:hAnsi="Arial Narrow" w:cs="Courier New"/>
                <w:sz w:val="20"/>
                <w:szCs w:val="20"/>
              </w:rPr>
              <w:br/>
              <w:t xml:space="preserve">легковые автомобили с прицепом и без них; </w:t>
            </w:r>
            <w:r w:rsidRPr="00E8598B">
              <w:rPr>
                <w:rFonts w:ascii="Arial Narrow" w:hAnsi="Arial Narrow" w:cs="Courier New"/>
                <w:sz w:val="20"/>
                <w:szCs w:val="20"/>
              </w:rPr>
              <w:br/>
              <w:t xml:space="preserve">фургоны, автобусы с числом мест для       </w:t>
            </w:r>
            <w:r w:rsidRPr="00E8598B">
              <w:rPr>
                <w:rFonts w:ascii="Arial Narrow" w:hAnsi="Arial Narrow" w:cs="Courier New"/>
                <w:sz w:val="20"/>
                <w:szCs w:val="20"/>
              </w:rPr>
              <w:br/>
              <w:t xml:space="preserve">сидения до 11, грузовые автомобили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    Г</w:t>
            </w:r>
            <w:proofErr w:type="gramStart"/>
            <w:r w:rsidRPr="00E8598B">
              <w:rPr>
                <w:rFonts w:ascii="Arial Narrow" w:hAnsi="Arial Narrow" w:cs="Courier New"/>
                <w:sz w:val="20"/>
                <w:szCs w:val="20"/>
              </w:rPr>
              <w:t>1</w:t>
            </w:r>
            <w:proofErr w:type="gramEnd"/>
            <w:r w:rsidRPr="00E8598B">
              <w:rPr>
                <w:rFonts w:ascii="Arial Narrow" w:hAnsi="Arial Narrow" w:cs="Courier New"/>
                <w:sz w:val="20"/>
                <w:szCs w:val="20"/>
              </w:rPr>
              <w:t xml:space="preserve">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  до 3.5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К = 1</w:t>
            </w:r>
          </w:p>
        </w:tc>
      </w:tr>
      <w:tr w:rsidR="00E8598B" w:rsidRPr="00E8598B" w:rsidTr="00A5119E">
        <w:tblPrEx>
          <w:tblCellMar>
            <w:top w:w="0" w:type="dxa"/>
            <w:bottom w:w="0" w:type="dxa"/>
          </w:tblCellMar>
        </w:tblPrEx>
        <w:trPr>
          <w:trHeight w:val="800"/>
          <w:tblCellSpacing w:w="5" w:type="nil"/>
        </w:trPr>
        <w:tc>
          <w:tcPr>
            <w:tcW w:w="528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II группа                                 </w:t>
            </w:r>
            <w:r w:rsidRPr="00E8598B">
              <w:rPr>
                <w:rFonts w:ascii="Arial Narrow" w:hAnsi="Arial Narrow" w:cs="Courier New"/>
                <w:sz w:val="20"/>
                <w:szCs w:val="20"/>
              </w:rPr>
              <w:br/>
              <w:t xml:space="preserve">Грузовые автомобили;                      </w:t>
            </w:r>
            <w:r w:rsidRPr="00E8598B">
              <w:rPr>
                <w:rFonts w:ascii="Arial Narrow" w:hAnsi="Arial Narrow" w:cs="Courier New"/>
                <w:sz w:val="20"/>
                <w:szCs w:val="20"/>
              </w:rPr>
              <w:br/>
              <w:t xml:space="preserve">трейлеры;                                 </w:t>
            </w:r>
            <w:r w:rsidRPr="00E8598B">
              <w:rPr>
                <w:rFonts w:ascii="Arial Narrow" w:hAnsi="Arial Narrow" w:cs="Courier New"/>
                <w:sz w:val="20"/>
                <w:szCs w:val="20"/>
              </w:rPr>
              <w:br/>
              <w:t xml:space="preserve">автобусы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    Г</w:t>
            </w:r>
            <w:proofErr w:type="gramStart"/>
            <w:r w:rsidRPr="00E8598B">
              <w:rPr>
                <w:rFonts w:ascii="Arial Narrow" w:hAnsi="Arial Narrow" w:cs="Courier New"/>
                <w:sz w:val="20"/>
                <w:szCs w:val="20"/>
              </w:rPr>
              <w:t>2</w:t>
            </w:r>
            <w:proofErr w:type="gramEnd"/>
            <w:r w:rsidRPr="00E8598B">
              <w:rPr>
                <w:rFonts w:ascii="Arial Narrow" w:hAnsi="Arial Narrow" w:cs="Courier New"/>
                <w:sz w:val="20"/>
                <w:szCs w:val="20"/>
              </w:rPr>
              <w:t xml:space="preserve">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 xml:space="preserve">  от 3.5   </w:t>
            </w:r>
          </w:p>
        </w:tc>
        <w:tc>
          <w:tcPr>
            <w:tcW w:w="1560" w:type="dxa"/>
            <w:tcBorders>
              <w:left w:val="single" w:sz="4" w:space="0" w:color="auto"/>
              <w:bottom w:val="single" w:sz="4" w:space="0" w:color="auto"/>
              <w:right w:val="single" w:sz="4" w:space="0" w:color="auto"/>
            </w:tcBorders>
          </w:tcPr>
          <w:p w:rsidR="00E8598B" w:rsidRPr="00E8598B" w:rsidRDefault="00E8598B" w:rsidP="00E8598B">
            <w:pPr>
              <w:pStyle w:val="ConsPlusCell"/>
              <w:rPr>
                <w:rFonts w:ascii="Arial Narrow" w:hAnsi="Arial Narrow" w:cs="Courier New"/>
                <w:sz w:val="20"/>
                <w:szCs w:val="20"/>
              </w:rPr>
            </w:pPr>
            <w:r w:rsidRPr="00E8598B">
              <w:rPr>
                <w:rFonts w:ascii="Arial Narrow" w:hAnsi="Arial Narrow" w:cs="Courier New"/>
                <w:sz w:val="20"/>
                <w:szCs w:val="20"/>
              </w:rPr>
              <w:t>К = 4</w:t>
            </w:r>
          </w:p>
        </w:tc>
      </w:tr>
    </w:tbl>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proofErr w:type="spellStart"/>
      <w:r w:rsidRPr="00E8598B">
        <w:rPr>
          <w:rFonts w:ascii="Arial Narrow" w:hAnsi="Arial Narrow"/>
          <w:sz w:val="20"/>
          <w:szCs w:val="20"/>
        </w:rPr>
        <w:t>Рчас</w:t>
      </w:r>
      <w:proofErr w:type="spellEnd"/>
      <w:r w:rsidRPr="00E8598B">
        <w:rPr>
          <w:rFonts w:ascii="Arial Narrow" w:hAnsi="Arial Narrow"/>
          <w:sz w:val="20"/>
          <w:szCs w:val="20"/>
        </w:rPr>
        <w:t xml:space="preserve"> = </w:t>
      </w:r>
      <w:proofErr w:type="gramStart"/>
      <w:r w:rsidRPr="00E8598B">
        <w:rPr>
          <w:rFonts w:ascii="Arial Narrow" w:hAnsi="Arial Narrow"/>
          <w:sz w:val="20"/>
          <w:szCs w:val="20"/>
        </w:rPr>
        <w:t>Р</w:t>
      </w:r>
      <w:proofErr w:type="gramEnd"/>
      <w:r w:rsidRPr="00E8598B">
        <w:rPr>
          <w:rFonts w:ascii="Arial Narrow" w:hAnsi="Arial Narrow"/>
          <w:sz w:val="20"/>
          <w:szCs w:val="20"/>
        </w:rPr>
        <w:t xml:space="preserve"> / 9, где:</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proofErr w:type="spellStart"/>
      <w:r w:rsidRPr="00E8598B">
        <w:rPr>
          <w:rFonts w:ascii="Arial Narrow" w:hAnsi="Arial Narrow"/>
          <w:sz w:val="20"/>
          <w:szCs w:val="20"/>
        </w:rPr>
        <w:t>Рчас</w:t>
      </w:r>
      <w:proofErr w:type="spellEnd"/>
      <w:r w:rsidRPr="00E8598B">
        <w:rPr>
          <w:rFonts w:ascii="Arial Narrow" w:hAnsi="Arial Narrow"/>
          <w:sz w:val="20"/>
          <w:szCs w:val="20"/>
        </w:rPr>
        <w:t xml:space="preserve"> - величина платы за пользование 1 </w:t>
      </w:r>
      <w:proofErr w:type="spellStart"/>
      <w:r w:rsidRPr="00E8598B">
        <w:rPr>
          <w:rFonts w:ascii="Arial Narrow" w:hAnsi="Arial Narrow"/>
          <w:sz w:val="20"/>
          <w:szCs w:val="20"/>
        </w:rPr>
        <w:t>машино-местом</w:t>
      </w:r>
      <w:proofErr w:type="spellEnd"/>
      <w:r w:rsidRPr="00E8598B">
        <w:rPr>
          <w:rFonts w:ascii="Arial Narrow" w:hAnsi="Arial Narrow"/>
          <w:sz w:val="20"/>
          <w:szCs w:val="20"/>
        </w:rPr>
        <w:t xml:space="preserve"> платной парковки (парковочным местом), расположенной на автомобильной дороге, руб./1 </w:t>
      </w:r>
      <w:proofErr w:type="spellStart"/>
      <w:r w:rsidRPr="00E8598B">
        <w:rPr>
          <w:rFonts w:ascii="Arial Narrow" w:hAnsi="Arial Narrow"/>
          <w:sz w:val="20"/>
          <w:szCs w:val="20"/>
        </w:rPr>
        <w:t>машино-место</w:t>
      </w:r>
      <w:proofErr w:type="spellEnd"/>
      <w:r w:rsidRPr="00E8598B">
        <w:rPr>
          <w:rFonts w:ascii="Arial Narrow" w:hAnsi="Arial Narrow"/>
          <w:sz w:val="20"/>
          <w:szCs w:val="20"/>
        </w:rPr>
        <w:t xml:space="preserve"> в час;</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roofErr w:type="gramStart"/>
      <w:r w:rsidRPr="00E8598B">
        <w:rPr>
          <w:rFonts w:ascii="Arial Narrow" w:hAnsi="Arial Narrow"/>
          <w:sz w:val="20"/>
          <w:szCs w:val="20"/>
        </w:rPr>
        <w:t>Р</w:t>
      </w:r>
      <w:proofErr w:type="gramEnd"/>
      <w:r w:rsidRPr="00E8598B">
        <w:rPr>
          <w:rFonts w:ascii="Arial Narrow" w:hAnsi="Arial Narrow"/>
          <w:sz w:val="20"/>
          <w:szCs w:val="20"/>
        </w:rPr>
        <w:t xml:space="preserve"> - величина платы за пользование 1 </w:t>
      </w:r>
      <w:proofErr w:type="spellStart"/>
      <w:r w:rsidRPr="00E8598B">
        <w:rPr>
          <w:rFonts w:ascii="Arial Narrow" w:hAnsi="Arial Narrow"/>
          <w:sz w:val="20"/>
          <w:szCs w:val="20"/>
        </w:rPr>
        <w:t>машино-местом</w:t>
      </w:r>
      <w:proofErr w:type="spellEnd"/>
      <w:r w:rsidRPr="00E8598B">
        <w:rPr>
          <w:rFonts w:ascii="Arial Narrow" w:hAnsi="Arial Narrow"/>
          <w:sz w:val="20"/>
          <w:szCs w:val="20"/>
        </w:rPr>
        <w:t xml:space="preserve"> платной парковки (парковочным местом), расположенной на автомобильной дороге, руб./1 </w:t>
      </w:r>
      <w:proofErr w:type="spellStart"/>
      <w:r w:rsidRPr="00E8598B">
        <w:rPr>
          <w:rFonts w:ascii="Arial Narrow" w:hAnsi="Arial Narrow"/>
          <w:sz w:val="20"/>
          <w:szCs w:val="20"/>
        </w:rPr>
        <w:t>машино-место</w:t>
      </w:r>
      <w:proofErr w:type="spellEnd"/>
      <w:r w:rsidRPr="00E8598B">
        <w:rPr>
          <w:rFonts w:ascii="Arial Narrow" w:hAnsi="Arial Narrow"/>
          <w:sz w:val="20"/>
          <w:szCs w:val="20"/>
        </w:rPr>
        <w:t xml:space="preserve"> в 1 </w:t>
      </w:r>
      <w:proofErr w:type="spellStart"/>
      <w:r w:rsidRPr="00E8598B">
        <w:rPr>
          <w:rFonts w:ascii="Arial Narrow" w:hAnsi="Arial Narrow"/>
          <w:sz w:val="20"/>
          <w:szCs w:val="20"/>
        </w:rPr>
        <w:t>сут</w:t>
      </w:r>
      <w:proofErr w:type="spellEnd"/>
      <w:r w:rsidRPr="00E8598B">
        <w:rPr>
          <w:rFonts w:ascii="Arial Narrow" w:hAnsi="Arial Narrow"/>
          <w:sz w:val="20"/>
          <w:szCs w:val="20"/>
        </w:rPr>
        <w:t>.;</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9 - пересчетный коэффициент, равный средней продолжительности рабочего дня.</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Плата за пользование платными парковками (парковочными местами), расположенными на автомобильных дорогах, взимается:</w:t>
      </w:r>
    </w:p>
    <w:p w:rsidR="00E8598B" w:rsidRPr="00E8598B" w:rsidRDefault="00E8598B" w:rsidP="00E8598B">
      <w:pPr>
        <w:autoSpaceDE w:val="0"/>
        <w:autoSpaceDN w:val="0"/>
        <w:adjustRightInd w:val="0"/>
        <w:spacing w:after="0"/>
        <w:ind w:firstLine="540"/>
        <w:jc w:val="both"/>
        <w:rPr>
          <w:rFonts w:ascii="Arial Narrow" w:hAnsi="Arial Narrow"/>
          <w:sz w:val="20"/>
          <w:szCs w:val="20"/>
        </w:rPr>
      </w:pPr>
      <w:r w:rsidRPr="00E8598B">
        <w:rPr>
          <w:rFonts w:ascii="Arial Narrow" w:hAnsi="Arial Narrow"/>
          <w:sz w:val="20"/>
          <w:szCs w:val="20"/>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E8598B" w:rsidRDefault="00E8598B" w:rsidP="00E8598B">
      <w:pPr>
        <w:autoSpaceDE w:val="0"/>
        <w:autoSpaceDN w:val="0"/>
        <w:adjustRightInd w:val="0"/>
        <w:spacing w:after="0"/>
        <w:ind w:firstLine="540"/>
        <w:jc w:val="both"/>
        <w:rPr>
          <w:sz w:val="28"/>
          <w:szCs w:val="28"/>
        </w:rPr>
      </w:pPr>
      <w:r w:rsidRPr="00E8598B">
        <w:rPr>
          <w:rFonts w:ascii="Arial Narrow" w:hAnsi="Arial Narrow"/>
          <w:sz w:val="20"/>
          <w:szCs w:val="20"/>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CC7764" w:rsidRDefault="00CC7764"/>
    <w:sectPr w:rsidR="00CC7764" w:rsidSect="00E8598B">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55572D"/>
    <w:rsid w:val="006223E0"/>
    <w:rsid w:val="006275B0"/>
    <w:rsid w:val="006507FA"/>
    <w:rsid w:val="006C7634"/>
    <w:rsid w:val="006E6748"/>
    <w:rsid w:val="007024B0"/>
    <w:rsid w:val="007366ED"/>
    <w:rsid w:val="00834B1F"/>
    <w:rsid w:val="008863A0"/>
    <w:rsid w:val="00975D85"/>
    <w:rsid w:val="00A05644"/>
    <w:rsid w:val="00A05963"/>
    <w:rsid w:val="00A12787"/>
    <w:rsid w:val="00C42608"/>
    <w:rsid w:val="00C53839"/>
    <w:rsid w:val="00C555E6"/>
    <w:rsid w:val="00CC7764"/>
    <w:rsid w:val="00DF69ED"/>
    <w:rsid w:val="00E47EEB"/>
    <w:rsid w:val="00E50DFF"/>
    <w:rsid w:val="00E8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Title">
    <w:name w:val="ConsPlusTitle"/>
    <w:rsid w:val="00E859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8598B"/>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6;&#1080;&#1085;&#1089;&#1082;&#1086;&#1077;.&#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2017-05-30T07:56:00Z</cp:lastPrinted>
  <dcterms:created xsi:type="dcterms:W3CDTF">2017-05-30T08:01:00Z</dcterms:created>
  <dcterms:modified xsi:type="dcterms:W3CDTF">2017-05-30T08:01:00Z</dcterms:modified>
</cp:coreProperties>
</file>