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E627F4">
        <w:rPr>
          <w:rFonts w:ascii="Times New Roman" w:hAnsi="Times New Roman" w:cs="Times New Roman"/>
          <w:sz w:val="24"/>
          <w:szCs w:val="24"/>
        </w:rPr>
        <w:t xml:space="preserve">25 мая 2018 </w:t>
      </w:r>
      <w:r>
        <w:rPr>
          <w:rFonts w:ascii="Times New Roman" w:hAnsi="Times New Roman" w:cs="Times New Roman"/>
          <w:sz w:val="24"/>
          <w:szCs w:val="24"/>
        </w:rPr>
        <w:t xml:space="preserve">года      №  </w:t>
      </w:r>
      <w:r w:rsidR="00E627F4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27F4" w:rsidRDefault="00E627F4" w:rsidP="00E627F4">
      <w:pPr>
        <w:spacing w:after="0" w:line="240" w:lineRule="auto"/>
        <w:ind w:right="2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Мшинского сельского поселения № 675 от 26.12.2017 года «Об утверждении муниципальной программы «Формирование комфортной городской среды на территории Мшинского сельского поселения Лужского муниципального района Ленинградской области»</w:t>
      </w:r>
    </w:p>
    <w:p w:rsidR="00975D85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7F4" w:rsidRDefault="00975D85" w:rsidP="00E627F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627F4">
        <w:rPr>
          <w:rFonts w:ascii="Times New Roman" w:hAnsi="Times New Roman"/>
          <w:sz w:val="24"/>
          <w:szCs w:val="24"/>
        </w:rPr>
        <w:t>В соответствии с  Бюджетным кодексом Российской Федерации, ст.ст.14,17 Федерального закона от 06 октября 2003 г. № 131-ФЗ «Об общих принципах организации местного самоуправления в Российской Федерации», Постановлением Правительства РФ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="00E627F4">
        <w:rPr>
          <w:rFonts w:ascii="Times New Roman" w:hAnsi="Times New Roman"/>
          <w:sz w:val="24"/>
          <w:szCs w:val="24"/>
        </w:rPr>
        <w:t xml:space="preserve"> городской среды», Приказом Министерства строительства и жилищно-коммунального хозяйства Российской Федерации от 06.04.2017 г. N 691/</w:t>
      </w:r>
      <w:proofErr w:type="spellStart"/>
      <w:proofErr w:type="gramStart"/>
      <w:r w:rsidR="00E627F4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E627F4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годы», в целях организации процесса комплексного благоустройства и улучшения условий проживания на территории муниципального образования Мшинское сельское поселение МО Лужского муниципального района Ленинградской области, администрация  Мшинского сельского поселения  Лужского района Ленинградской области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E627F4" w:rsidRDefault="00E627F4" w:rsidP="00E627F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 Мшинского сельского поселения   от 26.12.2017г., №675 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Мшинского сельского поселения Лужского муниципального района Ленинградской области» (далее — Постановление) следующие изменения: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паспорте  программы муниципального образования Мшинского сельского поселения Ленинградской области «Формирование комфортной городской среды на 2018-2022 годы» (приложение к Постановлению, далее - Программа) раздел «Объем бюджетных ассигнований программы» изложить в следующей редакции: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2018-2022 годы,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6 390, 828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467,83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областного бюджета- 2 301,000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федерального бюджета — 699, 000 тыс. рублей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2018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3 467,83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467,83 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средства областного бюджета- 2 301,000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федерального бюджета — 699, 000 тыс. рублей</w:t>
      </w:r>
      <w:r w:rsidRPr="00E6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Общий объем финансирования  Программы на  2019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рублей,</w:t>
      </w:r>
    </w:p>
    <w:p w:rsidR="00E627F4" w:rsidRDefault="00E627F4" w:rsidP="00E62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2020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2021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2022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рублей,</w:t>
      </w:r>
    </w:p>
    <w:p w:rsidR="00E627F4" w:rsidRDefault="00E627F4" w:rsidP="00E627F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разделе 7 «Информация о ресурсном обеспечении Программы за счет бюджетных средств и внебюджетных источников» изложить в следующей редакции: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F4" w:rsidRDefault="00E627F4" w:rsidP="00E627F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финансовых ресурсов Программы в целом составит 5 467,83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467,83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областного бюджета- 2 301,000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федерального бюджета — 699, 000 тыс. рублей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2018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3 467,83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467,83 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областного бюджета- 2 301,000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федерального бюджета — 699, 000 тыс. рублей.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2019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2020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рублей,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2021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500, 000  тыс. рубл</w:t>
      </w:r>
      <w:bookmarkStart w:id="0" w:name="__DdeLink__18073_2167647218"/>
      <w:r>
        <w:rPr>
          <w:rFonts w:ascii="Times New Roman" w:hAnsi="Times New Roman"/>
          <w:sz w:val="24"/>
          <w:szCs w:val="24"/>
        </w:rPr>
        <w:t>ей</w:t>
      </w:r>
      <w:bookmarkEnd w:id="0"/>
      <w:r>
        <w:rPr>
          <w:rFonts w:ascii="Times New Roman" w:hAnsi="Times New Roman"/>
          <w:sz w:val="24"/>
          <w:szCs w:val="24"/>
        </w:rPr>
        <w:t>,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 Программы на  2022 год,  составит</w:t>
      </w:r>
    </w:p>
    <w:p w:rsidR="00E627F4" w:rsidRDefault="00E627F4" w:rsidP="00E627F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500, 000 тысяч рублей, в том числе:</w:t>
      </w:r>
    </w:p>
    <w:p w:rsidR="00E627F4" w:rsidRDefault="00E627F4" w:rsidP="00E627F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сельского поселения —  500, 000  тыс. рублей</w:t>
      </w:r>
    </w:p>
    <w:p w:rsidR="00E627F4" w:rsidRDefault="00E627F4" w:rsidP="00E627F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 1 к Программе изложить в новой редакции (приложение 1).</w:t>
      </w:r>
    </w:p>
    <w:p w:rsidR="00E627F4" w:rsidRDefault="00E627F4" w:rsidP="00E627F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Приложение 4 к Программе изложить в новой редакции (приложение 2).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 и подлежит размещению на официальном сайте администрации муниципального образования Мшинское сельское поселение Лужского района Ленинградской области в сети «Интернет».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85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Мшинского   сельского поселения                                         Ю.В.Кандыба</w:t>
      </w:r>
    </w:p>
    <w:p w:rsidR="00E627F4" w:rsidRDefault="00975D85">
      <w:pPr>
        <w:sectPr w:rsidR="00E627F4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t>Разослано: в прокуратуру, в дело</w:t>
      </w:r>
      <w:r w:rsidR="00E627F4">
        <w:t>, КЖКХ ЛО</w:t>
      </w:r>
    </w:p>
    <w:p w:rsidR="00E627F4" w:rsidRPr="00E627F4" w:rsidRDefault="00E627F4" w:rsidP="00E627F4">
      <w:pPr>
        <w:spacing w:after="0" w:line="240" w:lineRule="auto"/>
        <w:jc w:val="right"/>
        <w:rPr>
          <w:sz w:val="20"/>
          <w:szCs w:val="20"/>
        </w:rPr>
      </w:pPr>
      <w:r w:rsidRPr="00E627F4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27F4" w:rsidRPr="00E627F4" w:rsidRDefault="00E627F4" w:rsidP="00E627F4">
      <w:pPr>
        <w:spacing w:after="0" w:line="240" w:lineRule="auto"/>
        <w:jc w:val="right"/>
        <w:rPr>
          <w:sz w:val="20"/>
          <w:szCs w:val="20"/>
        </w:rPr>
      </w:pPr>
      <w:r w:rsidRPr="00E627F4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E627F4" w:rsidRPr="00E627F4" w:rsidRDefault="00E627F4" w:rsidP="00E627F4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Мш</w:t>
      </w:r>
      <w:r w:rsidRPr="00E627F4">
        <w:rPr>
          <w:rFonts w:ascii="Times New Roman" w:hAnsi="Times New Roman"/>
          <w:sz w:val="20"/>
          <w:szCs w:val="20"/>
        </w:rPr>
        <w:t xml:space="preserve">инского сельского поселения от  </w:t>
      </w:r>
      <w:r>
        <w:rPr>
          <w:rFonts w:ascii="Times New Roman" w:hAnsi="Times New Roman"/>
          <w:sz w:val="20"/>
          <w:szCs w:val="20"/>
        </w:rPr>
        <w:t>25.05.</w:t>
      </w:r>
      <w:r w:rsidRPr="00E627F4">
        <w:rPr>
          <w:rFonts w:ascii="Times New Roman" w:hAnsi="Times New Roman"/>
          <w:sz w:val="20"/>
          <w:szCs w:val="20"/>
        </w:rPr>
        <w:t xml:space="preserve">2018г. № </w:t>
      </w:r>
      <w:r>
        <w:rPr>
          <w:rFonts w:ascii="Times New Roman" w:hAnsi="Times New Roman"/>
          <w:sz w:val="20"/>
          <w:szCs w:val="20"/>
        </w:rPr>
        <w:t>209</w:t>
      </w:r>
    </w:p>
    <w:p w:rsidR="00E627F4" w:rsidRPr="00E627F4" w:rsidRDefault="00E627F4" w:rsidP="00E627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27F4" w:rsidRPr="00E627F4" w:rsidRDefault="00E627F4" w:rsidP="00E627F4">
      <w:pPr>
        <w:pStyle w:val="a6"/>
        <w:numPr>
          <w:ilvl w:val="0"/>
          <w:numId w:val="1"/>
        </w:numPr>
        <w:spacing w:after="0" w:line="240" w:lineRule="auto"/>
        <w:jc w:val="right"/>
        <w:rPr>
          <w:sz w:val="20"/>
          <w:szCs w:val="20"/>
        </w:rPr>
      </w:pPr>
      <w:r w:rsidRPr="00E627F4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E627F4" w:rsidRDefault="00E627F4" w:rsidP="00E627F4">
      <w:pPr>
        <w:pStyle w:val="a6"/>
        <w:numPr>
          <w:ilvl w:val="0"/>
          <w:numId w:val="1"/>
        </w:numPr>
        <w:spacing w:after="0" w:line="240" w:lineRule="auto"/>
        <w:jc w:val="right"/>
      </w:pPr>
      <w:r w:rsidRPr="00E627F4">
        <w:rPr>
          <w:rFonts w:ascii="Times New Roman" w:hAnsi="Times New Roman"/>
          <w:sz w:val="20"/>
          <w:szCs w:val="20"/>
          <w:lang w:eastAsia="ru-RU"/>
        </w:rPr>
        <w:t>к Программе</w:t>
      </w:r>
    </w:p>
    <w:p w:rsidR="00E627F4" w:rsidRDefault="00E627F4" w:rsidP="00E627F4">
      <w:pPr>
        <w:pStyle w:val="Heading1"/>
        <w:numPr>
          <w:ilvl w:val="0"/>
          <w:numId w:val="1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E627F4" w:rsidRPr="00E627F4" w:rsidRDefault="00E627F4" w:rsidP="00E627F4">
      <w:pPr>
        <w:spacing w:after="0" w:line="240" w:lineRule="auto"/>
        <w:jc w:val="center"/>
        <w:rPr>
          <w:sz w:val="24"/>
          <w:szCs w:val="24"/>
        </w:rPr>
      </w:pPr>
      <w:r w:rsidRPr="00E627F4">
        <w:rPr>
          <w:rFonts w:ascii="Times New Roman" w:hAnsi="Times New Roman"/>
          <w:b/>
          <w:sz w:val="24"/>
          <w:szCs w:val="24"/>
        </w:rPr>
        <w:t>СВЕДЕНИЯ</w:t>
      </w:r>
    </w:p>
    <w:p w:rsidR="00E627F4" w:rsidRPr="00E627F4" w:rsidRDefault="00E627F4" w:rsidP="00E627F4">
      <w:pPr>
        <w:spacing w:after="0" w:line="240" w:lineRule="auto"/>
        <w:jc w:val="center"/>
        <w:rPr>
          <w:sz w:val="24"/>
          <w:szCs w:val="24"/>
        </w:rPr>
      </w:pPr>
      <w:r w:rsidRPr="00E627F4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Мш</w:t>
      </w:r>
      <w:r w:rsidRPr="00E627F4">
        <w:rPr>
          <w:rFonts w:ascii="Times New Roman" w:hAnsi="Times New Roman"/>
          <w:b/>
          <w:sz w:val="24"/>
          <w:szCs w:val="24"/>
        </w:rPr>
        <w:t>инско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E627F4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627F4">
        <w:rPr>
          <w:rFonts w:ascii="Times New Roman" w:hAnsi="Times New Roman"/>
          <w:b/>
          <w:sz w:val="24"/>
          <w:szCs w:val="24"/>
        </w:rPr>
        <w:t>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E627F4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E627F4" w:rsidRPr="00E627F4" w:rsidRDefault="00E627F4" w:rsidP="00E627F4">
      <w:pPr>
        <w:spacing w:after="0" w:line="240" w:lineRule="auto"/>
        <w:jc w:val="center"/>
        <w:rPr>
          <w:sz w:val="24"/>
          <w:szCs w:val="24"/>
        </w:rPr>
      </w:pPr>
      <w:r w:rsidRPr="00E627F4">
        <w:rPr>
          <w:rFonts w:ascii="Times New Roman" w:hAnsi="Times New Roman"/>
          <w:b/>
          <w:sz w:val="24"/>
          <w:szCs w:val="24"/>
        </w:rPr>
        <w:t>«Формирование комфортной городской (сельской) среды на 2018-2022 годы »</w:t>
      </w: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7F4" w:rsidRDefault="00E627F4" w:rsidP="00E62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13"/>
        <w:gridCol w:w="4275"/>
        <w:gridCol w:w="1113"/>
        <w:gridCol w:w="919"/>
        <w:gridCol w:w="689"/>
        <w:gridCol w:w="830"/>
        <w:gridCol w:w="616"/>
        <w:gridCol w:w="616"/>
      </w:tblGrid>
      <w:tr w:rsidR="00E627F4" w:rsidTr="0002095C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E627F4" w:rsidTr="0002095C">
        <w:trPr>
          <w:jc w:val="center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627F4" w:rsidTr="0002095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27F4" w:rsidTr="0002095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Default="00E627F4" w:rsidP="0002095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627F4" w:rsidRDefault="00E627F4">
      <w:pPr>
        <w:sectPr w:rsidR="00E627F4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E627F4" w:rsidRPr="00E627F4" w:rsidRDefault="00E627F4" w:rsidP="00E627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27F4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627F4" w:rsidRPr="00E627F4" w:rsidRDefault="00E627F4" w:rsidP="00E627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27F4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E627F4" w:rsidRPr="00E627F4" w:rsidRDefault="00E627F4" w:rsidP="00E627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Мш</w:t>
      </w:r>
      <w:r w:rsidRPr="00E627F4">
        <w:rPr>
          <w:rFonts w:ascii="Times New Roman" w:hAnsi="Times New Roman"/>
          <w:sz w:val="20"/>
          <w:szCs w:val="20"/>
        </w:rPr>
        <w:t xml:space="preserve">инского сельского поселения от  </w:t>
      </w:r>
      <w:r>
        <w:rPr>
          <w:rFonts w:ascii="Times New Roman" w:hAnsi="Times New Roman"/>
          <w:sz w:val="20"/>
          <w:szCs w:val="20"/>
        </w:rPr>
        <w:t>25.05.</w:t>
      </w:r>
      <w:r w:rsidRPr="00E627F4">
        <w:rPr>
          <w:rFonts w:ascii="Times New Roman" w:hAnsi="Times New Roman"/>
          <w:sz w:val="20"/>
          <w:szCs w:val="20"/>
        </w:rPr>
        <w:t xml:space="preserve">2018г. № </w:t>
      </w:r>
      <w:r>
        <w:rPr>
          <w:rFonts w:ascii="Times New Roman" w:hAnsi="Times New Roman"/>
          <w:sz w:val="20"/>
          <w:szCs w:val="20"/>
        </w:rPr>
        <w:t>209</w:t>
      </w:r>
    </w:p>
    <w:p w:rsidR="00E627F4" w:rsidRPr="00E627F4" w:rsidRDefault="00E627F4" w:rsidP="00E627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27F4" w:rsidRPr="00E627F4" w:rsidRDefault="00E627F4" w:rsidP="00E627F4">
      <w:pPr>
        <w:pStyle w:val="a6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627F4"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E627F4" w:rsidRDefault="00E627F4" w:rsidP="00E627F4">
      <w:pPr>
        <w:pStyle w:val="a6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627F4">
        <w:rPr>
          <w:rFonts w:ascii="Times New Roman" w:hAnsi="Times New Roman"/>
          <w:sz w:val="20"/>
          <w:szCs w:val="20"/>
          <w:lang w:eastAsia="ru-RU"/>
        </w:rPr>
        <w:t>к Программе</w:t>
      </w:r>
    </w:p>
    <w:p w:rsidR="00E627F4" w:rsidRPr="00E627F4" w:rsidRDefault="00E627F4" w:rsidP="00E627F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Ресурсное обеспечение реализации </w:t>
      </w:r>
    </w:p>
    <w:p w:rsidR="00E627F4" w:rsidRPr="00E627F4" w:rsidRDefault="00E627F4" w:rsidP="00E627F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Программы на 2018-2022 годы </w:t>
      </w:r>
    </w:p>
    <w:p w:rsidR="00E627F4" w:rsidRPr="00E627F4" w:rsidRDefault="00E627F4" w:rsidP="00E627F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3938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532"/>
        <w:gridCol w:w="1862"/>
        <w:gridCol w:w="8"/>
        <w:gridCol w:w="4328"/>
        <w:gridCol w:w="1126"/>
        <w:gridCol w:w="985"/>
        <w:gridCol w:w="1126"/>
        <w:gridCol w:w="985"/>
        <w:gridCol w:w="986"/>
      </w:tblGrid>
      <w:tr w:rsidR="00E627F4" w:rsidRPr="00E627F4" w:rsidTr="0002095C">
        <w:trPr>
          <w:trHeight w:val="560"/>
        </w:trPr>
        <w:tc>
          <w:tcPr>
            <w:tcW w:w="25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spacing w:line="269" w:lineRule="exact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4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Планируемые объемы бюджетных ассигнований (тыс. рублей) по годам</w:t>
            </w:r>
          </w:p>
        </w:tc>
      </w:tr>
      <w:tr w:rsidR="00E627F4" w:rsidRPr="00E627F4" w:rsidTr="0002095C">
        <w:trPr>
          <w:trHeight w:val="259"/>
        </w:trPr>
        <w:tc>
          <w:tcPr>
            <w:tcW w:w="25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43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2020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2022</w:t>
            </w:r>
          </w:p>
        </w:tc>
      </w:tr>
      <w:tr w:rsidR="00E627F4" w:rsidRPr="00E627F4" w:rsidTr="0002095C">
        <w:trPr>
          <w:trHeight w:val="360"/>
        </w:trPr>
        <w:tc>
          <w:tcPr>
            <w:tcW w:w="25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E627F4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 xml:space="preserve">Администрация </w:t>
            </w:r>
            <w:r>
              <w:rPr>
                <w:b w:val="0"/>
                <w:sz w:val="22"/>
                <w:szCs w:val="22"/>
              </w:rPr>
              <w:t>Мш</w:t>
            </w:r>
            <w:r w:rsidRPr="00E627F4">
              <w:rPr>
                <w:b w:val="0"/>
                <w:sz w:val="22"/>
                <w:szCs w:val="22"/>
              </w:rPr>
              <w:t>инского сельского поселения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Всего, в том числе: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3 467,83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</w:tr>
      <w:tr w:rsidR="00E627F4" w:rsidRPr="00E627F4" w:rsidTr="0002095C">
        <w:trPr>
          <w:trHeight w:val="414"/>
        </w:trPr>
        <w:tc>
          <w:tcPr>
            <w:tcW w:w="25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699,000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</w:tr>
      <w:tr w:rsidR="00E627F4" w:rsidRPr="00E627F4" w:rsidTr="0002095C">
        <w:trPr>
          <w:trHeight w:val="343"/>
        </w:trPr>
        <w:tc>
          <w:tcPr>
            <w:tcW w:w="25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Бюджет Лени</w:t>
            </w:r>
            <w:r>
              <w:rPr>
                <w:b w:val="0"/>
                <w:sz w:val="22"/>
                <w:szCs w:val="22"/>
              </w:rPr>
              <w:t>н</w:t>
            </w:r>
            <w:r w:rsidRPr="00E627F4">
              <w:rPr>
                <w:b w:val="0"/>
                <w:sz w:val="22"/>
                <w:szCs w:val="22"/>
              </w:rPr>
              <w:t>градской области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2 301, 000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</w:tr>
      <w:tr w:rsidR="00E627F4" w:rsidRPr="00E627F4" w:rsidTr="0002095C">
        <w:trPr>
          <w:trHeight w:val="528"/>
        </w:trPr>
        <w:tc>
          <w:tcPr>
            <w:tcW w:w="25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spacing w:line="269" w:lineRule="exact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Бюджет муниципального образования Дзержинское сельское поселение</w:t>
            </w:r>
          </w:p>
          <w:p w:rsidR="00E627F4" w:rsidRPr="00E627F4" w:rsidRDefault="00E627F4" w:rsidP="0002095C">
            <w:pPr>
              <w:pStyle w:val="a7"/>
              <w:spacing w:line="269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467,83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</w:tr>
      <w:tr w:rsidR="00E627F4" w:rsidRPr="00E627F4" w:rsidTr="0002095C">
        <w:trPr>
          <w:trHeight w:val="326"/>
        </w:trPr>
        <w:tc>
          <w:tcPr>
            <w:tcW w:w="25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</w:tr>
      <w:tr w:rsidR="00E627F4" w:rsidRPr="00E627F4" w:rsidTr="0002095C">
        <w:trPr>
          <w:trHeight w:val="338"/>
        </w:trPr>
        <w:tc>
          <w:tcPr>
            <w:tcW w:w="43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27F4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Всего, в том числе: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3 467,83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</w:tr>
      <w:tr w:rsidR="00E627F4" w:rsidRPr="00E627F4" w:rsidTr="0002095C">
        <w:trPr>
          <w:trHeight w:val="337"/>
        </w:trPr>
        <w:tc>
          <w:tcPr>
            <w:tcW w:w="43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699,000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</w:tr>
      <w:tr w:rsidR="00E627F4" w:rsidRPr="00E627F4" w:rsidTr="0002095C">
        <w:trPr>
          <w:trHeight w:val="335"/>
        </w:trPr>
        <w:tc>
          <w:tcPr>
            <w:tcW w:w="43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Бюджет Лен</w:t>
            </w:r>
            <w:r>
              <w:rPr>
                <w:b w:val="0"/>
                <w:sz w:val="22"/>
                <w:szCs w:val="22"/>
              </w:rPr>
              <w:t>ин</w:t>
            </w:r>
            <w:r w:rsidRPr="00E627F4">
              <w:rPr>
                <w:b w:val="0"/>
                <w:sz w:val="22"/>
                <w:szCs w:val="22"/>
              </w:rPr>
              <w:t>градской области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2 301, 000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</w:tr>
      <w:tr w:rsidR="00E627F4" w:rsidRPr="00E627F4" w:rsidTr="0002095C">
        <w:trPr>
          <w:trHeight w:val="532"/>
        </w:trPr>
        <w:tc>
          <w:tcPr>
            <w:tcW w:w="43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spacing w:line="269" w:lineRule="exact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b w:val="0"/>
                <w:sz w:val="22"/>
                <w:szCs w:val="22"/>
              </w:rPr>
              <w:t>Мши</w:t>
            </w:r>
            <w:r w:rsidRPr="00E627F4">
              <w:rPr>
                <w:b w:val="0"/>
                <w:sz w:val="22"/>
                <w:szCs w:val="22"/>
              </w:rPr>
              <w:t>нское сельское поселение</w:t>
            </w:r>
          </w:p>
          <w:p w:rsidR="00E627F4" w:rsidRPr="00E627F4" w:rsidRDefault="00E627F4" w:rsidP="0002095C">
            <w:pPr>
              <w:pStyle w:val="a7"/>
              <w:spacing w:line="269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467,83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500,000</w:t>
            </w:r>
          </w:p>
        </w:tc>
      </w:tr>
      <w:tr w:rsidR="00E627F4" w:rsidRPr="00E627F4" w:rsidTr="0002095C">
        <w:trPr>
          <w:trHeight w:val="449"/>
        </w:trPr>
        <w:tc>
          <w:tcPr>
            <w:tcW w:w="43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pStyle w:val="a7"/>
              <w:rPr>
                <w:b w:val="0"/>
                <w:sz w:val="22"/>
                <w:szCs w:val="22"/>
              </w:rPr>
            </w:pPr>
            <w:r w:rsidRPr="00E627F4">
              <w:rPr>
                <w:b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  <w:r w:rsidRPr="00E627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7F4" w:rsidRPr="00E627F4" w:rsidRDefault="00E627F4" w:rsidP="0002095C">
            <w:pPr>
              <w:rPr>
                <w:rFonts w:ascii="Times New Roman" w:hAnsi="Times New Roman" w:cs="Times New Roman"/>
              </w:rPr>
            </w:pPr>
          </w:p>
        </w:tc>
      </w:tr>
    </w:tbl>
    <w:p w:rsidR="00E627F4" w:rsidRDefault="00E627F4" w:rsidP="00E627F4">
      <w:pPr>
        <w:tabs>
          <w:tab w:val="left" w:pos="6000"/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64" w:rsidRDefault="00CC7764"/>
    <w:sectPr w:rsidR="00CC7764" w:rsidSect="009C02F2">
      <w:pgSz w:w="16838" w:h="11906" w:orient="landscape"/>
      <w:pgMar w:top="1135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5A4"/>
    <w:multiLevelType w:val="multilevel"/>
    <w:tmpl w:val="BC2A0B8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85"/>
    <w:rsid w:val="00003C08"/>
    <w:rsid w:val="00007438"/>
    <w:rsid w:val="001A7923"/>
    <w:rsid w:val="006223E0"/>
    <w:rsid w:val="006275B0"/>
    <w:rsid w:val="006507FA"/>
    <w:rsid w:val="006C7634"/>
    <w:rsid w:val="006E6748"/>
    <w:rsid w:val="007024B0"/>
    <w:rsid w:val="007366ED"/>
    <w:rsid w:val="00834B1F"/>
    <w:rsid w:val="008863A0"/>
    <w:rsid w:val="00975D85"/>
    <w:rsid w:val="009A698A"/>
    <w:rsid w:val="00A05644"/>
    <w:rsid w:val="00A05963"/>
    <w:rsid w:val="00A12787"/>
    <w:rsid w:val="00C42608"/>
    <w:rsid w:val="00C53839"/>
    <w:rsid w:val="00C555E6"/>
    <w:rsid w:val="00CC7764"/>
    <w:rsid w:val="00DF69ED"/>
    <w:rsid w:val="00E50DFF"/>
    <w:rsid w:val="00E6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link w:val="10"/>
    <w:uiPriority w:val="99"/>
    <w:qFormat/>
    <w:rsid w:val="00E627F4"/>
    <w:pPr>
      <w:keepNext/>
      <w:outlineLvl w:val="0"/>
    </w:pPr>
    <w:rPr>
      <w:rFonts w:ascii="Garamond" w:eastAsia="Times New Roman" w:hAnsi="Garamond" w:cs="Times New Roman"/>
      <w:sz w:val="28"/>
      <w:lang w:eastAsia="en-US"/>
    </w:rPr>
  </w:style>
  <w:style w:type="character" w:customStyle="1" w:styleId="10">
    <w:name w:val="Основной текст (10)_"/>
    <w:basedOn w:val="a0"/>
    <w:link w:val="Heading1"/>
    <w:uiPriority w:val="99"/>
    <w:qFormat/>
    <w:locked/>
    <w:rsid w:val="00E627F4"/>
    <w:rPr>
      <w:rFonts w:ascii="Garamond" w:eastAsia="Times New Roman" w:hAnsi="Garamond" w:cs="Times New Roman"/>
      <w:sz w:val="28"/>
    </w:rPr>
  </w:style>
  <w:style w:type="paragraph" w:styleId="a6">
    <w:name w:val="List Paragraph"/>
    <w:basedOn w:val="a"/>
    <w:uiPriority w:val="99"/>
    <w:qFormat/>
    <w:rsid w:val="00E627F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E627F4"/>
    <w:rPr>
      <w:shd w:val="clear" w:color="auto" w:fill="FFFFFF"/>
    </w:rPr>
  </w:style>
  <w:style w:type="paragraph" w:styleId="a7">
    <w:name w:val="Body Text"/>
    <w:basedOn w:val="a"/>
    <w:link w:val="a8"/>
    <w:uiPriority w:val="99"/>
    <w:rsid w:val="00E627F4"/>
    <w:pPr>
      <w:tabs>
        <w:tab w:val="left" w:pos="411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36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E627F4"/>
    <w:rPr>
      <w:rFonts w:ascii="Times New Roman" w:eastAsia="Times New Roman" w:hAnsi="Times New Roman" w:cs="Times New Roman"/>
      <w:b/>
      <w:kern w:val="2"/>
      <w:sz w:val="36"/>
      <w:szCs w:val="20"/>
    </w:rPr>
  </w:style>
  <w:style w:type="paragraph" w:customStyle="1" w:styleId="90">
    <w:name w:val="Основной текст (9)"/>
    <w:basedOn w:val="a"/>
    <w:link w:val="9"/>
    <w:uiPriority w:val="99"/>
    <w:qFormat/>
    <w:rsid w:val="00E627F4"/>
    <w:pPr>
      <w:shd w:val="clear" w:color="auto" w:fill="FFFFFF"/>
      <w:spacing w:after="0" w:line="240" w:lineRule="atLeas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1055</Words>
  <Characters>6019</Characters>
  <Application>Microsoft Office Word</Application>
  <DocSecurity>0</DocSecurity>
  <Lines>50</Lines>
  <Paragraphs>14</Paragraphs>
  <ScaleCrop>false</ScaleCrop>
  <Company>DG Win&amp;Soft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2018-06-10T12:37:00Z</dcterms:created>
  <dcterms:modified xsi:type="dcterms:W3CDTF">2018-06-10T12:37:00Z</dcterms:modified>
</cp:coreProperties>
</file>