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AA" w:rsidRPr="004C5EE4" w:rsidRDefault="00E17BF5" w:rsidP="005745A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35560</wp:posOffset>
            </wp:positionV>
            <wp:extent cx="438150" cy="514350"/>
            <wp:effectExtent l="19050" t="0" r="0" b="0"/>
            <wp:wrapSquare wrapText="right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5AA" w:rsidRDefault="005745AA" w:rsidP="005745AA">
      <w:pPr>
        <w:jc w:val="center"/>
        <w:rPr>
          <w:b/>
          <w:sz w:val="28"/>
          <w:szCs w:val="28"/>
        </w:rPr>
      </w:pPr>
    </w:p>
    <w:p w:rsidR="00E17BF5" w:rsidRDefault="00E17BF5" w:rsidP="00E17BF5">
      <w:pPr>
        <w:jc w:val="center"/>
        <w:rPr>
          <w:b/>
        </w:rPr>
      </w:pPr>
    </w:p>
    <w:p w:rsidR="00E17BF5" w:rsidRDefault="00E17BF5" w:rsidP="00E17BF5">
      <w:pPr>
        <w:jc w:val="center"/>
        <w:rPr>
          <w:b/>
        </w:rPr>
      </w:pPr>
    </w:p>
    <w:p w:rsidR="00E17BF5" w:rsidRPr="002B5FD9" w:rsidRDefault="00E17BF5" w:rsidP="00E17BF5">
      <w:pPr>
        <w:jc w:val="center"/>
        <w:rPr>
          <w:b/>
        </w:rPr>
      </w:pPr>
      <w:r w:rsidRPr="002B5FD9">
        <w:rPr>
          <w:b/>
        </w:rPr>
        <w:t>ЛЕНИНГРАДСКАЯ ОБЛАСТЬ</w:t>
      </w:r>
    </w:p>
    <w:p w:rsidR="00E17BF5" w:rsidRPr="002B5FD9" w:rsidRDefault="00E17BF5" w:rsidP="00E17BF5">
      <w:pPr>
        <w:ind w:left="284"/>
        <w:jc w:val="center"/>
        <w:rPr>
          <w:b/>
        </w:rPr>
      </w:pPr>
      <w:r w:rsidRPr="002B5FD9">
        <w:rPr>
          <w:b/>
        </w:rPr>
        <w:t>ЛУЖСКИЙ МУНИЦИПАЛЬНЫЙ РАЙОН</w:t>
      </w:r>
    </w:p>
    <w:p w:rsidR="00E17BF5" w:rsidRPr="002B5FD9" w:rsidRDefault="00E17BF5" w:rsidP="00E17BF5">
      <w:pPr>
        <w:ind w:left="284"/>
        <w:jc w:val="center"/>
        <w:rPr>
          <w:b/>
        </w:rPr>
      </w:pPr>
      <w:r w:rsidRPr="002B5FD9">
        <w:rPr>
          <w:b/>
        </w:rPr>
        <w:t>АДМИНИСТРАЦИЯ</w:t>
      </w:r>
    </w:p>
    <w:p w:rsidR="00E17BF5" w:rsidRPr="002B5FD9" w:rsidRDefault="00E17BF5" w:rsidP="00E17BF5">
      <w:pPr>
        <w:ind w:left="284"/>
        <w:jc w:val="center"/>
        <w:rPr>
          <w:b/>
        </w:rPr>
      </w:pPr>
      <w:r w:rsidRPr="002B5FD9">
        <w:rPr>
          <w:b/>
        </w:rPr>
        <w:t>МШИНСКОГО СЕЛЬСКОГО ПОСЕЛЕНИЯ</w:t>
      </w:r>
    </w:p>
    <w:p w:rsidR="00E17BF5" w:rsidRDefault="00E17BF5" w:rsidP="00E17BF5">
      <w:pPr>
        <w:rPr>
          <w:b/>
        </w:rPr>
      </w:pPr>
    </w:p>
    <w:p w:rsidR="00E17BF5" w:rsidRPr="00AA63C2" w:rsidRDefault="00E17BF5" w:rsidP="00E17BF5">
      <w:pPr>
        <w:suppressAutoHyphens/>
        <w:spacing w:line="0" w:lineRule="atLeast"/>
        <w:jc w:val="center"/>
        <w:rPr>
          <w:b/>
          <w:bCs/>
          <w:kern w:val="1"/>
          <w:lang w:eastAsia="ar-SA"/>
        </w:rPr>
      </w:pPr>
    </w:p>
    <w:p w:rsidR="00E17BF5" w:rsidRPr="00AA63C2" w:rsidRDefault="00E17BF5" w:rsidP="00E17BF5">
      <w:pPr>
        <w:suppressAutoHyphens/>
        <w:spacing w:line="0" w:lineRule="atLeast"/>
        <w:jc w:val="center"/>
        <w:rPr>
          <w:kern w:val="1"/>
          <w:lang w:eastAsia="ar-SA"/>
        </w:rPr>
      </w:pPr>
      <w:r w:rsidRPr="00AA63C2">
        <w:rPr>
          <w:b/>
          <w:bCs/>
          <w:kern w:val="1"/>
          <w:lang w:eastAsia="ar-SA"/>
        </w:rPr>
        <w:t>ПОСТАНОВЛЕНИЕ</w:t>
      </w:r>
      <w:r>
        <w:rPr>
          <w:b/>
          <w:bCs/>
          <w:kern w:val="1"/>
          <w:lang w:eastAsia="ar-SA"/>
        </w:rPr>
        <w:t xml:space="preserve"> </w:t>
      </w:r>
    </w:p>
    <w:p w:rsidR="00E17BF5" w:rsidRPr="00AA63C2" w:rsidRDefault="00E17BF5" w:rsidP="00E17BF5">
      <w:pPr>
        <w:suppressAutoHyphens/>
        <w:spacing w:line="0" w:lineRule="atLeast"/>
        <w:jc w:val="center"/>
        <w:rPr>
          <w:kern w:val="1"/>
          <w:lang w:eastAsia="ar-SA"/>
        </w:rPr>
      </w:pPr>
    </w:p>
    <w:p w:rsidR="00E17BF5" w:rsidRDefault="00E17BF5" w:rsidP="00E17BF5">
      <w:pPr>
        <w:suppressAutoHyphens/>
        <w:spacing w:line="0" w:lineRule="atLeast"/>
        <w:rPr>
          <w:kern w:val="1"/>
          <w:sz w:val="28"/>
          <w:szCs w:val="28"/>
          <w:lang w:eastAsia="ar-SA"/>
        </w:rPr>
      </w:pPr>
      <w:r w:rsidRPr="000C27E3">
        <w:rPr>
          <w:kern w:val="1"/>
          <w:sz w:val="28"/>
          <w:szCs w:val="28"/>
          <w:lang w:eastAsia="ar-SA"/>
        </w:rPr>
        <w:t>«</w:t>
      </w:r>
      <w:r>
        <w:rPr>
          <w:kern w:val="1"/>
          <w:sz w:val="28"/>
          <w:szCs w:val="28"/>
          <w:lang w:eastAsia="ar-SA"/>
        </w:rPr>
        <w:t>18</w:t>
      </w:r>
      <w:r w:rsidRPr="000C27E3">
        <w:rPr>
          <w:kern w:val="1"/>
          <w:sz w:val="28"/>
          <w:szCs w:val="28"/>
          <w:lang w:eastAsia="ar-SA"/>
        </w:rPr>
        <w:t xml:space="preserve">» мая 2021 год       </w:t>
      </w:r>
      <w:r w:rsidRPr="000C27E3">
        <w:rPr>
          <w:kern w:val="1"/>
          <w:sz w:val="28"/>
          <w:szCs w:val="28"/>
          <w:lang w:eastAsia="ar-SA"/>
        </w:rPr>
        <w:tab/>
      </w:r>
      <w:r>
        <w:rPr>
          <w:kern w:val="1"/>
          <w:sz w:val="28"/>
          <w:szCs w:val="28"/>
          <w:lang w:eastAsia="ar-SA"/>
        </w:rPr>
        <w:t xml:space="preserve">                      </w:t>
      </w:r>
      <w:r w:rsidRPr="000C27E3">
        <w:rPr>
          <w:kern w:val="1"/>
          <w:sz w:val="28"/>
          <w:szCs w:val="28"/>
          <w:lang w:eastAsia="ar-SA"/>
        </w:rPr>
        <w:t xml:space="preserve">№ </w:t>
      </w:r>
      <w:r>
        <w:rPr>
          <w:kern w:val="1"/>
          <w:sz w:val="28"/>
          <w:szCs w:val="28"/>
          <w:lang w:eastAsia="ar-SA"/>
        </w:rPr>
        <w:t>111</w:t>
      </w:r>
      <w:r w:rsidRPr="000C27E3">
        <w:rPr>
          <w:kern w:val="1"/>
          <w:sz w:val="28"/>
          <w:szCs w:val="28"/>
          <w:lang w:eastAsia="ar-SA"/>
        </w:rPr>
        <w:t xml:space="preserve"> </w:t>
      </w:r>
    </w:p>
    <w:p w:rsidR="00E17BF5" w:rsidRDefault="00E17BF5" w:rsidP="00E17BF5">
      <w:pPr>
        <w:pStyle w:val="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745AA" w:rsidRPr="00462A1D" w:rsidRDefault="005745AA" w:rsidP="00E17BF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62A1D">
        <w:rPr>
          <w:rFonts w:ascii="Times New Roman" w:hAnsi="Times New Roman"/>
          <w:sz w:val="28"/>
          <w:szCs w:val="28"/>
        </w:rPr>
        <w:t xml:space="preserve">О создании запасов мобильных (перевозимых и переносимых) технических </w:t>
      </w:r>
      <w:r w:rsidR="00E17BF5">
        <w:rPr>
          <w:rFonts w:ascii="Times New Roman" w:hAnsi="Times New Roman"/>
          <w:sz w:val="28"/>
          <w:szCs w:val="28"/>
        </w:rPr>
        <w:t xml:space="preserve"> </w:t>
      </w:r>
      <w:r w:rsidRPr="00462A1D">
        <w:rPr>
          <w:rFonts w:ascii="Times New Roman" w:hAnsi="Times New Roman"/>
          <w:sz w:val="28"/>
          <w:szCs w:val="28"/>
        </w:rPr>
        <w:t xml:space="preserve">средств оповещения населения на территории </w:t>
      </w:r>
      <w:r w:rsidR="00E17BF5">
        <w:rPr>
          <w:rFonts w:ascii="Times New Roman" w:hAnsi="Times New Roman"/>
          <w:sz w:val="28"/>
          <w:szCs w:val="28"/>
        </w:rPr>
        <w:t>Мшинского сельского поселения Лужского муниципального района   Ленинградской области</w:t>
      </w:r>
    </w:p>
    <w:p w:rsidR="005745AA" w:rsidRPr="00462A1D" w:rsidRDefault="005745AA" w:rsidP="005745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62A1D" w:rsidRPr="00E17BF5" w:rsidRDefault="00E17BF5" w:rsidP="00E17BF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  </w:t>
      </w:r>
      <w:r w:rsidR="005745AA" w:rsidRPr="00E17BF5">
        <w:rPr>
          <w:rFonts w:ascii="Times New Roman" w:hAnsi="Times New Roman"/>
          <w:spacing w:val="2"/>
          <w:sz w:val="28"/>
          <w:szCs w:val="28"/>
        </w:rPr>
        <w:t>В</w:t>
      </w:r>
      <w:r w:rsidR="005745AA" w:rsidRPr="00E17BF5">
        <w:rPr>
          <w:rFonts w:ascii="Times New Roman" w:hAnsi="Times New Roman"/>
          <w:sz w:val="28"/>
          <w:szCs w:val="28"/>
        </w:rPr>
        <w:t xml:space="preserve"> соответствии с Федеральными законами от 21 декабря 1994 года № 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от 12 февраля 1998 года №</w:t>
      </w:r>
      <w:r w:rsidR="00462A1D" w:rsidRPr="00E17BF5">
        <w:rPr>
          <w:rFonts w:ascii="Times New Roman" w:hAnsi="Times New Roman"/>
          <w:sz w:val="28"/>
          <w:szCs w:val="28"/>
        </w:rPr>
        <w:t xml:space="preserve"> </w:t>
      </w:r>
      <w:r w:rsidR="005745AA" w:rsidRPr="00E17BF5">
        <w:rPr>
          <w:rFonts w:ascii="Times New Roman" w:hAnsi="Times New Roman"/>
          <w:sz w:val="28"/>
          <w:szCs w:val="28"/>
        </w:rPr>
        <w:t xml:space="preserve">28-ФЗ «О гражданской обороне», в целях своевременного оповещения и информирования населения </w:t>
      </w:r>
      <w:r w:rsidRPr="00E17BF5">
        <w:rPr>
          <w:rFonts w:ascii="Times New Roman" w:hAnsi="Times New Roman"/>
          <w:sz w:val="28"/>
          <w:szCs w:val="28"/>
        </w:rPr>
        <w:t>Мшинского сельского поселения Лужского муниципального района   Ленинградской области</w:t>
      </w:r>
      <w:r>
        <w:rPr>
          <w:rFonts w:ascii="Times New Roman" w:hAnsi="Times New Roman"/>
          <w:sz w:val="28"/>
          <w:szCs w:val="28"/>
        </w:rPr>
        <w:t xml:space="preserve">   </w:t>
      </w:r>
      <w:r w:rsidR="00A309B0" w:rsidRPr="00E17BF5">
        <w:rPr>
          <w:rFonts w:ascii="Times New Roman" w:hAnsi="Times New Roman"/>
          <w:sz w:val="28"/>
          <w:szCs w:val="28"/>
        </w:rPr>
        <w:t>об опасностях</w:t>
      </w:r>
      <w:r w:rsidR="005745AA" w:rsidRPr="00E17BF5">
        <w:rPr>
          <w:rFonts w:ascii="Times New Roman" w:hAnsi="Times New Roman"/>
          <w:sz w:val="28"/>
          <w:szCs w:val="28"/>
        </w:rPr>
        <w:t>, возникающих при военных конфликтах</w:t>
      </w:r>
      <w:r w:rsidR="00A309B0" w:rsidRPr="00E17BF5">
        <w:rPr>
          <w:rFonts w:ascii="Times New Roman" w:hAnsi="Times New Roman"/>
          <w:sz w:val="28"/>
          <w:szCs w:val="28"/>
        </w:rPr>
        <w:t xml:space="preserve"> или вследствие этих конфликтов</w:t>
      </w:r>
      <w:r w:rsidR="005745AA" w:rsidRPr="00E17BF5">
        <w:rPr>
          <w:rFonts w:ascii="Times New Roman" w:hAnsi="Times New Roman"/>
          <w:sz w:val="28"/>
          <w:szCs w:val="28"/>
        </w:rPr>
        <w:t>, а также при чрезвычайных ситуациях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</w:t>
      </w:r>
      <w:r w:rsidR="00462A1D" w:rsidRPr="00E17BF5">
        <w:rPr>
          <w:rFonts w:ascii="Times New Roman" w:hAnsi="Times New Roman"/>
          <w:sz w:val="28"/>
          <w:szCs w:val="28"/>
        </w:rPr>
        <w:t>,</w:t>
      </w:r>
      <w:r w:rsidR="005745AA" w:rsidRPr="00E17BF5">
        <w:rPr>
          <w:rFonts w:ascii="Times New Roman" w:hAnsi="Times New Roman"/>
          <w:sz w:val="28"/>
          <w:szCs w:val="28"/>
        </w:rPr>
        <w:t xml:space="preserve"> </w:t>
      </w:r>
    </w:p>
    <w:p w:rsidR="005745AA" w:rsidRPr="00462A1D" w:rsidRDefault="00E17BF5" w:rsidP="00462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745AA" w:rsidRPr="00462A1D">
        <w:rPr>
          <w:sz w:val="28"/>
          <w:szCs w:val="28"/>
        </w:rPr>
        <w:t>ПОСТАНОВЛЯЮ:</w:t>
      </w:r>
    </w:p>
    <w:p w:rsidR="005745AA" w:rsidRDefault="005745AA" w:rsidP="005745AA">
      <w:pPr>
        <w:ind w:firstLine="720"/>
        <w:jc w:val="both"/>
        <w:rPr>
          <w:sz w:val="28"/>
          <w:szCs w:val="28"/>
        </w:rPr>
      </w:pPr>
      <w:r w:rsidRPr="00462A1D">
        <w:rPr>
          <w:sz w:val="28"/>
          <w:szCs w:val="28"/>
        </w:rPr>
        <w:t>1. Утвердить перечень запасов мобильных (перевозимых и переносимых) технических средств оповещения населения, согласно приложению к настоящему постановлению.</w:t>
      </w:r>
    </w:p>
    <w:p w:rsidR="00414194" w:rsidRPr="00462A1D" w:rsidRDefault="004C5EE4" w:rsidP="0041419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C5EE4">
        <w:rPr>
          <w:sz w:val="28"/>
          <w:szCs w:val="28"/>
        </w:rPr>
        <w:t xml:space="preserve">1.2. Утвердить паспорт местной системы оповещения населения </w:t>
      </w:r>
      <w:r w:rsidR="00E17BF5">
        <w:rPr>
          <w:sz w:val="28"/>
          <w:szCs w:val="28"/>
        </w:rPr>
        <w:t xml:space="preserve">     </w:t>
      </w:r>
      <w:r w:rsidR="00414194">
        <w:rPr>
          <w:rFonts w:ascii="Times New Roman" w:hAnsi="Times New Roman"/>
          <w:sz w:val="28"/>
          <w:szCs w:val="28"/>
        </w:rPr>
        <w:t>Мшинского сельского поселения Лужского муниципального района   Ленинградской области</w:t>
      </w:r>
    </w:p>
    <w:p w:rsidR="004C5EE4" w:rsidRPr="004C5EE4" w:rsidRDefault="004C5EE4" w:rsidP="00414194">
      <w:pPr>
        <w:jc w:val="both"/>
        <w:rPr>
          <w:sz w:val="28"/>
          <w:szCs w:val="28"/>
        </w:rPr>
      </w:pPr>
      <w:r w:rsidRPr="004C5EE4">
        <w:rPr>
          <w:sz w:val="28"/>
          <w:szCs w:val="28"/>
        </w:rPr>
        <w:t xml:space="preserve"> согласно приложению № 2 к настоящему постановлению.</w:t>
      </w:r>
    </w:p>
    <w:p w:rsidR="005745AA" w:rsidRPr="00462A1D" w:rsidRDefault="005745AA" w:rsidP="005745AA">
      <w:pPr>
        <w:ind w:firstLine="709"/>
        <w:jc w:val="both"/>
        <w:rPr>
          <w:sz w:val="28"/>
          <w:szCs w:val="28"/>
        </w:rPr>
      </w:pPr>
      <w:r w:rsidRPr="00462A1D">
        <w:rPr>
          <w:sz w:val="28"/>
          <w:szCs w:val="28"/>
        </w:rPr>
        <w:t xml:space="preserve">2. </w:t>
      </w:r>
      <w:r w:rsidR="00702590">
        <w:rPr>
          <w:sz w:val="28"/>
          <w:szCs w:val="28"/>
        </w:rPr>
        <w:t xml:space="preserve"> С</w:t>
      </w:r>
      <w:r w:rsidRPr="00462A1D">
        <w:rPr>
          <w:sz w:val="28"/>
          <w:szCs w:val="28"/>
        </w:rPr>
        <w:t>оздать запасы мобильных (перевозимых и переносимых) технических средств оповещения населения;</w:t>
      </w:r>
    </w:p>
    <w:p w:rsidR="005745AA" w:rsidRPr="00462A1D" w:rsidRDefault="005745AA" w:rsidP="005745AA">
      <w:pPr>
        <w:ind w:firstLine="709"/>
        <w:jc w:val="both"/>
        <w:rPr>
          <w:sz w:val="28"/>
          <w:szCs w:val="28"/>
        </w:rPr>
      </w:pPr>
      <w:r w:rsidRPr="00462A1D">
        <w:rPr>
          <w:sz w:val="28"/>
          <w:szCs w:val="28"/>
        </w:rPr>
        <w:t>- откорректировать схемы оповещения населения о чрезвычайных ситуациях, уточнить</w:t>
      </w:r>
      <w:r w:rsidR="00414194">
        <w:rPr>
          <w:sz w:val="28"/>
          <w:szCs w:val="28"/>
        </w:rPr>
        <w:t xml:space="preserve"> списки работников администрации Мшинского сельского поселения, старост, депутатов Совета</w:t>
      </w:r>
      <w:r w:rsidRPr="00462A1D">
        <w:rPr>
          <w:sz w:val="28"/>
          <w:szCs w:val="28"/>
        </w:rPr>
        <w:t xml:space="preserve"> </w:t>
      </w:r>
      <w:r w:rsidR="00414194">
        <w:rPr>
          <w:sz w:val="28"/>
          <w:szCs w:val="28"/>
        </w:rPr>
        <w:t>депутатов поселения</w:t>
      </w:r>
      <w:r w:rsidRPr="00462A1D">
        <w:rPr>
          <w:sz w:val="28"/>
          <w:szCs w:val="28"/>
        </w:rPr>
        <w:t>, посыльных, принимающих участие в оповещении населения;</w:t>
      </w:r>
    </w:p>
    <w:p w:rsidR="009F569D" w:rsidRPr="00462A1D" w:rsidRDefault="00462A1D" w:rsidP="009F569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745AA" w:rsidRPr="00462A1D">
        <w:rPr>
          <w:sz w:val="28"/>
          <w:szCs w:val="28"/>
        </w:rPr>
        <w:t>- составить график проведения тренировок по передаче сигналов оповещения и речевой информации.</w:t>
      </w:r>
    </w:p>
    <w:p w:rsidR="009F569D" w:rsidRPr="00462A1D" w:rsidRDefault="00462A1D" w:rsidP="009F569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F569D" w:rsidRPr="00462A1D">
        <w:rPr>
          <w:sz w:val="28"/>
          <w:szCs w:val="28"/>
        </w:rPr>
        <w:t>Запасы мобильных средств оповещения населения применяются при угрозе возникновения и возникновении чрезвычайных ситуаций в случаях:</w:t>
      </w:r>
    </w:p>
    <w:p w:rsidR="009F569D" w:rsidRPr="00462A1D" w:rsidRDefault="00462A1D" w:rsidP="009F569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F569D" w:rsidRPr="00462A1D">
        <w:rPr>
          <w:sz w:val="28"/>
          <w:szCs w:val="28"/>
        </w:rPr>
        <w:t>- непо</w:t>
      </w:r>
      <w:r w:rsidR="00414194">
        <w:rPr>
          <w:sz w:val="28"/>
          <w:szCs w:val="28"/>
        </w:rPr>
        <w:t>лного охвата населения  Мшинского сельского поселения</w:t>
      </w:r>
      <w:r w:rsidR="009F569D" w:rsidRPr="00462A1D">
        <w:rPr>
          <w:sz w:val="28"/>
          <w:szCs w:val="28"/>
        </w:rPr>
        <w:t>, стационарными средствами оповещения при угрозе и возникновении чрезвычайных ситуаций;</w:t>
      </w:r>
    </w:p>
    <w:p w:rsidR="009F569D" w:rsidRPr="00462A1D" w:rsidRDefault="00462A1D" w:rsidP="009F569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F569D" w:rsidRPr="00462A1D">
        <w:rPr>
          <w:sz w:val="28"/>
          <w:szCs w:val="28"/>
        </w:rPr>
        <w:t>- отключения электроэ</w:t>
      </w:r>
      <w:r w:rsidR="00414194">
        <w:rPr>
          <w:sz w:val="28"/>
          <w:szCs w:val="28"/>
        </w:rPr>
        <w:t>нергии на территории Мшинского сельского поселения</w:t>
      </w:r>
      <w:r>
        <w:rPr>
          <w:sz w:val="28"/>
          <w:szCs w:val="28"/>
        </w:rPr>
        <w:t>, п</w:t>
      </w:r>
      <w:r w:rsidR="009F569D" w:rsidRPr="00462A1D">
        <w:rPr>
          <w:sz w:val="28"/>
          <w:szCs w:val="28"/>
        </w:rPr>
        <w:t>ри отсутствии возможности применения стационарных средств оповещения населения.</w:t>
      </w:r>
    </w:p>
    <w:p w:rsidR="009F569D" w:rsidRPr="00462A1D" w:rsidRDefault="00462A1D" w:rsidP="009F569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F569D" w:rsidRPr="00462A1D">
        <w:rPr>
          <w:sz w:val="28"/>
          <w:szCs w:val="28"/>
        </w:rPr>
        <w:t>2.1. Места хранения мобильных средств оповещения должны быть оборудованы в помещени</w:t>
      </w:r>
      <w:r w:rsidR="00702590">
        <w:rPr>
          <w:sz w:val="28"/>
          <w:szCs w:val="28"/>
        </w:rPr>
        <w:t>ях, расположенных на территории поселения</w:t>
      </w:r>
      <w:r w:rsidR="009F569D" w:rsidRPr="00462A1D">
        <w:rPr>
          <w:sz w:val="28"/>
          <w:szCs w:val="28"/>
        </w:rPr>
        <w:t>.</w:t>
      </w:r>
    </w:p>
    <w:p w:rsidR="00414194" w:rsidRDefault="00462A1D" w:rsidP="009F569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702590">
        <w:rPr>
          <w:sz w:val="28"/>
          <w:szCs w:val="28"/>
        </w:rPr>
        <w:t>2.2.</w:t>
      </w:r>
      <w:r w:rsidR="00414194">
        <w:rPr>
          <w:sz w:val="28"/>
          <w:szCs w:val="28"/>
        </w:rPr>
        <w:t xml:space="preserve"> Назначить  ответственным  ведущего специалиста по ГО,ЧС и ПБ Снапкова С.А.</w:t>
      </w:r>
      <w:r w:rsidR="00702590">
        <w:rPr>
          <w:sz w:val="28"/>
          <w:szCs w:val="28"/>
        </w:rPr>
        <w:t xml:space="preserve"> за хранение</w:t>
      </w:r>
      <w:r w:rsidR="009F569D" w:rsidRPr="00462A1D">
        <w:rPr>
          <w:sz w:val="28"/>
          <w:szCs w:val="28"/>
        </w:rPr>
        <w:t xml:space="preserve"> и за применение каждого из мобильных средств оповещения, указанных в перечне запасов мобильных средств оповещения населения. </w:t>
      </w:r>
      <w:r w:rsidR="00414194">
        <w:rPr>
          <w:sz w:val="28"/>
          <w:szCs w:val="28"/>
        </w:rPr>
        <w:t xml:space="preserve"> </w:t>
      </w:r>
    </w:p>
    <w:p w:rsidR="009F569D" w:rsidRPr="00462A1D" w:rsidRDefault="00414194" w:rsidP="009F569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2590">
        <w:rPr>
          <w:sz w:val="28"/>
          <w:szCs w:val="28"/>
        </w:rPr>
        <w:t>Ответственный</w:t>
      </w:r>
      <w:r w:rsidR="009F569D" w:rsidRPr="00462A1D">
        <w:rPr>
          <w:sz w:val="28"/>
          <w:szCs w:val="28"/>
        </w:rPr>
        <w:t xml:space="preserve"> за применение мобильн</w:t>
      </w:r>
      <w:r w:rsidR="00702590">
        <w:rPr>
          <w:sz w:val="28"/>
          <w:szCs w:val="28"/>
        </w:rPr>
        <w:t>ых средств оповещения, организуе</w:t>
      </w:r>
      <w:r w:rsidR="009F569D" w:rsidRPr="00462A1D">
        <w:rPr>
          <w:sz w:val="28"/>
          <w:szCs w:val="28"/>
        </w:rPr>
        <w:t>т доведения речевой информации до населения об угрозе и возникновении чрезвыча</w:t>
      </w:r>
      <w:r w:rsidR="00702590">
        <w:rPr>
          <w:sz w:val="28"/>
          <w:szCs w:val="28"/>
        </w:rPr>
        <w:t>йных ситуаций по запланированному  маршруту</w:t>
      </w:r>
      <w:r w:rsidR="009F569D" w:rsidRPr="00462A1D">
        <w:rPr>
          <w:sz w:val="28"/>
          <w:szCs w:val="28"/>
        </w:rPr>
        <w:t xml:space="preserve"> и оповещение сиренами в заранее определенных местах, не охватываемых стационарными сиренами.</w:t>
      </w:r>
    </w:p>
    <w:p w:rsidR="005745AA" w:rsidRPr="00462A1D" w:rsidRDefault="00702590" w:rsidP="009F5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оповещения лицо, ответственное</w:t>
      </w:r>
      <w:r w:rsidR="009F569D" w:rsidRPr="00462A1D">
        <w:rPr>
          <w:sz w:val="28"/>
          <w:szCs w:val="28"/>
        </w:rPr>
        <w:t xml:space="preserve"> за применение мо</w:t>
      </w:r>
      <w:r>
        <w:rPr>
          <w:sz w:val="28"/>
          <w:szCs w:val="28"/>
        </w:rPr>
        <w:t>бильных средств оповещения, сдае</w:t>
      </w:r>
      <w:r w:rsidR="009F569D" w:rsidRPr="00462A1D">
        <w:rPr>
          <w:sz w:val="28"/>
          <w:szCs w:val="28"/>
        </w:rPr>
        <w:t>т их в места хранения</w:t>
      </w:r>
      <w:r w:rsidR="00414194">
        <w:rPr>
          <w:sz w:val="28"/>
          <w:szCs w:val="28"/>
        </w:rPr>
        <w:t>.</w:t>
      </w:r>
    </w:p>
    <w:p w:rsidR="005745AA" w:rsidRPr="00462A1D" w:rsidRDefault="00462A1D" w:rsidP="001E03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2590">
        <w:rPr>
          <w:sz w:val="28"/>
          <w:szCs w:val="28"/>
        </w:rPr>
        <w:t>3</w:t>
      </w:r>
      <w:r w:rsidR="001E0334" w:rsidRPr="00462A1D">
        <w:rPr>
          <w:sz w:val="28"/>
          <w:szCs w:val="28"/>
        </w:rPr>
        <w:t>.</w:t>
      </w:r>
      <w:r w:rsidR="005745AA" w:rsidRPr="00462A1D">
        <w:rPr>
          <w:color w:val="000000"/>
          <w:sz w:val="28"/>
          <w:szCs w:val="28"/>
          <w:lang w:bidi="ru-RU"/>
        </w:rPr>
        <w:t>Контроль  исполнения настоящего постановления оставляю за собой.</w:t>
      </w:r>
    </w:p>
    <w:p w:rsidR="00D75001" w:rsidRPr="00462A1D" w:rsidRDefault="00D75001" w:rsidP="005745AA">
      <w:pPr>
        <w:jc w:val="both"/>
        <w:rPr>
          <w:sz w:val="28"/>
          <w:szCs w:val="28"/>
        </w:rPr>
      </w:pPr>
    </w:p>
    <w:p w:rsidR="00D75001" w:rsidRPr="00462A1D" w:rsidRDefault="00D75001" w:rsidP="005745AA">
      <w:pPr>
        <w:jc w:val="both"/>
        <w:rPr>
          <w:sz w:val="28"/>
          <w:szCs w:val="28"/>
        </w:rPr>
      </w:pPr>
    </w:p>
    <w:p w:rsidR="00414194" w:rsidRDefault="00414194" w:rsidP="00414194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 w:val="28"/>
          <w:szCs w:val="28"/>
          <w:lang w:eastAsia="ar-SA" w:bidi="hi-IN"/>
        </w:rPr>
      </w:pPr>
      <w:r w:rsidRPr="000C27E3">
        <w:rPr>
          <w:rFonts w:eastAsia="Lucida Sans Unicode" w:cs="Mangal"/>
          <w:kern w:val="1"/>
          <w:sz w:val="28"/>
          <w:szCs w:val="28"/>
          <w:lang w:eastAsia="ar-SA" w:bidi="hi-IN"/>
        </w:rPr>
        <w:t xml:space="preserve">И.о. Главы администрации </w:t>
      </w:r>
    </w:p>
    <w:p w:rsidR="00414194" w:rsidRPr="000C27E3" w:rsidRDefault="00414194" w:rsidP="00414194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 w:val="28"/>
          <w:szCs w:val="28"/>
          <w:lang w:eastAsia="ar-SA" w:bidi="hi-IN"/>
        </w:rPr>
      </w:pPr>
      <w:r>
        <w:rPr>
          <w:rFonts w:eastAsia="Lucida Sans Unicode" w:cs="Mangal"/>
          <w:kern w:val="1"/>
          <w:sz w:val="28"/>
          <w:szCs w:val="28"/>
          <w:lang w:eastAsia="ar-SA" w:bidi="hi-IN"/>
        </w:rPr>
        <w:t>Мшинского сельского поселения</w:t>
      </w:r>
      <w:r w:rsidRPr="000C27E3">
        <w:rPr>
          <w:rFonts w:eastAsia="Lucida Sans Unicode" w:cs="Mangal"/>
          <w:kern w:val="1"/>
          <w:sz w:val="28"/>
          <w:szCs w:val="28"/>
          <w:lang w:eastAsia="ar-SA" w:bidi="hi-IN"/>
        </w:rPr>
        <w:t xml:space="preserve">                                                   </w:t>
      </w:r>
      <w:r>
        <w:rPr>
          <w:rFonts w:eastAsia="Lucida Sans Unicode" w:cs="Mangal"/>
          <w:kern w:val="1"/>
          <w:sz w:val="28"/>
          <w:szCs w:val="28"/>
          <w:lang w:eastAsia="ar-SA" w:bidi="hi-IN"/>
        </w:rPr>
        <w:t xml:space="preserve">    </w:t>
      </w:r>
      <w:r w:rsidRPr="000C27E3">
        <w:rPr>
          <w:rFonts w:eastAsia="Lucida Sans Unicode" w:cs="Mangal"/>
          <w:kern w:val="1"/>
          <w:sz w:val="28"/>
          <w:szCs w:val="28"/>
          <w:lang w:eastAsia="ar-SA" w:bidi="hi-IN"/>
        </w:rPr>
        <w:t>А.Н. Ушаков</w:t>
      </w:r>
    </w:p>
    <w:p w:rsidR="00D75001" w:rsidRPr="00462A1D" w:rsidRDefault="00D75001" w:rsidP="005745AA">
      <w:pPr>
        <w:jc w:val="both"/>
        <w:rPr>
          <w:sz w:val="28"/>
          <w:szCs w:val="28"/>
        </w:rPr>
      </w:pPr>
    </w:p>
    <w:p w:rsidR="005745AA" w:rsidRPr="001E0334" w:rsidRDefault="005745AA" w:rsidP="005745AA">
      <w:pPr>
        <w:jc w:val="both"/>
        <w:rPr>
          <w:sz w:val="26"/>
          <w:szCs w:val="26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6C383E" w:rsidP="006C383E">
      <w:pPr>
        <w:tabs>
          <w:tab w:val="left" w:pos="130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75001" w:rsidRDefault="00D75001" w:rsidP="005745AA">
      <w:pPr>
        <w:jc w:val="both"/>
        <w:rPr>
          <w:sz w:val="20"/>
          <w:szCs w:val="20"/>
        </w:rPr>
      </w:pPr>
    </w:p>
    <w:p w:rsidR="00D34D43" w:rsidRDefault="00D34D43" w:rsidP="00F938EE">
      <w:pPr>
        <w:jc w:val="right"/>
        <w:rPr>
          <w:spacing w:val="-5"/>
        </w:rPr>
        <w:sectPr w:rsidR="00D34D43" w:rsidSect="00E17BF5">
          <w:pgSz w:w="11906" w:h="16838"/>
          <w:pgMar w:top="709" w:right="567" w:bottom="284" w:left="1418" w:header="709" w:footer="709" w:gutter="0"/>
          <w:cols w:space="708"/>
          <w:docGrid w:linePitch="360"/>
        </w:sectPr>
      </w:pPr>
    </w:p>
    <w:tbl>
      <w:tblPr>
        <w:tblStyle w:val="a7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0"/>
        <w:gridCol w:w="5081"/>
        <w:gridCol w:w="5256"/>
      </w:tblGrid>
      <w:tr w:rsidR="00462A1D" w:rsidRPr="00462A1D" w:rsidTr="00337318">
        <w:tc>
          <w:tcPr>
            <w:tcW w:w="5080" w:type="dxa"/>
          </w:tcPr>
          <w:p w:rsidR="00462A1D" w:rsidRDefault="00462A1D" w:rsidP="00462A1D">
            <w:pPr>
              <w:jc w:val="both"/>
              <w:rPr>
                <w:spacing w:val="-5"/>
                <w:sz w:val="26"/>
                <w:szCs w:val="26"/>
              </w:rPr>
            </w:pPr>
          </w:p>
          <w:p w:rsidR="00337318" w:rsidRPr="00462A1D" w:rsidRDefault="00337318" w:rsidP="00462A1D">
            <w:pPr>
              <w:jc w:val="both"/>
              <w:rPr>
                <w:spacing w:val="-5"/>
                <w:sz w:val="26"/>
                <w:szCs w:val="26"/>
              </w:rPr>
            </w:pPr>
          </w:p>
        </w:tc>
        <w:tc>
          <w:tcPr>
            <w:tcW w:w="5081" w:type="dxa"/>
          </w:tcPr>
          <w:p w:rsidR="00462A1D" w:rsidRPr="00462A1D" w:rsidRDefault="00462A1D" w:rsidP="00462A1D">
            <w:pPr>
              <w:jc w:val="both"/>
              <w:rPr>
                <w:spacing w:val="-5"/>
                <w:sz w:val="26"/>
                <w:szCs w:val="26"/>
              </w:rPr>
            </w:pPr>
          </w:p>
        </w:tc>
        <w:tc>
          <w:tcPr>
            <w:tcW w:w="5256" w:type="dxa"/>
          </w:tcPr>
          <w:p w:rsidR="00462A1D" w:rsidRDefault="00462A1D" w:rsidP="00462A1D">
            <w:pPr>
              <w:jc w:val="both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Приложение</w:t>
            </w:r>
            <w:r w:rsidR="00414194">
              <w:rPr>
                <w:spacing w:val="-5"/>
                <w:sz w:val="26"/>
                <w:szCs w:val="26"/>
              </w:rPr>
              <w:t xml:space="preserve"> №1</w:t>
            </w:r>
          </w:p>
          <w:p w:rsidR="00414194" w:rsidRDefault="00462A1D" w:rsidP="00765642">
            <w:pPr>
              <w:jc w:val="both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Утверждено постановление</w:t>
            </w:r>
            <w:r w:rsidR="00337318">
              <w:rPr>
                <w:spacing w:val="-5"/>
                <w:sz w:val="26"/>
                <w:szCs w:val="26"/>
              </w:rPr>
              <w:t>м</w:t>
            </w:r>
            <w:r>
              <w:rPr>
                <w:spacing w:val="-5"/>
                <w:sz w:val="26"/>
                <w:szCs w:val="26"/>
              </w:rPr>
              <w:t xml:space="preserve"> администрации </w:t>
            </w:r>
            <w:r w:rsidR="00414194">
              <w:rPr>
                <w:spacing w:val="-5"/>
                <w:sz w:val="26"/>
                <w:szCs w:val="26"/>
              </w:rPr>
              <w:t>Мшинского сельского поселения</w:t>
            </w:r>
          </w:p>
          <w:p w:rsidR="00414194" w:rsidRDefault="00414194" w:rsidP="00765642">
            <w:pPr>
              <w:jc w:val="both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Лужского муниципально</w:t>
            </w:r>
            <w:r w:rsidR="00462A1D">
              <w:rPr>
                <w:spacing w:val="-5"/>
                <w:sz w:val="26"/>
                <w:szCs w:val="26"/>
              </w:rPr>
              <w:t xml:space="preserve">го района </w:t>
            </w:r>
          </w:p>
          <w:p w:rsidR="00462A1D" w:rsidRPr="00462A1D" w:rsidRDefault="00414194" w:rsidP="00765642">
            <w:pPr>
              <w:jc w:val="both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от 1</w:t>
            </w:r>
            <w:r w:rsidR="00765642">
              <w:rPr>
                <w:spacing w:val="-5"/>
                <w:sz w:val="26"/>
                <w:szCs w:val="26"/>
              </w:rPr>
              <w:t>8</w:t>
            </w:r>
            <w:r>
              <w:rPr>
                <w:spacing w:val="-5"/>
                <w:sz w:val="26"/>
                <w:szCs w:val="26"/>
              </w:rPr>
              <w:t>.05.2021</w:t>
            </w:r>
            <w:r w:rsidR="00462A1D">
              <w:rPr>
                <w:spacing w:val="-5"/>
                <w:sz w:val="26"/>
                <w:szCs w:val="26"/>
              </w:rPr>
              <w:t xml:space="preserve"> № </w:t>
            </w:r>
            <w:r w:rsidR="00765642">
              <w:rPr>
                <w:spacing w:val="-5"/>
                <w:sz w:val="26"/>
                <w:szCs w:val="26"/>
              </w:rPr>
              <w:t>1</w:t>
            </w:r>
            <w:r>
              <w:rPr>
                <w:spacing w:val="-5"/>
                <w:sz w:val="26"/>
                <w:szCs w:val="26"/>
              </w:rPr>
              <w:t>11</w:t>
            </w:r>
          </w:p>
        </w:tc>
      </w:tr>
    </w:tbl>
    <w:p w:rsidR="00462A1D" w:rsidRDefault="00462A1D" w:rsidP="00462A1D">
      <w:pPr>
        <w:jc w:val="both"/>
        <w:rPr>
          <w:spacing w:val="-5"/>
        </w:rPr>
      </w:pPr>
    </w:p>
    <w:p w:rsidR="009F569D" w:rsidRPr="00414194" w:rsidRDefault="004A78C4" w:rsidP="00414194">
      <w:pPr>
        <w:shd w:val="clear" w:color="auto" w:fill="FFFFFF"/>
        <w:jc w:val="center"/>
        <w:textAlignment w:val="baseline"/>
        <w:outlineLvl w:val="2"/>
        <w:rPr>
          <w:bCs/>
          <w:color w:val="444444"/>
          <w:sz w:val="27"/>
          <w:szCs w:val="27"/>
        </w:rPr>
      </w:pPr>
      <w:r w:rsidRPr="004A78C4">
        <w:rPr>
          <w:bCs/>
          <w:color w:val="444444"/>
          <w:sz w:val="27"/>
          <w:szCs w:val="27"/>
        </w:rPr>
        <w:t>Примерная номенклатура запасов МТСО</w:t>
      </w:r>
    </w:p>
    <w:tbl>
      <w:tblPr>
        <w:tblStyle w:val="a7"/>
        <w:tblpPr w:leftFromText="180" w:rightFromText="180" w:vertAnchor="text" w:horzAnchor="margin" w:tblpY="35"/>
        <w:tblW w:w="15276" w:type="dxa"/>
        <w:tblLayout w:type="fixed"/>
        <w:tblLook w:val="04A0"/>
      </w:tblPr>
      <w:tblGrid>
        <w:gridCol w:w="637"/>
        <w:gridCol w:w="4007"/>
        <w:gridCol w:w="2552"/>
        <w:gridCol w:w="5386"/>
        <w:gridCol w:w="142"/>
        <w:gridCol w:w="2552"/>
      </w:tblGrid>
      <w:tr w:rsidR="00D34D43" w:rsidRPr="00337318" w:rsidTr="00337318">
        <w:tc>
          <w:tcPr>
            <w:tcW w:w="637" w:type="dxa"/>
            <w:vMerge w:val="restart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№</w:t>
            </w:r>
          </w:p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4007" w:type="dxa"/>
            <w:vMerge w:val="restart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Наименование объекта создания запаса МТСО</w:t>
            </w:r>
          </w:p>
        </w:tc>
        <w:tc>
          <w:tcPr>
            <w:tcW w:w="10632" w:type="dxa"/>
            <w:gridSpan w:val="4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Нормы накопления различных типов (перевозимых и переносимых) технических средств оповещения населения</w:t>
            </w:r>
          </w:p>
        </w:tc>
      </w:tr>
      <w:tr w:rsidR="00D34D43" w:rsidRPr="00337318" w:rsidTr="00337318">
        <w:tc>
          <w:tcPr>
            <w:tcW w:w="637" w:type="dxa"/>
            <w:vMerge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4007" w:type="dxa"/>
            <w:vMerge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Мобильная звукоусилительная станция до 1000 вт</w:t>
            </w:r>
          </w:p>
        </w:tc>
        <w:tc>
          <w:tcPr>
            <w:tcW w:w="5386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Перенос</w:t>
            </w:r>
            <w:r w:rsidR="00337318" w:rsidRPr="00337318">
              <w:rPr>
                <w:bCs/>
                <w:sz w:val="26"/>
                <w:szCs w:val="26"/>
              </w:rPr>
              <w:t>и</w:t>
            </w:r>
            <w:r w:rsidRPr="00337318">
              <w:rPr>
                <w:bCs/>
                <w:sz w:val="26"/>
                <w:szCs w:val="26"/>
              </w:rPr>
              <w:t>мые сред</w:t>
            </w:r>
            <w:r w:rsidR="00CB6763">
              <w:rPr>
                <w:bCs/>
                <w:sz w:val="26"/>
                <w:szCs w:val="26"/>
              </w:rPr>
              <w:t>ства (мегафон) мощностью 15-20 В</w:t>
            </w:r>
            <w:r w:rsidRPr="00337318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694" w:type="dxa"/>
            <w:gridSpan w:val="2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Средства мобильной связи</w:t>
            </w:r>
          </w:p>
        </w:tc>
      </w:tr>
      <w:tr w:rsidR="00D34D43" w:rsidRPr="00337318" w:rsidTr="00462A1D">
        <w:tc>
          <w:tcPr>
            <w:tcW w:w="15276" w:type="dxa"/>
            <w:gridSpan w:val="6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Муниципальный уровень</w:t>
            </w:r>
          </w:p>
        </w:tc>
      </w:tr>
      <w:tr w:rsidR="00D34D43" w:rsidRPr="00337318" w:rsidTr="00337318">
        <w:tc>
          <w:tcPr>
            <w:tcW w:w="637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007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52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1 к-т</w:t>
            </w:r>
            <w:r w:rsidR="007D086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color w:val="666666"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2 ед. на 1000 человек,</w:t>
            </w:r>
            <w:r w:rsidRPr="00337318">
              <w:rPr>
                <w:color w:val="666666"/>
                <w:sz w:val="26"/>
                <w:szCs w:val="26"/>
              </w:rPr>
              <w:t xml:space="preserve"> </w:t>
            </w:r>
          </w:p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sz w:val="26"/>
                <w:szCs w:val="26"/>
              </w:rPr>
              <w:t xml:space="preserve"> (или в количестве, необходимом для перекрытия зон, недосягаемых стационарными средствами оповещения, но не менее двух на сельское поселение)</w:t>
            </w:r>
          </w:p>
        </w:tc>
        <w:tc>
          <w:tcPr>
            <w:tcW w:w="2694" w:type="dxa"/>
            <w:gridSpan w:val="2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</w:tr>
      <w:tr w:rsidR="00D34D43" w:rsidRPr="00337318" w:rsidTr="00337318">
        <w:tc>
          <w:tcPr>
            <w:tcW w:w="637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007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Администрация муниципального образование</w:t>
            </w:r>
          </w:p>
        </w:tc>
        <w:tc>
          <w:tcPr>
            <w:tcW w:w="2552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 xml:space="preserve">1 ед. на 50 человек </w:t>
            </w:r>
            <w:r w:rsidRPr="00337318">
              <w:rPr>
                <w:color w:val="666666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gridSpan w:val="2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sz w:val="26"/>
                <w:szCs w:val="26"/>
              </w:rPr>
              <w:t>(допускается использование личных средств мобильной связи на каждого посыльного)</w:t>
            </w:r>
          </w:p>
        </w:tc>
      </w:tr>
      <w:tr w:rsidR="00D34D43" w:rsidRPr="00337318" w:rsidTr="00462A1D">
        <w:tc>
          <w:tcPr>
            <w:tcW w:w="15276" w:type="dxa"/>
            <w:gridSpan w:val="6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sz w:val="26"/>
                <w:szCs w:val="26"/>
              </w:rPr>
            </w:pPr>
            <w:r w:rsidRPr="00337318">
              <w:rPr>
                <w:sz w:val="26"/>
                <w:szCs w:val="26"/>
              </w:rPr>
              <w:t>Объектовый уровень</w:t>
            </w:r>
          </w:p>
        </w:tc>
      </w:tr>
      <w:tr w:rsidR="00D34D43" w:rsidRPr="00337318" w:rsidTr="00337318">
        <w:tc>
          <w:tcPr>
            <w:tcW w:w="637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007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Потенциально опасный объект</w:t>
            </w:r>
          </w:p>
        </w:tc>
        <w:tc>
          <w:tcPr>
            <w:tcW w:w="2552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34D43" w:rsidRPr="00337318" w:rsidRDefault="00D34D43" w:rsidP="00FE66A0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Не менее 3-х</w:t>
            </w:r>
            <w:r w:rsidR="00CB6763">
              <w:rPr>
                <w:bCs/>
                <w:sz w:val="26"/>
                <w:szCs w:val="26"/>
              </w:rPr>
              <w:t xml:space="preserve">  </w:t>
            </w:r>
            <w:r w:rsidRPr="00337318">
              <w:rPr>
                <w:bCs/>
                <w:sz w:val="26"/>
                <w:szCs w:val="26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</w:tr>
      <w:tr w:rsidR="00D34D43" w:rsidRPr="00337318" w:rsidTr="00337318">
        <w:tc>
          <w:tcPr>
            <w:tcW w:w="637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4007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color w:val="000000"/>
                <w:sz w:val="26"/>
                <w:szCs w:val="26"/>
              </w:rPr>
              <w:t>Организации, независимо от форм собственности</w:t>
            </w:r>
          </w:p>
        </w:tc>
        <w:tc>
          <w:tcPr>
            <w:tcW w:w="2552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color w:val="000000"/>
                <w:sz w:val="26"/>
                <w:szCs w:val="26"/>
              </w:rPr>
              <w:t>2 единицы на каждые 100 человек работников и посетителей</w:t>
            </w:r>
          </w:p>
        </w:tc>
        <w:tc>
          <w:tcPr>
            <w:tcW w:w="2552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</w:tr>
      <w:tr w:rsidR="00D34D43" w:rsidRPr="00337318" w:rsidTr="00337318">
        <w:tc>
          <w:tcPr>
            <w:tcW w:w="637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337318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4007" w:type="dxa"/>
            <w:vAlign w:val="center"/>
          </w:tcPr>
          <w:p w:rsidR="00D34D43" w:rsidRPr="00337318" w:rsidRDefault="00D34D43" w:rsidP="00462A1D">
            <w:pPr>
              <w:jc w:val="center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  <w:r w:rsidRPr="00337318">
              <w:rPr>
                <w:color w:val="000000"/>
                <w:sz w:val="26"/>
                <w:szCs w:val="26"/>
              </w:rPr>
              <w:t>Места массового пребывания людей (универмаги, рынки,  спортивно-оздоровительные центры, стадионы,</w:t>
            </w:r>
            <w:r w:rsidRPr="00337318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337318">
              <w:rPr>
                <w:color w:val="000000"/>
                <w:sz w:val="26"/>
                <w:szCs w:val="26"/>
                <w:bdr w:val="none" w:sz="0" w:space="0" w:color="auto" w:frame="1"/>
              </w:rPr>
              <w:t>дома культуры</w:t>
            </w:r>
            <w:r w:rsidRPr="00337318">
              <w:rPr>
                <w:color w:val="000000"/>
                <w:sz w:val="26"/>
                <w:szCs w:val="26"/>
              </w:rPr>
              <w:t xml:space="preserve"> и т. п.)</w:t>
            </w:r>
          </w:p>
        </w:tc>
        <w:tc>
          <w:tcPr>
            <w:tcW w:w="2552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34D43" w:rsidRPr="00337318" w:rsidRDefault="00337318" w:rsidP="00D34D43">
            <w:pPr>
              <w:jc w:val="center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  <w:r w:rsidRPr="00337318">
              <w:rPr>
                <w:color w:val="000000"/>
                <w:sz w:val="26"/>
                <w:szCs w:val="26"/>
              </w:rPr>
              <w:t xml:space="preserve">не менее 5 единиц </w:t>
            </w:r>
            <w:r w:rsidR="00D34D43" w:rsidRPr="00337318">
              <w:rPr>
                <w:color w:val="000000"/>
                <w:sz w:val="26"/>
                <w:szCs w:val="26"/>
              </w:rPr>
              <w:t>дополнительно на каждые две тысячи мест (посетителей) по 1 единице</w:t>
            </w:r>
          </w:p>
        </w:tc>
        <w:tc>
          <w:tcPr>
            <w:tcW w:w="2552" w:type="dxa"/>
            <w:vAlign w:val="center"/>
          </w:tcPr>
          <w:p w:rsidR="00D34D43" w:rsidRPr="00337318" w:rsidRDefault="00D34D43" w:rsidP="00D34D43">
            <w:pPr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</w:tr>
    </w:tbl>
    <w:p w:rsidR="00F56D1B" w:rsidRDefault="00F56D1B" w:rsidP="00337318">
      <w:pPr>
        <w:jc w:val="right"/>
        <w:sectPr w:rsidR="00F56D1B" w:rsidSect="00414194">
          <w:pgSz w:w="16838" w:h="11906" w:orient="landscape"/>
          <w:pgMar w:top="567" w:right="678" w:bottom="567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642"/>
      </w:tblGrid>
      <w:tr w:rsidR="00F56D1B" w:rsidRPr="00F56D1B" w:rsidTr="00414194">
        <w:tc>
          <w:tcPr>
            <w:tcW w:w="5353" w:type="dxa"/>
          </w:tcPr>
          <w:p w:rsidR="00F56D1B" w:rsidRPr="00F56D1B" w:rsidRDefault="00F56D1B" w:rsidP="00F56D1B">
            <w:pPr>
              <w:jc w:val="both"/>
              <w:rPr>
                <w:spacing w:val="-5"/>
                <w:sz w:val="25"/>
                <w:szCs w:val="25"/>
              </w:rPr>
            </w:pPr>
          </w:p>
        </w:tc>
        <w:tc>
          <w:tcPr>
            <w:tcW w:w="4642" w:type="dxa"/>
          </w:tcPr>
          <w:p w:rsidR="00414194" w:rsidRDefault="00414194" w:rsidP="00414194">
            <w:pPr>
              <w:jc w:val="both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Приложение №2</w:t>
            </w:r>
          </w:p>
          <w:p w:rsidR="00414194" w:rsidRDefault="00414194" w:rsidP="00414194">
            <w:pPr>
              <w:jc w:val="both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Утверждено постановлением администрации </w:t>
            </w:r>
          </w:p>
          <w:p w:rsidR="00414194" w:rsidRDefault="00414194" w:rsidP="00414194">
            <w:pPr>
              <w:jc w:val="both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Мшинского сельского поселения</w:t>
            </w:r>
          </w:p>
          <w:p w:rsidR="00414194" w:rsidRDefault="00414194" w:rsidP="00414194">
            <w:pPr>
              <w:jc w:val="both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Лужского муниципального района </w:t>
            </w:r>
          </w:p>
          <w:p w:rsidR="00414194" w:rsidRDefault="00414194" w:rsidP="00414194">
            <w:pPr>
              <w:jc w:val="both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от 18.05.2021 № 111</w:t>
            </w:r>
          </w:p>
          <w:p w:rsidR="00F56D1B" w:rsidRPr="00F56D1B" w:rsidRDefault="00F56D1B" w:rsidP="00765642">
            <w:pPr>
              <w:rPr>
                <w:spacing w:val="-5"/>
                <w:sz w:val="25"/>
                <w:szCs w:val="25"/>
              </w:rPr>
            </w:pPr>
          </w:p>
        </w:tc>
      </w:tr>
    </w:tbl>
    <w:p w:rsidR="00F56D1B" w:rsidRPr="00F56D1B" w:rsidRDefault="00F56D1B" w:rsidP="00F56D1B">
      <w:pPr>
        <w:jc w:val="center"/>
        <w:rPr>
          <w:sz w:val="25"/>
          <w:szCs w:val="25"/>
        </w:rPr>
      </w:pPr>
    </w:p>
    <w:p w:rsidR="00F56D1B" w:rsidRPr="00F64046" w:rsidRDefault="00F56D1B" w:rsidP="00F56D1B">
      <w:pPr>
        <w:jc w:val="center"/>
      </w:pPr>
      <w:r w:rsidRPr="00F64046">
        <w:t>ПАСПОРТ</w:t>
      </w:r>
    </w:p>
    <w:p w:rsidR="00414194" w:rsidRDefault="00F56D1B" w:rsidP="00F56D1B">
      <w:pPr>
        <w:jc w:val="center"/>
      </w:pPr>
      <w:r w:rsidRPr="00F64046">
        <w:t xml:space="preserve">местной системы оповещения населения </w:t>
      </w:r>
      <w:r w:rsidR="00414194">
        <w:t>Мшинского сельского поселения</w:t>
      </w:r>
    </w:p>
    <w:p w:rsidR="00F56D1B" w:rsidRPr="00F64046" w:rsidRDefault="00414194" w:rsidP="00F56D1B">
      <w:pPr>
        <w:jc w:val="center"/>
      </w:pPr>
      <w:r>
        <w:t>Луж</w:t>
      </w:r>
      <w:r w:rsidR="00F56D1B" w:rsidRPr="00F64046">
        <w:t xml:space="preserve">ского </w:t>
      </w:r>
      <w:r>
        <w:t xml:space="preserve">муниципального  </w:t>
      </w:r>
      <w:r w:rsidR="00F56D1B" w:rsidRPr="00F64046">
        <w:t xml:space="preserve">района </w:t>
      </w:r>
    </w:p>
    <w:p w:rsidR="00F56D1B" w:rsidRPr="00F64046" w:rsidRDefault="00414194" w:rsidP="00F56D1B">
      <w:pPr>
        <w:jc w:val="center"/>
      </w:pPr>
      <w:r>
        <w:t>по состоянию на 1.05.2021</w:t>
      </w:r>
      <w:r w:rsidR="00F56D1B" w:rsidRPr="00F64046">
        <w:t>г.</w:t>
      </w:r>
    </w:p>
    <w:p w:rsidR="00F56D1B" w:rsidRPr="00F64046" w:rsidRDefault="00F56D1B" w:rsidP="00F56D1B">
      <w:pPr>
        <w:jc w:val="center"/>
      </w:pPr>
    </w:p>
    <w:p w:rsidR="00F56D1B" w:rsidRPr="00F64046" w:rsidRDefault="00F56D1B" w:rsidP="00F56D1B">
      <w:pPr>
        <w:ind w:firstLine="708"/>
        <w:jc w:val="both"/>
      </w:pPr>
      <w:r w:rsidRPr="00F64046">
        <w:t xml:space="preserve">Наименование и шифр системы оповещения и информирования населения (далее - система) - </w:t>
      </w:r>
      <w:r w:rsidR="00765642">
        <w:t>(электросирена С-40(120Дб,220В)</w:t>
      </w:r>
    </w:p>
    <w:p w:rsidR="00F56D1B" w:rsidRPr="00F64046" w:rsidRDefault="00F56D1B" w:rsidP="00F56D1B">
      <w:pPr>
        <w:ind w:firstLine="708"/>
        <w:jc w:val="both"/>
      </w:pPr>
      <w:r w:rsidRPr="00F64046">
        <w:t>1.Охват населения;</w:t>
      </w:r>
    </w:p>
    <w:p w:rsidR="00F56D1B" w:rsidRPr="00F64046" w:rsidRDefault="00F56D1B" w:rsidP="00F56D1B">
      <w:pPr>
        <w:ind w:firstLine="708"/>
        <w:jc w:val="both"/>
      </w:pPr>
    </w:p>
    <w:p w:rsidR="00F56D1B" w:rsidRPr="00F64046" w:rsidRDefault="00F56D1B" w:rsidP="00F56D1B">
      <w:pPr>
        <w:pStyle w:val="a8"/>
        <w:numPr>
          <w:ilvl w:val="1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4046">
        <w:rPr>
          <w:rFonts w:ascii="Times New Roman" w:hAnsi="Times New Roman" w:cs="Times New Roman"/>
          <w:sz w:val="24"/>
          <w:szCs w:val="24"/>
          <w:u w:val="single"/>
        </w:rPr>
        <w:t>Охват населения средствами оповещения</w:t>
      </w:r>
    </w:p>
    <w:p w:rsidR="00F56D1B" w:rsidRPr="00F64046" w:rsidRDefault="00F56D1B" w:rsidP="00F56D1B">
      <w:pPr>
        <w:jc w:val="center"/>
        <w:rPr>
          <w:u w:val="single"/>
        </w:rPr>
      </w:pPr>
    </w:p>
    <w:tbl>
      <w:tblPr>
        <w:tblStyle w:val="a7"/>
        <w:tblW w:w="0" w:type="auto"/>
        <w:tblLook w:val="04A0"/>
      </w:tblPr>
      <w:tblGrid>
        <w:gridCol w:w="1367"/>
        <w:gridCol w:w="1367"/>
        <w:gridCol w:w="1367"/>
        <w:gridCol w:w="1403"/>
        <w:gridCol w:w="1367"/>
        <w:gridCol w:w="1368"/>
        <w:gridCol w:w="1382"/>
      </w:tblGrid>
      <w:tr w:rsidR="00F56D1B" w:rsidRPr="00F64046" w:rsidTr="00414194">
        <w:tc>
          <w:tcPr>
            <w:tcW w:w="1367" w:type="dxa"/>
            <w:vMerge w:val="restart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Населенные пункты</w:t>
            </w:r>
          </w:p>
        </w:tc>
        <w:tc>
          <w:tcPr>
            <w:tcW w:w="1367" w:type="dxa"/>
            <w:vMerge w:val="restart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Всего населенных пунктов</w:t>
            </w:r>
          </w:p>
        </w:tc>
        <w:tc>
          <w:tcPr>
            <w:tcW w:w="1367" w:type="dxa"/>
            <w:vMerge w:val="restart"/>
            <w:vAlign w:val="center"/>
          </w:tcPr>
          <w:p w:rsidR="00F56D1B" w:rsidRPr="00F64046" w:rsidRDefault="00F56D1B" w:rsidP="00765642">
            <w:pPr>
              <w:jc w:val="center"/>
            </w:pPr>
            <w:r w:rsidRPr="00F64046">
              <w:t>Проживает населения (чел)</w:t>
            </w:r>
          </w:p>
        </w:tc>
        <w:tc>
          <w:tcPr>
            <w:tcW w:w="1403" w:type="dxa"/>
            <w:vMerge w:val="restart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Населенных пунктов включенных в АСО</w:t>
            </w:r>
          </w:p>
        </w:tc>
        <w:tc>
          <w:tcPr>
            <w:tcW w:w="4117" w:type="dxa"/>
            <w:gridSpan w:val="3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Охват населения</w:t>
            </w:r>
          </w:p>
        </w:tc>
      </w:tr>
      <w:tr w:rsidR="00F56D1B" w:rsidRPr="00F64046" w:rsidTr="00414194">
        <w:tc>
          <w:tcPr>
            <w:tcW w:w="1367" w:type="dxa"/>
            <w:vMerge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367" w:type="dxa"/>
            <w:vMerge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367" w:type="dxa"/>
            <w:vMerge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403" w:type="dxa"/>
            <w:vMerge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367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всего</w:t>
            </w:r>
          </w:p>
        </w:tc>
        <w:tc>
          <w:tcPr>
            <w:tcW w:w="1368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За 5 мин. Средства АСО</w:t>
            </w:r>
          </w:p>
        </w:tc>
        <w:tc>
          <w:tcPr>
            <w:tcW w:w="1382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За 30 мин. (всеми доступными средствами)</w:t>
            </w:r>
          </w:p>
        </w:tc>
      </w:tr>
      <w:tr w:rsidR="00F56D1B" w:rsidRPr="00F64046" w:rsidTr="00414194">
        <w:tc>
          <w:tcPr>
            <w:tcW w:w="1367" w:type="dxa"/>
            <w:vAlign w:val="center"/>
          </w:tcPr>
          <w:p w:rsidR="00F56D1B" w:rsidRPr="00F64046" w:rsidRDefault="006C383E" w:rsidP="00F56D1B">
            <w:pPr>
              <w:jc w:val="center"/>
            </w:pPr>
            <w:r>
              <w:t>Мшинское сельское по</w:t>
            </w:r>
            <w:r w:rsidR="00F56D1B" w:rsidRPr="00F64046">
              <w:t>селени</w:t>
            </w:r>
            <w:r>
              <w:t>е</w:t>
            </w:r>
          </w:p>
        </w:tc>
        <w:tc>
          <w:tcPr>
            <w:tcW w:w="1367" w:type="dxa"/>
            <w:vAlign w:val="center"/>
          </w:tcPr>
          <w:p w:rsidR="00F56D1B" w:rsidRPr="00F64046" w:rsidRDefault="00765642" w:rsidP="00F56D1B">
            <w:pPr>
              <w:jc w:val="center"/>
            </w:pPr>
            <w:r>
              <w:t>2</w:t>
            </w:r>
            <w:r w:rsidR="006C383E">
              <w:t>0</w:t>
            </w:r>
          </w:p>
        </w:tc>
        <w:tc>
          <w:tcPr>
            <w:tcW w:w="1367" w:type="dxa"/>
            <w:vAlign w:val="center"/>
          </w:tcPr>
          <w:p w:rsidR="00F56D1B" w:rsidRPr="00F64046" w:rsidRDefault="006C383E" w:rsidP="00F56D1B">
            <w:pPr>
              <w:jc w:val="center"/>
            </w:pPr>
            <w:r>
              <w:t>3500</w:t>
            </w:r>
          </w:p>
        </w:tc>
        <w:tc>
          <w:tcPr>
            <w:tcW w:w="1403" w:type="dxa"/>
            <w:vAlign w:val="center"/>
          </w:tcPr>
          <w:p w:rsidR="00F56D1B" w:rsidRPr="00F64046" w:rsidRDefault="006C383E" w:rsidP="00F56D1B">
            <w:pPr>
              <w:jc w:val="center"/>
            </w:pPr>
            <w:r>
              <w:t>1</w:t>
            </w:r>
          </w:p>
        </w:tc>
        <w:tc>
          <w:tcPr>
            <w:tcW w:w="1367" w:type="dxa"/>
            <w:vAlign w:val="center"/>
          </w:tcPr>
          <w:p w:rsidR="00F56D1B" w:rsidRPr="00F64046" w:rsidRDefault="006C383E" w:rsidP="00F56D1B">
            <w:pPr>
              <w:jc w:val="center"/>
            </w:pPr>
            <w:r>
              <w:t>3500</w:t>
            </w:r>
          </w:p>
        </w:tc>
        <w:tc>
          <w:tcPr>
            <w:tcW w:w="1368" w:type="dxa"/>
            <w:vAlign w:val="center"/>
          </w:tcPr>
          <w:p w:rsidR="00F56D1B" w:rsidRPr="00F64046" w:rsidRDefault="006C383E" w:rsidP="00F56D1B">
            <w:pPr>
              <w:jc w:val="center"/>
            </w:pPr>
            <w:r>
              <w:t>1000</w:t>
            </w:r>
          </w:p>
        </w:tc>
        <w:tc>
          <w:tcPr>
            <w:tcW w:w="1382" w:type="dxa"/>
            <w:vAlign w:val="center"/>
          </w:tcPr>
          <w:p w:rsidR="00F56D1B" w:rsidRPr="00F64046" w:rsidRDefault="006C383E" w:rsidP="00F56D1B">
            <w:pPr>
              <w:jc w:val="center"/>
            </w:pPr>
            <w:r>
              <w:t>3500</w:t>
            </w:r>
          </w:p>
        </w:tc>
      </w:tr>
    </w:tbl>
    <w:p w:rsidR="00F56D1B" w:rsidRPr="00F64046" w:rsidRDefault="00F56D1B" w:rsidP="00F56D1B">
      <w:pPr>
        <w:ind w:firstLine="708"/>
        <w:jc w:val="both"/>
      </w:pPr>
    </w:p>
    <w:p w:rsidR="00F56D1B" w:rsidRPr="00F64046" w:rsidRDefault="00F56D1B" w:rsidP="00F56D1B">
      <w:pPr>
        <w:pStyle w:val="a8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4046">
        <w:rPr>
          <w:rFonts w:ascii="Times New Roman" w:hAnsi="Times New Roman" w:cs="Times New Roman"/>
          <w:sz w:val="24"/>
          <w:szCs w:val="24"/>
          <w:u w:val="single"/>
        </w:rPr>
        <w:t>Охват населения различными средствами оповещения, в %</w:t>
      </w:r>
    </w:p>
    <w:p w:rsidR="00F56D1B" w:rsidRPr="00F64046" w:rsidRDefault="00F56D1B" w:rsidP="00F56D1B">
      <w:pPr>
        <w:jc w:val="both"/>
        <w:rPr>
          <w:u w:val="single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26"/>
        <w:gridCol w:w="1962"/>
        <w:gridCol w:w="1489"/>
        <w:gridCol w:w="1295"/>
        <w:gridCol w:w="1295"/>
        <w:gridCol w:w="1127"/>
        <w:gridCol w:w="1443"/>
      </w:tblGrid>
      <w:tr w:rsidR="00F56D1B" w:rsidRPr="00F64046" w:rsidTr="00F56D1B">
        <w:tc>
          <w:tcPr>
            <w:tcW w:w="1526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Население</w:t>
            </w:r>
          </w:p>
        </w:tc>
        <w:tc>
          <w:tcPr>
            <w:tcW w:w="1962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Электросиренами в т.ч.мощными акустическими системами</w:t>
            </w:r>
          </w:p>
        </w:tc>
        <w:tc>
          <w:tcPr>
            <w:tcW w:w="1489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Проводным вещанием</w:t>
            </w:r>
          </w:p>
        </w:tc>
        <w:tc>
          <w:tcPr>
            <w:tcW w:w="1295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Радио вещанием</w:t>
            </w:r>
          </w:p>
        </w:tc>
        <w:tc>
          <w:tcPr>
            <w:tcW w:w="1295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Теле</w:t>
            </w:r>
          </w:p>
          <w:p w:rsidR="00F56D1B" w:rsidRPr="00F64046" w:rsidRDefault="00F56D1B" w:rsidP="00F56D1B">
            <w:pPr>
              <w:jc w:val="center"/>
            </w:pPr>
            <w:r w:rsidRPr="00F64046">
              <w:t>вещанием</w:t>
            </w:r>
          </w:p>
        </w:tc>
        <w:tc>
          <w:tcPr>
            <w:tcW w:w="1127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Сотовой связью</w:t>
            </w:r>
          </w:p>
        </w:tc>
        <w:tc>
          <w:tcPr>
            <w:tcW w:w="1443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Другими средствами</w:t>
            </w:r>
          </w:p>
        </w:tc>
      </w:tr>
      <w:tr w:rsidR="00F56D1B" w:rsidRPr="00F64046" w:rsidTr="00F56D1B">
        <w:tc>
          <w:tcPr>
            <w:tcW w:w="1526" w:type="dxa"/>
            <w:vAlign w:val="center"/>
          </w:tcPr>
          <w:p w:rsidR="00F56D1B" w:rsidRPr="00F64046" w:rsidRDefault="006C383E" w:rsidP="00F64046">
            <w:pPr>
              <w:jc w:val="center"/>
            </w:pPr>
            <w:r>
              <w:t>Мшинское сельское по</w:t>
            </w:r>
            <w:r w:rsidRPr="00F64046">
              <w:t>селени</w:t>
            </w:r>
            <w:r>
              <w:t>е</w:t>
            </w:r>
          </w:p>
        </w:tc>
        <w:tc>
          <w:tcPr>
            <w:tcW w:w="1962" w:type="dxa"/>
            <w:vAlign w:val="center"/>
          </w:tcPr>
          <w:p w:rsidR="00F56D1B" w:rsidRPr="00F64046" w:rsidRDefault="006C383E" w:rsidP="00F56D1B">
            <w:pPr>
              <w:jc w:val="center"/>
            </w:pPr>
            <w:r>
              <w:t>60</w:t>
            </w:r>
          </w:p>
        </w:tc>
        <w:tc>
          <w:tcPr>
            <w:tcW w:w="1489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0</w:t>
            </w:r>
          </w:p>
        </w:tc>
        <w:tc>
          <w:tcPr>
            <w:tcW w:w="1295" w:type="dxa"/>
            <w:vAlign w:val="center"/>
          </w:tcPr>
          <w:p w:rsidR="00F56D1B" w:rsidRPr="00F64046" w:rsidRDefault="00765642" w:rsidP="00F56D1B">
            <w:pPr>
              <w:jc w:val="center"/>
            </w:pPr>
            <w:r>
              <w:t>0</w:t>
            </w:r>
          </w:p>
        </w:tc>
        <w:tc>
          <w:tcPr>
            <w:tcW w:w="1295" w:type="dxa"/>
            <w:vAlign w:val="center"/>
          </w:tcPr>
          <w:p w:rsidR="00F56D1B" w:rsidRPr="00F64046" w:rsidRDefault="00765642" w:rsidP="00F56D1B">
            <w:pPr>
              <w:jc w:val="center"/>
            </w:pPr>
            <w:r>
              <w:t>60</w:t>
            </w:r>
          </w:p>
        </w:tc>
        <w:tc>
          <w:tcPr>
            <w:tcW w:w="1127" w:type="dxa"/>
            <w:vAlign w:val="center"/>
          </w:tcPr>
          <w:p w:rsidR="00F56D1B" w:rsidRPr="00F64046" w:rsidRDefault="006C383E" w:rsidP="00F56D1B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F56D1B" w:rsidRPr="00F64046" w:rsidRDefault="00765642" w:rsidP="00F56D1B">
            <w:pPr>
              <w:jc w:val="center"/>
            </w:pPr>
            <w:r>
              <w:t>0</w:t>
            </w:r>
          </w:p>
        </w:tc>
      </w:tr>
    </w:tbl>
    <w:p w:rsidR="00F56D1B" w:rsidRPr="00F64046" w:rsidRDefault="00F56D1B" w:rsidP="00F56D1B">
      <w:pPr>
        <w:ind w:firstLine="708"/>
        <w:jc w:val="both"/>
      </w:pPr>
    </w:p>
    <w:p w:rsidR="00F56D1B" w:rsidRPr="00F64046" w:rsidRDefault="00F56D1B" w:rsidP="00F56D1B">
      <w:pPr>
        <w:pStyle w:val="a8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4046">
        <w:rPr>
          <w:rFonts w:ascii="Times New Roman" w:hAnsi="Times New Roman" w:cs="Times New Roman"/>
          <w:sz w:val="24"/>
          <w:szCs w:val="24"/>
          <w:u w:val="single"/>
        </w:rPr>
        <w:t>Охват населения локальными системами оповещения</w:t>
      </w:r>
    </w:p>
    <w:p w:rsidR="00F56D1B" w:rsidRPr="00F64046" w:rsidRDefault="00F56D1B" w:rsidP="00F56D1B">
      <w:pPr>
        <w:jc w:val="both"/>
      </w:pPr>
    </w:p>
    <w:tbl>
      <w:tblPr>
        <w:tblStyle w:val="a7"/>
        <w:tblW w:w="10173" w:type="dxa"/>
        <w:tblLook w:val="04A0"/>
      </w:tblPr>
      <w:tblGrid>
        <w:gridCol w:w="1931"/>
        <w:gridCol w:w="1354"/>
        <w:gridCol w:w="1218"/>
        <w:gridCol w:w="1900"/>
        <w:gridCol w:w="1985"/>
        <w:gridCol w:w="1785"/>
      </w:tblGrid>
      <w:tr w:rsidR="00F56D1B" w:rsidRPr="00F64046" w:rsidTr="00493167">
        <w:tc>
          <w:tcPr>
            <w:tcW w:w="1931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Характеристика опасных объектов</w:t>
            </w:r>
          </w:p>
        </w:tc>
        <w:tc>
          <w:tcPr>
            <w:tcW w:w="1354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Всего опасных объектов</w:t>
            </w:r>
          </w:p>
        </w:tc>
        <w:tc>
          <w:tcPr>
            <w:tcW w:w="1218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Создано ЛСО</w:t>
            </w:r>
          </w:p>
        </w:tc>
        <w:tc>
          <w:tcPr>
            <w:tcW w:w="1900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ЛСО сопряженными, с АСУ</w:t>
            </w:r>
          </w:p>
        </w:tc>
        <w:tc>
          <w:tcPr>
            <w:tcW w:w="1985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Находится людей в зоне ответственности</w:t>
            </w:r>
          </w:p>
        </w:tc>
        <w:tc>
          <w:tcPr>
            <w:tcW w:w="1785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Количество людей, охваченными средствами ЛСО,</w:t>
            </w:r>
            <w:r w:rsidR="00493167" w:rsidRPr="00F64046">
              <w:t xml:space="preserve"> </w:t>
            </w:r>
            <w:r w:rsidRPr="00F64046">
              <w:t>%</w:t>
            </w:r>
          </w:p>
        </w:tc>
      </w:tr>
      <w:tr w:rsidR="00F56D1B" w:rsidRPr="00F64046" w:rsidTr="00493167">
        <w:tc>
          <w:tcPr>
            <w:tcW w:w="1931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ХОО 1 и 2 классов опасности</w:t>
            </w:r>
          </w:p>
        </w:tc>
        <w:tc>
          <w:tcPr>
            <w:tcW w:w="1354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-</w:t>
            </w:r>
          </w:p>
        </w:tc>
        <w:tc>
          <w:tcPr>
            <w:tcW w:w="1218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900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985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785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</w:tr>
      <w:tr w:rsidR="00F56D1B" w:rsidRPr="00F64046" w:rsidTr="00493167">
        <w:tc>
          <w:tcPr>
            <w:tcW w:w="1931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 xml:space="preserve">ГТС чрезвычайно высокой опасности </w:t>
            </w:r>
          </w:p>
        </w:tc>
        <w:tc>
          <w:tcPr>
            <w:tcW w:w="1354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-</w:t>
            </w:r>
          </w:p>
        </w:tc>
        <w:tc>
          <w:tcPr>
            <w:tcW w:w="1218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900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985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785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</w:tr>
      <w:tr w:rsidR="00F56D1B" w:rsidRPr="00F64046" w:rsidTr="00493167">
        <w:tc>
          <w:tcPr>
            <w:tcW w:w="1931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ГТС высокой опасности</w:t>
            </w:r>
          </w:p>
        </w:tc>
        <w:tc>
          <w:tcPr>
            <w:tcW w:w="1354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-</w:t>
            </w:r>
          </w:p>
        </w:tc>
        <w:tc>
          <w:tcPr>
            <w:tcW w:w="1218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900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985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785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</w:tr>
      <w:tr w:rsidR="00F56D1B" w:rsidRPr="00F64046" w:rsidTr="00493167">
        <w:tc>
          <w:tcPr>
            <w:tcW w:w="1931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 xml:space="preserve">Особо радиационно-опасных объектов </w:t>
            </w:r>
          </w:p>
        </w:tc>
        <w:tc>
          <w:tcPr>
            <w:tcW w:w="1354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-</w:t>
            </w:r>
          </w:p>
        </w:tc>
        <w:tc>
          <w:tcPr>
            <w:tcW w:w="1218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900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985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785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</w:tr>
      <w:tr w:rsidR="00F56D1B" w:rsidRPr="00F64046" w:rsidTr="00493167">
        <w:tc>
          <w:tcPr>
            <w:tcW w:w="1931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ИТОГО:</w:t>
            </w:r>
          </w:p>
        </w:tc>
        <w:tc>
          <w:tcPr>
            <w:tcW w:w="1354" w:type="dxa"/>
            <w:vAlign w:val="center"/>
          </w:tcPr>
          <w:p w:rsidR="00F56D1B" w:rsidRPr="00F64046" w:rsidRDefault="00F56D1B" w:rsidP="00F56D1B">
            <w:pPr>
              <w:jc w:val="center"/>
            </w:pPr>
            <w:r w:rsidRPr="00F64046">
              <w:t>нет</w:t>
            </w:r>
          </w:p>
        </w:tc>
        <w:tc>
          <w:tcPr>
            <w:tcW w:w="1218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900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985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  <w:tc>
          <w:tcPr>
            <w:tcW w:w="1785" w:type="dxa"/>
            <w:vAlign w:val="center"/>
          </w:tcPr>
          <w:p w:rsidR="00F56D1B" w:rsidRPr="00F64046" w:rsidRDefault="00F56D1B" w:rsidP="00F56D1B">
            <w:pPr>
              <w:jc w:val="center"/>
            </w:pPr>
          </w:p>
        </w:tc>
      </w:tr>
    </w:tbl>
    <w:p w:rsidR="00F56D1B" w:rsidRPr="00F64046" w:rsidRDefault="00F56D1B" w:rsidP="00F56D1B">
      <w:pPr>
        <w:jc w:val="both"/>
      </w:pPr>
    </w:p>
    <w:sectPr w:rsidR="00F56D1B" w:rsidRPr="00F64046" w:rsidSect="006C383E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C9" w:rsidRDefault="009908C9" w:rsidP="006C383E">
      <w:r>
        <w:separator/>
      </w:r>
    </w:p>
  </w:endnote>
  <w:endnote w:type="continuationSeparator" w:id="0">
    <w:p w:rsidR="009908C9" w:rsidRDefault="009908C9" w:rsidP="006C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C9" w:rsidRDefault="009908C9" w:rsidP="006C383E">
      <w:r>
        <w:separator/>
      </w:r>
    </w:p>
  </w:footnote>
  <w:footnote w:type="continuationSeparator" w:id="0">
    <w:p w:rsidR="009908C9" w:rsidRDefault="009908C9" w:rsidP="006C3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CC8"/>
    <w:multiLevelType w:val="multilevel"/>
    <w:tmpl w:val="D85A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D63B2"/>
    <w:multiLevelType w:val="hybridMultilevel"/>
    <w:tmpl w:val="E616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45F0B"/>
    <w:multiLevelType w:val="multilevel"/>
    <w:tmpl w:val="F5D8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96A45"/>
    <w:multiLevelType w:val="multilevel"/>
    <w:tmpl w:val="63DC6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968F7"/>
    <w:multiLevelType w:val="multilevel"/>
    <w:tmpl w:val="3C18F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392818"/>
    <w:multiLevelType w:val="multilevel"/>
    <w:tmpl w:val="A1BE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C189B"/>
    <w:multiLevelType w:val="hybridMultilevel"/>
    <w:tmpl w:val="4A80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934AE"/>
    <w:multiLevelType w:val="multilevel"/>
    <w:tmpl w:val="8AA8F8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5AA"/>
    <w:rsid w:val="001233F2"/>
    <w:rsid w:val="001E0334"/>
    <w:rsid w:val="00337318"/>
    <w:rsid w:val="003D4F70"/>
    <w:rsid w:val="00414194"/>
    <w:rsid w:val="0044344F"/>
    <w:rsid w:val="00462A1D"/>
    <w:rsid w:val="00493167"/>
    <w:rsid w:val="004A78C4"/>
    <w:rsid w:val="004C5EE4"/>
    <w:rsid w:val="004E1840"/>
    <w:rsid w:val="00546FAA"/>
    <w:rsid w:val="005745AA"/>
    <w:rsid w:val="00586BD5"/>
    <w:rsid w:val="006C383E"/>
    <w:rsid w:val="006E78EB"/>
    <w:rsid w:val="00702590"/>
    <w:rsid w:val="00735FBE"/>
    <w:rsid w:val="00765642"/>
    <w:rsid w:val="00797489"/>
    <w:rsid w:val="007D0868"/>
    <w:rsid w:val="007E0411"/>
    <w:rsid w:val="008F2F42"/>
    <w:rsid w:val="00927D45"/>
    <w:rsid w:val="009540E7"/>
    <w:rsid w:val="009908C9"/>
    <w:rsid w:val="0099124E"/>
    <w:rsid w:val="00991B95"/>
    <w:rsid w:val="009F569D"/>
    <w:rsid w:val="00A15793"/>
    <w:rsid w:val="00A309B0"/>
    <w:rsid w:val="00B60698"/>
    <w:rsid w:val="00B73B02"/>
    <w:rsid w:val="00CB6763"/>
    <w:rsid w:val="00CF1F88"/>
    <w:rsid w:val="00D34D43"/>
    <w:rsid w:val="00D75001"/>
    <w:rsid w:val="00DB6910"/>
    <w:rsid w:val="00DE0B72"/>
    <w:rsid w:val="00E110F9"/>
    <w:rsid w:val="00E17BF5"/>
    <w:rsid w:val="00E17D3F"/>
    <w:rsid w:val="00F56D1B"/>
    <w:rsid w:val="00F64046"/>
    <w:rsid w:val="00F938EE"/>
    <w:rsid w:val="00FE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157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45A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45AA"/>
    <w:pPr>
      <w:widowControl w:val="0"/>
      <w:shd w:val="clear" w:color="auto" w:fill="FFFFFF"/>
      <w:spacing w:before="720" w:after="6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74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5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745AA"/>
    <w:pPr>
      <w:suppressAutoHyphens/>
      <w:spacing w:after="0" w:line="100" w:lineRule="atLeast"/>
    </w:pPr>
    <w:rPr>
      <w:rFonts w:ascii="Calibri" w:eastAsia="Arial Unicode MS" w:hAnsi="Calibri" w:cs="Times New Roman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15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F56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569D"/>
  </w:style>
  <w:style w:type="character" w:styleId="a6">
    <w:name w:val="Hyperlink"/>
    <w:basedOn w:val="a0"/>
    <w:uiPriority w:val="99"/>
    <w:semiHidden/>
    <w:unhideWhenUsed/>
    <w:rsid w:val="009F569D"/>
    <w:rPr>
      <w:color w:val="0000FF"/>
      <w:u w:val="single"/>
    </w:rPr>
  </w:style>
  <w:style w:type="table" w:styleId="a7">
    <w:name w:val="Table Grid"/>
    <w:basedOn w:val="a1"/>
    <w:uiPriority w:val="59"/>
    <w:rsid w:val="00DB6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17D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F56D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C3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3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C3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3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157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45A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45AA"/>
    <w:pPr>
      <w:widowControl w:val="0"/>
      <w:shd w:val="clear" w:color="auto" w:fill="FFFFFF"/>
      <w:spacing w:before="720" w:after="6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74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5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745AA"/>
    <w:pPr>
      <w:suppressAutoHyphens/>
      <w:spacing w:after="0" w:line="100" w:lineRule="atLeast"/>
    </w:pPr>
    <w:rPr>
      <w:rFonts w:ascii="Calibri" w:eastAsia="Arial Unicode MS" w:hAnsi="Calibri" w:cs="Times New Roman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15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F56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569D"/>
  </w:style>
  <w:style w:type="character" w:styleId="a6">
    <w:name w:val="Hyperlink"/>
    <w:basedOn w:val="a0"/>
    <w:uiPriority w:val="99"/>
    <w:semiHidden/>
    <w:unhideWhenUsed/>
    <w:rsid w:val="009F569D"/>
    <w:rPr>
      <w:color w:val="0000FF"/>
      <w:u w:val="single"/>
    </w:rPr>
  </w:style>
  <w:style w:type="table" w:styleId="a7">
    <w:name w:val="Table Grid"/>
    <w:basedOn w:val="a1"/>
    <w:uiPriority w:val="59"/>
    <w:rsid w:val="00DB6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17D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F56D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DC98-C002-451A-87E8-4792CCB0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 Валера Геральдович</dc:creator>
  <cp:lastModifiedBy>User</cp:lastModifiedBy>
  <cp:revision>9</cp:revision>
  <cp:lastPrinted>2021-05-25T18:28:00Z</cp:lastPrinted>
  <dcterms:created xsi:type="dcterms:W3CDTF">2019-06-11T08:09:00Z</dcterms:created>
  <dcterms:modified xsi:type="dcterms:W3CDTF">2021-05-26T17:48:00Z</dcterms:modified>
</cp:coreProperties>
</file>