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997D74" w:rsidRDefault="00975D85" w:rsidP="00975D85">
      <w:pPr>
        <w:rPr>
          <w:rFonts w:ascii="Times New Roman" w:hAnsi="Times New Roman" w:cs="Times New Roman"/>
          <w:b/>
          <w:sz w:val="24"/>
          <w:szCs w:val="24"/>
        </w:rPr>
      </w:pPr>
      <w:r w:rsidRPr="00997D74">
        <w:rPr>
          <w:rFonts w:ascii="Times New Roman" w:hAnsi="Times New Roman" w:cs="Times New Roman"/>
          <w:b/>
          <w:sz w:val="24"/>
          <w:szCs w:val="24"/>
        </w:rPr>
        <w:t xml:space="preserve">от       </w:t>
      </w:r>
      <w:r w:rsidR="00997D74" w:rsidRPr="00997D74">
        <w:rPr>
          <w:rFonts w:ascii="Times New Roman" w:hAnsi="Times New Roman" w:cs="Times New Roman"/>
          <w:b/>
          <w:sz w:val="24"/>
          <w:szCs w:val="24"/>
        </w:rPr>
        <w:t xml:space="preserve">30 марта </w:t>
      </w:r>
      <w:r w:rsidRPr="00997D74">
        <w:rPr>
          <w:rFonts w:ascii="Times New Roman" w:hAnsi="Times New Roman" w:cs="Times New Roman"/>
          <w:b/>
          <w:sz w:val="24"/>
          <w:szCs w:val="24"/>
        </w:rPr>
        <w:t xml:space="preserve">2016 года      №    </w:t>
      </w:r>
      <w:r w:rsidR="00997D74" w:rsidRPr="00997D74">
        <w:rPr>
          <w:rFonts w:ascii="Times New Roman" w:hAnsi="Times New Roman" w:cs="Times New Roman"/>
          <w:b/>
          <w:sz w:val="24"/>
          <w:szCs w:val="24"/>
        </w:rPr>
        <w:t>153</w:t>
      </w:r>
      <w:r w:rsidRPr="00997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997D74" w:rsidRPr="00997D74" w:rsidRDefault="00975D85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D74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997D74" w:rsidRPr="00997D74">
        <w:rPr>
          <w:rFonts w:ascii="Times New Roman" w:hAnsi="Times New Roman" w:cs="Times New Roman"/>
          <w:b/>
          <w:sz w:val="24"/>
          <w:szCs w:val="24"/>
        </w:rPr>
        <w:t xml:space="preserve"> Перечня муниципальных программ</w:t>
      </w:r>
    </w:p>
    <w:p w:rsidR="00975D85" w:rsidRPr="00997D74" w:rsidRDefault="00997D74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D74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  <w:r w:rsidR="00975D85" w:rsidRPr="00997D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97D74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172, 179 Бюджетного кодекса Российской Федерации, в связи с утверждением новых программ, администрация Мшинского сельского поселения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997D7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997D74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Мшинского сельского поселения Лужского муниципального района Ленинградской области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97D74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97D74">
        <w:rPr>
          <w:rFonts w:ascii="Times New Roman" w:hAnsi="Times New Roman" w:cs="Times New Roman"/>
          <w:color w:val="000000"/>
          <w:sz w:val="24"/>
          <w:szCs w:val="24"/>
        </w:rPr>
        <w:t>Специалистам администрации Мшинского сельского поселения обеспечить при необходимости актуализацию Перечня муниципальных программ Мшинского сельского поселения Лужского муниципального района Ленинградской области.</w:t>
      </w:r>
    </w:p>
    <w:p w:rsidR="00975D85" w:rsidRDefault="00997D74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97D74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 w:rsidR="00997D74"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997D74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Default="00975D85">
      <w:pPr>
        <w:sectPr w:rsidR="00997D74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997D74" w:rsidRPr="00997D74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 w:rsidRPr="00997D74">
        <w:rPr>
          <w:rFonts w:ascii="Times New Roman" w:hAnsi="Times New Roman" w:cs="Times New Roman"/>
        </w:rPr>
        <w:tab/>
      </w:r>
      <w:r w:rsidRPr="00997D74">
        <w:rPr>
          <w:rFonts w:ascii="Times New Roman" w:hAnsi="Times New Roman" w:cs="Times New Roman"/>
        </w:rPr>
        <w:tab/>
      </w:r>
      <w:r w:rsidRPr="00997D74">
        <w:rPr>
          <w:rFonts w:ascii="Times New Roman" w:hAnsi="Times New Roman" w:cs="Times New Roman"/>
        </w:rPr>
        <w:tab/>
      </w:r>
      <w:r w:rsidRPr="00997D74">
        <w:rPr>
          <w:rFonts w:ascii="Times New Roman" w:hAnsi="Times New Roman" w:cs="Times New Roman"/>
        </w:rPr>
        <w:tab/>
      </w:r>
      <w:r w:rsidRPr="00997D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97D74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97D74" w:rsidRPr="00997D74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администрации </w:t>
      </w:r>
    </w:p>
    <w:p w:rsidR="00997D74" w:rsidRPr="00997D74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Мш</w:t>
      </w:r>
      <w:r w:rsidRPr="00997D74">
        <w:rPr>
          <w:rFonts w:ascii="Times New Roman" w:eastAsia="Times New Roman" w:hAnsi="Times New Roman" w:cs="Times New Roman"/>
          <w:sz w:val="20"/>
          <w:szCs w:val="20"/>
        </w:rPr>
        <w:t>нского</w:t>
      </w:r>
      <w:proofErr w:type="spellEnd"/>
      <w:r w:rsidRPr="00997D74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</w:t>
      </w:r>
    </w:p>
    <w:p w:rsidR="00997D74" w:rsidRPr="00997D74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  <w:t xml:space="preserve">от </w:t>
      </w:r>
      <w:r>
        <w:rPr>
          <w:rFonts w:ascii="Times New Roman" w:hAnsi="Times New Roman" w:cs="Times New Roman"/>
          <w:sz w:val="20"/>
          <w:szCs w:val="20"/>
        </w:rPr>
        <w:t>30.03.2016</w:t>
      </w:r>
      <w:r w:rsidRPr="00997D74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153</w:t>
      </w:r>
    </w:p>
    <w:p w:rsidR="00997D74" w:rsidRPr="00997D74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</w:r>
      <w:r w:rsidRPr="00997D74">
        <w:rPr>
          <w:rFonts w:ascii="Times New Roman" w:eastAsia="Times New Roman" w:hAnsi="Times New Roman" w:cs="Times New Roman"/>
          <w:sz w:val="20"/>
          <w:szCs w:val="20"/>
        </w:rPr>
        <w:tab/>
        <w:t>(приложение)</w:t>
      </w:r>
    </w:p>
    <w:p w:rsidR="00997D74" w:rsidRPr="00997D74" w:rsidRDefault="00997D74" w:rsidP="00997D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97D74" w:rsidRPr="00997D74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D74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997D74" w:rsidRPr="00997D74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D7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программ </w:t>
      </w:r>
      <w:r>
        <w:rPr>
          <w:rFonts w:ascii="Times New Roman" w:hAnsi="Times New Roman" w:cs="Times New Roman"/>
          <w:b/>
          <w:sz w:val="24"/>
          <w:szCs w:val="24"/>
        </w:rPr>
        <w:t>Мш</w:t>
      </w:r>
      <w:r w:rsidRPr="00997D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инского сельского поселения </w:t>
      </w:r>
    </w:p>
    <w:p w:rsidR="00997D74" w:rsidRPr="00997D74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D74">
        <w:rPr>
          <w:rFonts w:ascii="Times New Roman" w:eastAsia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997D74" w:rsidRPr="00997D74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Наименование программы и реализуемые подпрограммы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исполнитель (соисполнитель)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Основные направления социально-экономического развития</w:t>
            </w:r>
          </w:p>
        </w:tc>
      </w:tr>
      <w:tr w:rsidR="00997D74" w:rsidRPr="00997D74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«Устойчивое развитие территории </w:t>
            </w:r>
            <w:r w:rsidR="00A00BE8"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>инского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сельского поселения»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культуры,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Мшинском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Лужского муниципального района Ленинградской области</w:t>
            </w:r>
            <w:r w:rsidRPr="00997D74">
              <w:rPr>
                <w:rFonts w:ascii="Times New Roman" w:eastAsia="Times New Roman" w:hAnsi="Times New Roman" w:cs="Times New Roman"/>
              </w:rPr>
              <w:t>»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Подпрограмма 2 «</w:t>
            </w:r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устойчивого функционирования жилищно-коммунального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>инском</w:t>
            </w:r>
            <w:proofErr w:type="spellEnd"/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Лужского муниципального района</w:t>
            </w:r>
            <w:r w:rsidRPr="00997D74">
              <w:rPr>
                <w:rFonts w:ascii="Times New Roman" w:eastAsia="Times New Roman" w:hAnsi="Times New Roman" w:cs="Times New Roman"/>
              </w:rPr>
              <w:t>»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Подпрограмма 3 «</w:t>
            </w:r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 xml:space="preserve">Развитие автомобильных дорог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>инском</w:t>
            </w:r>
            <w:proofErr w:type="spellEnd"/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сельском поселении Лужского муниципального района</w:t>
            </w:r>
            <w:r w:rsidRPr="00997D74">
              <w:rPr>
                <w:rFonts w:ascii="Times New Roman" w:eastAsia="Times New Roman" w:hAnsi="Times New Roman" w:cs="Times New Roman"/>
              </w:rPr>
              <w:t>»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Подпрограмма 4 «</w:t>
            </w:r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 xml:space="preserve">Безопасность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  <w:b/>
                <w:bCs/>
              </w:rPr>
              <w:t>инского сельского поселения Лужского муниципального района</w:t>
            </w:r>
            <w:r w:rsidRPr="00997D74">
              <w:rPr>
                <w:rFonts w:ascii="Times New Roman" w:eastAsia="Times New Roman" w:hAnsi="Times New Roman" w:cs="Times New Roman"/>
              </w:rPr>
              <w:t>»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D7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5 </w:t>
            </w:r>
            <w:r w:rsidRPr="00997D74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Молодежная политика</w:t>
            </w:r>
            <w:r w:rsidRPr="00997D74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>инского сельского поселения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Кандыба Ю.В</w:t>
            </w:r>
            <w:r w:rsidRPr="00997D74">
              <w:rPr>
                <w:rFonts w:ascii="Times New Roman" w:eastAsia="Times New Roman" w:hAnsi="Times New Roman" w:cs="Times New Roman"/>
              </w:rPr>
              <w:t>.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СКЦ Мшинского СП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М.Г.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7D74">
              <w:rPr>
                <w:rFonts w:ascii="Times New Roman" w:hAnsi="Times New Roman" w:cs="Times New Roman"/>
                <w:sz w:val="22"/>
                <w:szCs w:val="22"/>
              </w:rPr>
              <w:t xml:space="preserve">- создание  условий  для устойчивого </w:t>
            </w:r>
            <w:r w:rsidRPr="00997D7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сбалансированного социального и экономического развития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Мш</w:t>
            </w:r>
            <w:r w:rsidRPr="00997D74">
              <w:rPr>
                <w:rFonts w:ascii="Times New Roman" w:hAnsi="Times New Roman" w:cs="Times New Roman"/>
                <w:bCs/>
                <w:sz w:val="22"/>
                <w:szCs w:val="22"/>
              </w:rPr>
              <w:t>инского сельского поселения  Лужского муниципального района на планируемый период;</w:t>
            </w:r>
          </w:p>
          <w:p w:rsidR="00997D74" w:rsidRPr="00997D74" w:rsidRDefault="00997D74" w:rsidP="00997D74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7D7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997D74" w:rsidRPr="00997D74" w:rsidRDefault="00997D74" w:rsidP="00997D74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7D74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улучшения</w:t>
            </w:r>
            <w:r w:rsidRPr="00997D74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социально-демографической ситуации в сельской местности; </w:t>
            </w:r>
          </w:p>
          <w:p w:rsidR="00997D74" w:rsidRPr="00997D74" w:rsidRDefault="00997D74" w:rsidP="00997D74">
            <w:pPr>
              <w:pStyle w:val="a6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97D74">
              <w:rPr>
                <w:rFonts w:ascii="Times New Roman" w:hAnsi="Times New Roman" w:cs="Times New Roman"/>
                <w:sz w:val="22"/>
                <w:szCs w:val="22"/>
              </w:rPr>
              <w:t>- повышение престижности проживания в сельской  местности.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-развитие  массовой  физической  культуры 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и спорта;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-развитие спорта высших достижений; 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-развитие объектов физической культуры;</w:t>
            </w:r>
          </w:p>
          <w:p w:rsidR="00997D74" w:rsidRPr="00997D74" w:rsidRDefault="00997D74" w:rsidP="00997D7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97D74">
              <w:rPr>
                <w:rFonts w:ascii="Times New Roman" w:eastAsia="Times New Roman" w:hAnsi="Times New Roman" w:cs="Times New Roman"/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7D74">
              <w:rPr>
                <w:rFonts w:ascii="Times New Roman" w:eastAsia="Times New Roman" w:hAnsi="Times New Roman" w:cs="Times New Roman"/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  <w:r w:rsidRPr="00997D74">
              <w:rPr>
                <w:rFonts w:ascii="Times New Roman" w:eastAsia="Times New Roman" w:hAnsi="Times New Roman" w:cs="Times New Roman"/>
              </w:rPr>
              <w:t xml:space="preserve"> создание безопасных и благоприятных условий проживания граждан;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- снижение доли аварийного жилья в жилищном фонде </w:t>
            </w:r>
            <w:r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 xml:space="preserve">инского сельского поселения </w:t>
            </w:r>
            <w:proofErr w:type="spellStart"/>
            <w:proofErr w:type="gramStart"/>
            <w:r w:rsidRPr="00997D74">
              <w:rPr>
                <w:rFonts w:ascii="Times New Roman" w:eastAsia="Times New Roman" w:hAnsi="Times New Roman" w:cs="Times New Roman"/>
              </w:rPr>
              <w:t>поселения</w:t>
            </w:r>
            <w:proofErr w:type="spellEnd"/>
            <w:proofErr w:type="gramEnd"/>
            <w:r w:rsidRPr="00997D74">
              <w:rPr>
                <w:rFonts w:ascii="Times New Roman" w:eastAsia="Times New Roman" w:hAnsi="Times New Roman" w:cs="Times New Roman"/>
              </w:rPr>
              <w:t xml:space="preserve"> Лужского муниципального района Ленинградской области;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- развитие малоэтажного жилищного строительства;</w:t>
            </w:r>
          </w:p>
          <w:p w:rsid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- обеспечение благоустроенным жильем граждан, проживающих в жилищном фонде, признанном непригодными для постоянного проживания, за счет за </w:t>
            </w:r>
            <w:r>
              <w:rPr>
                <w:rFonts w:ascii="Times New Roman" w:eastAsia="Times New Roman" w:hAnsi="Times New Roman" w:cs="Times New Roman"/>
              </w:rPr>
              <w:t>счет бюджетов различных уровней;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-повышение престижности проживания в сельской местности.</w:t>
            </w:r>
          </w:p>
        </w:tc>
      </w:tr>
      <w:tr w:rsidR="00997D74" w:rsidRPr="00997D74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Развитие     и     поддержка     малого    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>инском</w:t>
            </w:r>
            <w:proofErr w:type="spellEnd"/>
            <w:r w:rsidRPr="00997D74">
              <w:rPr>
                <w:rFonts w:ascii="Times New Roman" w:eastAsia="Times New Roman" w:hAnsi="Times New Roman" w:cs="Times New Roman"/>
              </w:rPr>
              <w:t xml:space="preserve"> сельском поселении  Лужского муниципального района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 xml:space="preserve">инского сельского поселения 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Кандыба Ю.В.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- Развитие и поддержка субъектов малого и среднего предпринимательства.</w:t>
            </w:r>
          </w:p>
        </w:tc>
      </w:tr>
      <w:tr w:rsidR="00997D74" w:rsidRPr="00997D74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«Гармонизация межнациональных  и межконфессиональных отношений,</w:t>
            </w:r>
          </w:p>
          <w:p w:rsidR="00997D74" w:rsidRPr="00997D74" w:rsidRDefault="00997D74" w:rsidP="00997D7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воспитанию толерантности на территории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>инского сельского поселения»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 xml:space="preserve">инского сельского поселения 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Кандыба Ю.В.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- противодействие  этнополитическому и  </w:t>
            </w:r>
            <w:proofErr w:type="spellStart"/>
            <w:r w:rsidRPr="00997D74">
              <w:rPr>
                <w:rFonts w:ascii="Times New Roman" w:eastAsia="Times New Roman" w:hAnsi="Times New Roman" w:cs="Times New Roman"/>
              </w:rPr>
              <w:t>этнорелигиозному</w:t>
            </w:r>
            <w:proofErr w:type="spellEnd"/>
            <w:r w:rsidRPr="00997D74">
              <w:rPr>
                <w:rFonts w:ascii="Times New Roman" w:eastAsia="Times New Roman" w:hAnsi="Times New Roman" w:cs="Times New Roman"/>
              </w:rPr>
              <w:t xml:space="preserve"> экстремизму;</w:t>
            </w:r>
          </w:p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- содействие   дальнейшему   развитию  элементов гражданского  общества –  общественных  объединений 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997D74" w:rsidRPr="00997D74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«Развитие части территории Мшинского сельского поселения на 2016 год»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7D7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t>Мш</w:t>
            </w:r>
            <w:r w:rsidRPr="00997D74">
              <w:rPr>
                <w:rFonts w:ascii="Times New Roman" w:eastAsia="Times New Roman" w:hAnsi="Times New Roman" w:cs="Times New Roman"/>
              </w:rPr>
              <w:t xml:space="preserve">инского сельского поселения </w:t>
            </w:r>
          </w:p>
          <w:p w:rsidR="00997D74" w:rsidRPr="00997D74" w:rsidRDefault="00997D74" w:rsidP="00997D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Кандыба Ю.В.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997D74" w:rsidRDefault="00997D74" w:rsidP="00620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7D74">
              <w:rPr>
                <w:rFonts w:ascii="Times New Roman" w:hAnsi="Times New Roman" w:cs="Times New Roman"/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997D74" w:rsidRPr="00997D74" w:rsidRDefault="00997D74" w:rsidP="00620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7D74">
              <w:rPr>
                <w:rFonts w:ascii="Times New Roman" w:hAnsi="Times New Roman" w:cs="Times New Roman"/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</w:tbl>
    <w:p w:rsidR="00997D74" w:rsidRDefault="00997D74" w:rsidP="00997D74">
      <w:pPr>
        <w:spacing w:after="0"/>
      </w:pPr>
    </w:p>
    <w:sectPr w:rsidR="00997D74" w:rsidSect="00997D7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4E797C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997D74"/>
    <w:rsid w:val="00A00BE8"/>
    <w:rsid w:val="00A05644"/>
    <w:rsid w:val="00A05963"/>
    <w:rsid w:val="00A12787"/>
    <w:rsid w:val="00C164B5"/>
    <w:rsid w:val="00C42608"/>
    <w:rsid w:val="00C53839"/>
    <w:rsid w:val="00C555E6"/>
    <w:rsid w:val="00CC7764"/>
    <w:rsid w:val="00D7300C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9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997D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2016-04-07T08:14:00Z</cp:lastPrinted>
  <dcterms:created xsi:type="dcterms:W3CDTF">2016-04-07T13:47:00Z</dcterms:created>
  <dcterms:modified xsi:type="dcterms:W3CDTF">2016-06-10T08:50:00Z</dcterms:modified>
</cp:coreProperties>
</file>