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служащих Ленинградской области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223CD">
        <w:rPr>
          <w:rFonts w:ascii="Times New Roman" w:hAnsi="Times New Roman" w:cs="Times New Roman"/>
          <w:b/>
          <w:sz w:val="24"/>
          <w:szCs w:val="24"/>
        </w:rPr>
        <w:t>2</w:t>
      </w:r>
      <w:r w:rsidR="004047C0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033259">
        <w:rPr>
          <w:rFonts w:ascii="Times New Roman" w:hAnsi="Times New Roman" w:cs="Times New Roman"/>
          <w:b/>
          <w:sz w:val="24"/>
          <w:szCs w:val="24"/>
        </w:rPr>
        <w:t>201</w:t>
      </w:r>
      <w:r w:rsidR="00FD0249">
        <w:rPr>
          <w:rFonts w:ascii="Times New Roman" w:hAnsi="Times New Roman" w:cs="Times New Roman"/>
          <w:b/>
          <w:sz w:val="24"/>
          <w:szCs w:val="24"/>
        </w:rPr>
        <w:t>9</w:t>
      </w:r>
      <w:r w:rsidRPr="0003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249" w:rsidRPr="00033259" w:rsidRDefault="00FA1633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Во 2 квартале </w:t>
      </w:r>
      <w:r w:rsidR="00FD0249">
        <w:rPr>
          <w:rFonts w:ascii="Times New Roman" w:hAnsi="Times New Roman" w:cs="Times New Roman"/>
          <w:sz w:val="20"/>
          <w:szCs w:val="20"/>
        </w:rPr>
        <w:t>2019 год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FD0249">
        <w:rPr>
          <w:rFonts w:ascii="Times New Roman" w:hAnsi="Times New Roman" w:cs="Times New Roman"/>
          <w:sz w:val="20"/>
          <w:szCs w:val="20"/>
        </w:rPr>
        <w:t xml:space="preserve"> в администрации Мшинского сельского поселения заседания комиссии по соблюдению требований к служебному поведению муниципальных служащих администрации Мшинского сельского поселения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соблюдения требований поведению муниципальных служащих Мшинского сельского поселения Лужского муниципального района Ленинградской области и урегулированию конфликта</w:t>
      </w:r>
      <w:proofErr w:type="gramEnd"/>
      <w:r w:rsidR="00FD0249">
        <w:rPr>
          <w:rFonts w:ascii="Times New Roman" w:hAnsi="Times New Roman" w:cs="Times New Roman"/>
          <w:sz w:val="20"/>
          <w:szCs w:val="20"/>
        </w:rPr>
        <w:t xml:space="preserve"> интересов отсутствовали основания для проведения заседаний комиссии.</w:t>
      </w:r>
    </w:p>
    <w:sectPr w:rsidR="00FD024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819EA"/>
    <w:rsid w:val="003A2722"/>
    <w:rsid w:val="003D2051"/>
    <w:rsid w:val="00403181"/>
    <w:rsid w:val="004047C0"/>
    <w:rsid w:val="004263E0"/>
    <w:rsid w:val="0043574A"/>
    <w:rsid w:val="004A55EC"/>
    <w:rsid w:val="004D2E55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834B1F"/>
    <w:rsid w:val="008863A0"/>
    <w:rsid w:val="00915812"/>
    <w:rsid w:val="00987AC7"/>
    <w:rsid w:val="009D5A9A"/>
    <w:rsid w:val="009E6235"/>
    <w:rsid w:val="009F22F7"/>
    <w:rsid w:val="009F7F83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223CD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A1633"/>
    <w:rsid w:val="00FD0249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2020-06-17T08:46:00Z</cp:lastPrinted>
  <dcterms:created xsi:type="dcterms:W3CDTF">2020-06-17T08:47:00Z</dcterms:created>
  <dcterms:modified xsi:type="dcterms:W3CDTF">2020-06-17T08:59:00Z</dcterms:modified>
</cp:coreProperties>
</file>