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D5" w:rsidRPr="00DD18D5" w:rsidRDefault="00DD18D5" w:rsidP="00DD18D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D18D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Кто такие </w:t>
      </w:r>
      <w:proofErr w:type="spellStart"/>
      <w:r w:rsidRPr="00DD18D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самозанятые</w:t>
      </w:r>
      <w:proofErr w:type="spellEnd"/>
      <w:r w:rsidRPr="00DD18D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граждане?</w:t>
      </w:r>
    </w:p>
    <w:p w:rsidR="00DD18D5" w:rsidRPr="00DD18D5" w:rsidRDefault="00DD18D5" w:rsidP="00DD18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D18D5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закону физические лица, не являющиеся ИП и оказывающие услуги физлицам для личных, домашних или иных подобных нужд без привлечения наемных работников, подлежат постановке на учет в налоговых органах на основании соответствующих уведомлений (подлежат налоговому учету  на основании п.7.3 ст.83 Налогового кодекса РФ).</w:t>
      </w:r>
    </w:p>
    <w:p w:rsidR="00DD18D5" w:rsidRPr="00DD18D5" w:rsidRDefault="00DD18D5" w:rsidP="00DD18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Налоговым кодексом установлен список профессий, перечень видов деятельности, оказываемых «</w:t>
      </w:r>
      <w:proofErr w:type="spellStart"/>
      <w:r w:rsidRPr="00DD1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самозанятыми</w:t>
      </w:r>
      <w:proofErr w:type="spellEnd"/>
      <w:r w:rsidRPr="00DD18D5">
        <w:rPr>
          <w:rFonts w:ascii="Times New Roman" w:eastAsia="Times New Roman" w:hAnsi="Times New Roman" w:cs="Times New Roman"/>
          <w:sz w:val="28"/>
          <w:szCs w:val="28"/>
          <w:lang w:eastAsia="ru-RU"/>
        </w:rPr>
        <w:t>» гражданами (п.70 ст.217 НК РФ):</w:t>
      </w:r>
    </w:p>
    <w:p w:rsidR="00DD18D5" w:rsidRPr="00DD18D5" w:rsidRDefault="00DD18D5" w:rsidP="00DD18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Присмотр и уход за детьми (няни), больными лицами, лицами, достигшими возраста 80 лет, а также иными лицами, нуждающимися в постоянном постороннем уходе по заключению медицинской организации;</w:t>
      </w:r>
    </w:p>
    <w:p w:rsidR="00DD18D5" w:rsidRPr="00DD18D5" w:rsidRDefault="00DD18D5" w:rsidP="00DD18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Репетиторство;</w:t>
      </w:r>
    </w:p>
    <w:p w:rsidR="00DD18D5" w:rsidRPr="00DD18D5" w:rsidRDefault="00DD18D5" w:rsidP="00DD18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D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Уборка жилых помещений, ведение домашнего хозяйства.</w:t>
      </w:r>
    </w:p>
    <w:p w:rsidR="00DD18D5" w:rsidRPr="00DD18D5" w:rsidRDefault="00DD18D5" w:rsidP="00DD18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Региональные власти вправе дополнить список видов деятельности, которые могут вести </w:t>
      </w:r>
      <w:proofErr w:type="spellStart"/>
      <w:r w:rsidRPr="00DD1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самозанятые</w:t>
      </w:r>
      <w:proofErr w:type="spellEnd"/>
      <w:r w:rsidRPr="00DD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граждане.</w:t>
      </w:r>
    </w:p>
    <w:p w:rsidR="00DD18D5" w:rsidRPr="00DD18D5" w:rsidRDefault="00DD18D5" w:rsidP="00DD18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на учет данной категории физлиц добровольная. И нужна она только для получения льготы по НДФЛ (п.70 ст.217 НК РФ). Те, кто встал на учет в </w:t>
      </w:r>
      <w:proofErr w:type="gramStart"/>
      <w:r w:rsidRPr="00DD1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налоговой</w:t>
      </w:r>
      <w:proofErr w:type="gramEnd"/>
      <w:r w:rsidRPr="00DD18D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 НЕ платят никаких налогов (налоговые каникулы до конца 2018 года), а с 2019 планируется ввести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 в размере в размере</w:t>
      </w:r>
      <w:r w:rsidRPr="00DD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4%.</w:t>
      </w:r>
    </w:p>
    <w:p w:rsidR="00DD18D5" w:rsidRPr="00DD18D5" w:rsidRDefault="00DD18D5" w:rsidP="00DD18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18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индивидуального предпринимателя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Pr="00DD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1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самозанятый</w:t>
      </w:r>
      <w:proofErr w:type="spellEnd"/>
      <w:r w:rsidRPr="00DD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не платит страховые взносы, а предприниматель, даже если не ведет бизнес, уплачивает страховые взносы в  сумме 32 385 руб. в 2018 году плюс </w:t>
      </w:r>
      <w:proofErr w:type="spellStart"/>
      <w:r w:rsidRPr="00DD1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допвзносы</w:t>
      </w:r>
      <w:proofErr w:type="spellEnd"/>
      <w:r w:rsidRPr="00DD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1% с доходов свыше 300 000 руб. Но </w:t>
      </w:r>
      <w:proofErr w:type="spellStart"/>
      <w:r w:rsidRPr="00DD1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самозанятый</w:t>
      </w:r>
      <w:proofErr w:type="spellEnd"/>
      <w:r w:rsidRPr="00DD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 не может нанимать персонал по трудовому или гражданско-правовому договору, т.е. работает только сам на себя.</w:t>
      </w:r>
      <w:proofErr w:type="gramEnd"/>
    </w:p>
    <w:p w:rsidR="00DD18D5" w:rsidRPr="00DD18D5" w:rsidRDefault="00DD18D5" w:rsidP="00DD18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уведомление гражданин вправе одним из следующих способов (п.7.3 ст.83, п.5.1 ст.84 НК РФ): лично; через представителя; направив по почте заказным письмом.</w:t>
      </w:r>
    </w:p>
    <w:p w:rsidR="00DD18D5" w:rsidRPr="00DD18D5" w:rsidRDefault="00DD18D5" w:rsidP="00DD18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 кто не зарегистрировался в налоговой инспекции после 2018 года, придется либо зарегистрировать ИП, либо закрыться, так как если гражданин скрывается от регистрации и получает регулярный доход, его действия могут быть квалифицированы как незаконное предпринимательство по ст. 171 Уголовного кодекса РФ.</w:t>
      </w:r>
    </w:p>
    <w:p w:rsidR="00757559" w:rsidRDefault="00757559"/>
    <w:sectPr w:rsidR="00757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33649"/>
    <w:multiLevelType w:val="multilevel"/>
    <w:tmpl w:val="92600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2A"/>
    <w:rsid w:val="00757559"/>
    <w:rsid w:val="00890F2A"/>
    <w:rsid w:val="00DD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18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8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18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8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1698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2018-10-22T12:25:00Z</dcterms:created>
  <dcterms:modified xsi:type="dcterms:W3CDTF">2018-10-22T12:29:00Z</dcterms:modified>
</cp:coreProperties>
</file>